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0AB6" w14:textId="77777777" w:rsidR="00B92CC9" w:rsidRDefault="00B92CC9">
      <w:pPr>
        <w:pStyle w:val="BodyText"/>
        <w:spacing w:before="80"/>
        <w:rPr>
          <w:rFonts w:ascii="Times New Roman"/>
        </w:rPr>
      </w:pPr>
    </w:p>
    <w:p w14:paraId="377CA842" w14:textId="77777777" w:rsidR="00B92CC9" w:rsidRDefault="00000000">
      <w:pPr>
        <w:ind w:left="2986"/>
        <w:rPr>
          <w:rFonts w:ascii="Arial"/>
          <w:b/>
        </w:rPr>
      </w:pPr>
      <w:r>
        <w:rPr>
          <w:rFonts w:ascii="Arial"/>
          <w:b/>
          <w:spacing w:val="-2"/>
        </w:rPr>
        <w:t>Policy/Procedure/Guideline</w:t>
      </w:r>
      <w:r>
        <w:rPr>
          <w:rFonts w:ascii="Arial"/>
          <w:b/>
          <w:spacing w:val="10"/>
        </w:rPr>
        <w:t xml:space="preserve"> </w:t>
      </w:r>
      <w:r>
        <w:rPr>
          <w:rFonts w:ascii="Arial"/>
          <w:b/>
          <w:spacing w:val="-2"/>
        </w:rPr>
        <w:t>Review</w:t>
      </w:r>
    </w:p>
    <w:p w14:paraId="444FB209" w14:textId="77777777" w:rsidR="00B92CC9" w:rsidRDefault="00B92CC9">
      <w:pPr>
        <w:pStyle w:val="BodyText"/>
        <w:rPr>
          <w:rFonts w:ascii="Arial"/>
          <w:b/>
          <w:sz w:val="20"/>
        </w:rPr>
      </w:pPr>
    </w:p>
    <w:p w14:paraId="406DD6BD" w14:textId="77777777" w:rsidR="00B92CC9" w:rsidRDefault="00B92CC9">
      <w:pPr>
        <w:pStyle w:val="BodyText"/>
        <w:spacing w:before="7"/>
        <w:rPr>
          <w:rFonts w:ascii="Arial"/>
          <w:b/>
          <w:sz w:val="20"/>
        </w:rPr>
      </w:pP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6474"/>
      </w:tblGrid>
      <w:tr w:rsidR="00B92CC9" w14:paraId="62CDCBE9" w14:textId="77777777">
        <w:trPr>
          <w:trHeight w:val="757"/>
        </w:trPr>
        <w:tc>
          <w:tcPr>
            <w:tcW w:w="3176" w:type="dxa"/>
          </w:tcPr>
          <w:p w14:paraId="50D3F7D6" w14:textId="77777777" w:rsidR="00B92CC9" w:rsidRDefault="00000000">
            <w:pPr>
              <w:pStyle w:val="TableParagraph"/>
              <w:spacing w:before="7"/>
              <w:rPr>
                <w:rFonts w:ascii="Arial"/>
                <w:b/>
              </w:rPr>
            </w:pPr>
            <w:r>
              <w:rPr>
                <w:rFonts w:ascii="Arial"/>
                <w:b/>
                <w:spacing w:val="-2"/>
              </w:rPr>
              <w:t>Policy/Procedure/Guideline:</w:t>
            </w:r>
          </w:p>
        </w:tc>
        <w:tc>
          <w:tcPr>
            <w:tcW w:w="6474" w:type="dxa"/>
          </w:tcPr>
          <w:p w14:paraId="6ED7AB26" w14:textId="77777777" w:rsidR="00B92CC9" w:rsidRDefault="00000000">
            <w:pPr>
              <w:pStyle w:val="TableParagraph"/>
              <w:spacing w:before="7"/>
            </w:pPr>
            <w:r>
              <w:t>Financial</w:t>
            </w:r>
            <w:r>
              <w:rPr>
                <w:spacing w:val="-10"/>
              </w:rPr>
              <w:t xml:space="preserve"> </w:t>
            </w:r>
            <w:r>
              <w:t>Support</w:t>
            </w:r>
            <w:r>
              <w:rPr>
                <w:spacing w:val="-4"/>
              </w:rPr>
              <w:t xml:space="preserve"> </w:t>
            </w:r>
            <w:r>
              <w:t>and</w:t>
            </w:r>
            <w:r>
              <w:rPr>
                <w:spacing w:val="-11"/>
              </w:rPr>
              <w:t xml:space="preserve"> </w:t>
            </w:r>
            <w:r>
              <w:t>Bursary</w:t>
            </w:r>
            <w:r>
              <w:rPr>
                <w:spacing w:val="-10"/>
              </w:rPr>
              <w:t xml:space="preserve"> </w:t>
            </w:r>
            <w:r>
              <w:t>Policy</w:t>
            </w:r>
            <w:r>
              <w:rPr>
                <w:spacing w:val="-10"/>
              </w:rPr>
              <w:t xml:space="preserve"> </w:t>
            </w:r>
            <w:r>
              <w:t>2025</w:t>
            </w:r>
            <w:r>
              <w:rPr>
                <w:spacing w:val="-8"/>
              </w:rPr>
              <w:t xml:space="preserve"> </w:t>
            </w:r>
            <w:r>
              <w:t>–</w:t>
            </w:r>
            <w:r>
              <w:rPr>
                <w:spacing w:val="-6"/>
              </w:rPr>
              <w:t xml:space="preserve"> </w:t>
            </w:r>
            <w:r>
              <w:rPr>
                <w:spacing w:val="-4"/>
              </w:rPr>
              <w:t>2026</w:t>
            </w:r>
          </w:p>
        </w:tc>
      </w:tr>
      <w:tr w:rsidR="00B92CC9" w14:paraId="7A22FCBD" w14:textId="77777777">
        <w:trPr>
          <w:trHeight w:val="563"/>
        </w:trPr>
        <w:tc>
          <w:tcPr>
            <w:tcW w:w="3176" w:type="dxa"/>
          </w:tcPr>
          <w:p w14:paraId="0C149445" w14:textId="77777777" w:rsidR="00B92CC9" w:rsidRDefault="00000000">
            <w:pPr>
              <w:pStyle w:val="TableParagraph"/>
              <w:spacing w:before="7"/>
              <w:rPr>
                <w:rFonts w:ascii="Arial"/>
                <w:b/>
              </w:rPr>
            </w:pPr>
            <w:r>
              <w:rPr>
                <w:rFonts w:ascii="Arial"/>
                <w:b/>
              </w:rPr>
              <w:t>Senior</w:t>
            </w:r>
            <w:r>
              <w:rPr>
                <w:rFonts w:ascii="Arial"/>
                <w:b/>
                <w:spacing w:val="-8"/>
              </w:rPr>
              <w:t xml:space="preserve"> </w:t>
            </w:r>
            <w:r>
              <w:rPr>
                <w:rFonts w:ascii="Arial"/>
                <w:b/>
              </w:rPr>
              <w:t>Leader</w:t>
            </w:r>
            <w:r>
              <w:rPr>
                <w:rFonts w:ascii="Arial"/>
                <w:b/>
                <w:spacing w:val="-7"/>
              </w:rPr>
              <w:t xml:space="preserve"> </w:t>
            </w:r>
            <w:r>
              <w:rPr>
                <w:rFonts w:ascii="Arial"/>
                <w:b/>
                <w:spacing w:val="-2"/>
              </w:rPr>
              <w:t>Responsible:</w:t>
            </w:r>
          </w:p>
        </w:tc>
        <w:tc>
          <w:tcPr>
            <w:tcW w:w="6474" w:type="dxa"/>
          </w:tcPr>
          <w:p w14:paraId="0C88E0C1" w14:textId="77777777" w:rsidR="00B92CC9" w:rsidRDefault="00000000">
            <w:pPr>
              <w:pStyle w:val="TableParagraph"/>
              <w:spacing w:before="7"/>
            </w:pPr>
            <w:r>
              <w:t>Assistant</w:t>
            </w:r>
            <w:r>
              <w:rPr>
                <w:spacing w:val="-15"/>
              </w:rPr>
              <w:t xml:space="preserve"> </w:t>
            </w:r>
            <w:r>
              <w:t>Principal</w:t>
            </w:r>
            <w:r>
              <w:rPr>
                <w:spacing w:val="-13"/>
              </w:rPr>
              <w:t xml:space="preserve"> </w:t>
            </w:r>
            <w:r>
              <w:t>Finance</w:t>
            </w:r>
            <w:r>
              <w:rPr>
                <w:spacing w:val="-13"/>
              </w:rPr>
              <w:t xml:space="preserve"> </w:t>
            </w:r>
            <w:r>
              <w:t>and</w:t>
            </w:r>
            <w:r>
              <w:rPr>
                <w:spacing w:val="-13"/>
              </w:rPr>
              <w:t xml:space="preserve"> </w:t>
            </w:r>
            <w:r>
              <w:rPr>
                <w:spacing w:val="-5"/>
              </w:rPr>
              <w:t>HR</w:t>
            </w:r>
          </w:p>
        </w:tc>
      </w:tr>
      <w:tr w:rsidR="00B92CC9" w14:paraId="50AB49D8" w14:textId="77777777">
        <w:trPr>
          <w:trHeight w:val="712"/>
        </w:trPr>
        <w:tc>
          <w:tcPr>
            <w:tcW w:w="3176" w:type="dxa"/>
          </w:tcPr>
          <w:p w14:paraId="2B46DA71" w14:textId="77777777" w:rsidR="00B92CC9" w:rsidRDefault="00000000">
            <w:pPr>
              <w:pStyle w:val="TableParagraph"/>
              <w:spacing w:before="4"/>
              <w:rPr>
                <w:rFonts w:ascii="Arial"/>
                <w:b/>
              </w:rPr>
            </w:pPr>
            <w:r>
              <w:rPr>
                <w:rFonts w:ascii="Arial"/>
                <w:b/>
                <w:spacing w:val="-2"/>
              </w:rPr>
              <w:t>Author:</w:t>
            </w:r>
          </w:p>
        </w:tc>
        <w:tc>
          <w:tcPr>
            <w:tcW w:w="6474" w:type="dxa"/>
          </w:tcPr>
          <w:p w14:paraId="5836FD96" w14:textId="77777777" w:rsidR="00B92CC9" w:rsidRDefault="00000000">
            <w:pPr>
              <w:pStyle w:val="TableParagraph"/>
              <w:spacing w:before="4"/>
            </w:pPr>
            <w:r>
              <w:t>Assistant</w:t>
            </w:r>
            <w:r>
              <w:rPr>
                <w:spacing w:val="-15"/>
              </w:rPr>
              <w:t xml:space="preserve"> </w:t>
            </w:r>
            <w:r>
              <w:t>Principal</w:t>
            </w:r>
            <w:r>
              <w:rPr>
                <w:spacing w:val="-13"/>
              </w:rPr>
              <w:t xml:space="preserve"> </w:t>
            </w:r>
            <w:r>
              <w:t>Finance</w:t>
            </w:r>
            <w:r>
              <w:rPr>
                <w:spacing w:val="-13"/>
              </w:rPr>
              <w:t xml:space="preserve"> </w:t>
            </w:r>
            <w:r>
              <w:t>and</w:t>
            </w:r>
            <w:r>
              <w:rPr>
                <w:spacing w:val="-13"/>
              </w:rPr>
              <w:t xml:space="preserve"> </w:t>
            </w:r>
            <w:r>
              <w:rPr>
                <w:spacing w:val="-5"/>
              </w:rPr>
              <w:t>HR</w:t>
            </w:r>
          </w:p>
        </w:tc>
      </w:tr>
      <w:tr w:rsidR="00B92CC9" w14:paraId="01DB12CB" w14:textId="77777777">
        <w:trPr>
          <w:trHeight w:val="811"/>
        </w:trPr>
        <w:tc>
          <w:tcPr>
            <w:tcW w:w="3176" w:type="dxa"/>
          </w:tcPr>
          <w:p w14:paraId="563CC1F4" w14:textId="77777777" w:rsidR="00B92CC9" w:rsidRDefault="00000000">
            <w:pPr>
              <w:pStyle w:val="TableParagraph"/>
              <w:spacing w:before="4"/>
              <w:rPr>
                <w:rFonts w:ascii="Arial"/>
                <w:b/>
              </w:rPr>
            </w:pPr>
            <w:r>
              <w:rPr>
                <w:rFonts w:ascii="Arial"/>
                <w:b/>
              </w:rPr>
              <w:t>Approved</w:t>
            </w:r>
            <w:r>
              <w:rPr>
                <w:rFonts w:ascii="Arial"/>
                <w:b/>
                <w:spacing w:val="-14"/>
              </w:rPr>
              <w:t xml:space="preserve"> </w:t>
            </w:r>
            <w:r>
              <w:rPr>
                <w:rFonts w:ascii="Arial"/>
                <w:b/>
                <w:spacing w:val="-5"/>
              </w:rPr>
              <w:t>By:</w:t>
            </w:r>
          </w:p>
        </w:tc>
        <w:tc>
          <w:tcPr>
            <w:tcW w:w="6474" w:type="dxa"/>
          </w:tcPr>
          <w:p w14:paraId="73E9895A" w14:textId="77777777" w:rsidR="00B92CC9" w:rsidRDefault="00000000">
            <w:pPr>
              <w:pStyle w:val="TableParagraph"/>
              <w:spacing w:before="4"/>
            </w:pPr>
            <w:r>
              <w:rPr>
                <w:spacing w:val="-5"/>
              </w:rPr>
              <w:t>SLT</w:t>
            </w:r>
          </w:p>
          <w:p w14:paraId="6147281F" w14:textId="77777777" w:rsidR="00B92CC9" w:rsidRDefault="00000000">
            <w:pPr>
              <w:pStyle w:val="TableParagraph"/>
              <w:spacing w:before="4"/>
            </w:pPr>
            <w:r>
              <w:rPr>
                <w:spacing w:val="-5"/>
              </w:rPr>
              <w:t>Corporation</w:t>
            </w:r>
            <w:r>
              <w:rPr>
                <w:spacing w:val="-6"/>
              </w:rPr>
              <w:t xml:space="preserve"> </w:t>
            </w:r>
            <w:r>
              <w:rPr>
                <w:spacing w:val="-4"/>
              </w:rPr>
              <w:t>Board</w:t>
            </w:r>
          </w:p>
        </w:tc>
      </w:tr>
      <w:tr w:rsidR="00B92CC9" w14:paraId="11EFA5BF" w14:textId="77777777">
        <w:trPr>
          <w:trHeight w:val="561"/>
        </w:trPr>
        <w:tc>
          <w:tcPr>
            <w:tcW w:w="3176" w:type="dxa"/>
          </w:tcPr>
          <w:p w14:paraId="4C6CADF1" w14:textId="77777777" w:rsidR="00B92CC9" w:rsidRDefault="00000000">
            <w:pPr>
              <w:pStyle w:val="TableParagraph"/>
              <w:spacing w:before="7"/>
              <w:rPr>
                <w:rFonts w:ascii="Arial"/>
                <w:b/>
              </w:rPr>
            </w:pPr>
            <w:r>
              <w:rPr>
                <w:rFonts w:ascii="Arial"/>
                <w:b/>
              </w:rPr>
              <w:t>Date</w:t>
            </w:r>
            <w:r>
              <w:rPr>
                <w:rFonts w:ascii="Arial"/>
                <w:b/>
                <w:spacing w:val="-3"/>
              </w:rPr>
              <w:t xml:space="preserve"> </w:t>
            </w:r>
            <w:r>
              <w:rPr>
                <w:rFonts w:ascii="Arial"/>
                <w:b/>
                <w:spacing w:val="-2"/>
              </w:rPr>
              <w:t>Approved:</w:t>
            </w:r>
          </w:p>
        </w:tc>
        <w:tc>
          <w:tcPr>
            <w:tcW w:w="6474" w:type="dxa"/>
          </w:tcPr>
          <w:p w14:paraId="0059D93D" w14:textId="77777777" w:rsidR="00B92CC9" w:rsidRDefault="00000000">
            <w:pPr>
              <w:pStyle w:val="TableParagraph"/>
              <w:spacing w:before="7"/>
              <w:ind w:left="93"/>
            </w:pPr>
            <w:r>
              <w:t>22</w:t>
            </w:r>
            <w:r>
              <w:rPr>
                <w:spacing w:val="-1"/>
              </w:rPr>
              <w:t xml:space="preserve"> </w:t>
            </w:r>
            <w:r>
              <w:t>May</w:t>
            </w:r>
            <w:r>
              <w:rPr>
                <w:spacing w:val="-2"/>
              </w:rPr>
              <w:t xml:space="preserve"> </w:t>
            </w:r>
            <w:r>
              <w:rPr>
                <w:spacing w:val="-4"/>
              </w:rPr>
              <w:t>2025</w:t>
            </w:r>
          </w:p>
        </w:tc>
      </w:tr>
      <w:tr w:rsidR="00B92CC9" w14:paraId="2FCE4F5A" w14:textId="77777777">
        <w:trPr>
          <w:trHeight w:val="470"/>
        </w:trPr>
        <w:tc>
          <w:tcPr>
            <w:tcW w:w="3176" w:type="dxa"/>
          </w:tcPr>
          <w:p w14:paraId="31B646CA" w14:textId="77777777" w:rsidR="00B92CC9" w:rsidRDefault="00000000">
            <w:pPr>
              <w:pStyle w:val="TableParagraph"/>
              <w:spacing w:before="7"/>
              <w:rPr>
                <w:rFonts w:ascii="Arial"/>
                <w:b/>
              </w:rPr>
            </w:pPr>
            <w:r>
              <w:rPr>
                <w:rFonts w:ascii="Arial"/>
                <w:b/>
              </w:rPr>
              <w:t>Next</w:t>
            </w:r>
            <w:r>
              <w:rPr>
                <w:rFonts w:ascii="Arial"/>
                <w:b/>
                <w:spacing w:val="-12"/>
              </w:rPr>
              <w:t xml:space="preserve"> </w:t>
            </w:r>
            <w:r>
              <w:rPr>
                <w:rFonts w:ascii="Arial"/>
                <w:b/>
              </w:rPr>
              <w:t>Review</w:t>
            </w:r>
            <w:r>
              <w:rPr>
                <w:rFonts w:ascii="Arial"/>
                <w:b/>
                <w:spacing w:val="-7"/>
              </w:rPr>
              <w:t xml:space="preserve"> </w:t>
            </w:r>
            <w:r>
              <w:rPr>
                <w:rFonts w:ascii="Arial"/>
                <w:b/>
                <w:spacing w:val="-4"/>
              </w:rPr>
              <w:t>Date:</w:t>
            </w:r>
          </w:p>
        </w:tc>
        <w:tc>
          <w:tcPr>
            <w:tcW w:w="6474" w:type="dxa"/>
          </w:tcPr>
          <w:p w14:paraId="38C67048" w14:textId="77777777" w:rsidR="00B92CC9" w:rsidRDefault="00000000">
            <w:pPr>
              <w:pStyle w:val="TableParagraph"/>
              <w:spacing w:before="7"/>
            </w:pPr>
            <w:r>
              <w:t>01</w:t>
            </w:r>
            <w:r>
              <w:rPr>
                <w:spacing w:val="-5"/>
              </w:rPr>
              <w:t xml:space="preserve"> </w:t>
            </w:r>
            <w:r>
              <w:t>July</w:t>
            </w:r>
            <w:r>
              <w:rPr>
                <w:spacing w:val="-8"/>
              </w:rPr>
              <w:t xml:space="preserve"> </w:t>
            </w:r>
            <w:r>
              <w:rPr>
                <w:spacing w:val="-4"/>
              </w:rPr>
              <w:t>2026</w:t>
            </w:r>
          </w:p>
        </w:tc>
      </w:tr>
      <w:tr w:rsidR="00B92CC9" w14:paraId="5985AB02" w14:textId="77777777">
        <w:trPr>
          <w:trHeight w:val="1638"/>
        </w:trPr>
        <w:tc>
          <w:tcPr>
            <w:tcW w:w="3176" w:type="dxa"/>
          </w:tcPr>
          <w:p w14:paraId="18C6F754" w14:textId="77777777" w:rsidR="00B92CC9" w:rsidRDefault="00000000">
            <w:pPr>
              <w:pStyle w:val="TableParagraph"/>
              <w:spacing w:before="7"/>
              <w:rPr>
                <w:rFonts w:ascii="Arial"/>
                <w:b/>
              </w:rPr>
            </w:pPr>
            <w:r>
              <w:rPr>
                <w:rFonts w:ascii="Arial"/>
                <w:b/>
                <w:spacing w:val="-2"/>
              </w:rPr>
              <w:t>Publication:</w:t>
            </w:r>
          </w:p>
        </w:tc>
        <w:tc>
          <w:tcPr>
            <w:tcW w:w="6474" w:type="dxa"/>
          </w:tcPr>
          <w:p w14:paraId="240B1DDF" w14:textId="77777777" w:rsidR="00B92CC9" w:rsidRDefault="00000000">
            <w:pPr>
              <w:pStyle w:val="TableParagraph"/>
              <w:spacing w:before="7" w:line="259" w:lineRule="auto"/>
              <w:ind w:left="90" w:right="2232"/>
              <w:jc w:val="both"/>
            </w:pPr>
            <w:r>
              <w:t>East</w:t>
            </w:r>
            <w:r>
              <w:rPr>
                <w:spacing w:val="-7"/>
              </w:rPr>
              <w:t xml:space="preserve"> </w:t>
            </w:r>
            <w:r>
              <w:t>Lancashire</w:t>
            </w:r>
            <w:r>
              <w:rPr>
                <w:spacing w:val="-8"/>
              </w:rPr>
              <w:t xml:space="preserve"> </w:t>
            </w:r>
            <w:r>
              <w:t>Learning</w:t>
            </w:r>
            <w:r>
              <w:rPr>
                <w:spacing w:val="-8"/>
              </w:rPr>
              <w:t xml:space="preserve"> </w:t>
            </w:r>
            <w:r>
              <w:t>Group</w:t>
            </w:r>
            <w:r>
              <w:rPr>
                <w:spacing w:val="-10"/>
              </w:rPr>
              <w:t xml:space="preserve"> </w:t>
            </w:r>
            <w:r>
              <w:t>Websites East</w:t>
            </w:r>
            <w:r>
              <w:rPr>
                <w:spacing w:val="-7"/>
              </w:rPr>
              <w:t xml:space="preserve"> </w:t>
            </w:r>
            <w:r>
              <w:t>Lancashire</w:t>
            </w:r>
            <w:r>
              <w:rPr>
                <w:spacing w:val="-8"/>
              </w:rPr>
              <w:t xml:space="preserve"> </w:t>
            </w:r>
            <w:r>
              <w:t>Learning</w:t>
            </w:r>
            <w:r>
              <w:rPr>
                <w:spacing w:val="-8"/>
              </w:rPr>
              <w:t xml:space="preserve"> </w:t>
            </w:r>
            <w:r>
              <w:t>Group</w:t>
            </w:r>
            <w:r>
              <w:rPr>
                <w:spacing w:val="-13"/>
              </w:rPr>
              <w:t xml:space="preserve"> </w:t>
            </w:r>
            <w:r>
              <w:t>Staff</w:t>
            </w:r>
            <w:r>
              <w:rPr>
                <w:spacing w:val="-11"/>
              </w:rPr>
              <w:t xml:space="preserve"> </w:t>
            </w:r>
            <w:r>
              <w:t>Hub East Lancashire Learning Group Moodle</w:t>
            </w:r>
          </w:p>
        </w:tc>
      </w:tr>
      <w:tr w:rsidR="00B92CC9" w14:paraId="5D8E99E7" w14:textId="77777777">
        <w:trPr>
          <w:trHeight w:val="4776"/>
        </w:trPr>
        <w:tc>
          <w:tcPr>
            <w:tcW w:w="3176" w:type="dxa"/>
          </w:tcPr>
          <w:p w14:paraId="77FE5200" w14:textId="77777777" w:rsidR="00B92CC9" w:rsidRDefault="00000000">
            <w:pPr>
              <w:pStyle w:val="TableParagraph"/>
              <w:spacing w:before="4"/>
              <w:rPr>
                <w:rFonts w:ascii="Arial"/>
                <w:b/>
              </w:rPr>
            </w:pPr>
            <w:r>
              <w:rPr>
                <w:rFonts w:ascii="Arial"/>
                <w:b/>
              </w:rPr>
              <w:t>Changes</w:t>
            </w:r>
            <w:r>
              <w:rPr>
                <w:rFonts w:ascii="Arial"/>
                <w:b/>
                <w:spacing w:val="-14"/>
              </w:rPr>
              <w:t xml:space="preserve"> </w:t>
            </w:r>
            <w:r>
              <w:rPr>
                <w:rFonts w:ascii="Arial"/>
                <w:b/>
                <w:spacing w:val="-2"/>
              </w:rPr>
              <w:t>Made:</w:t>
            </w:r>
          </w:p>
        </w:tc>
        <w:tc>
          <w:tcPr>
            <w:tcW w:w="6474" w:type="dxa"/>
          </w:tcPr>
          <w:p w14:paraId="729CC7E0" w14:textId="77777777" w:rsidR="00B92CC9" w:rsidRDefault="00000000">
            <w:pPr>
              <w:pStyle w:val="TableParagraph"/>
              <w:spacing w:before="4" w:line="261" w:lineRule="auto"/>
              <w:ind w:right="2000"/>
              <w:rPr>
                <w:rFonts w:ascii="Arial" w:hAnsi="Arial"/>
                <w:b/>
              </w:rPr>
            </w:pPr>
            <w:r>
              <w:rPr>
                <w:rFonts w:ascii="Arial" w:hAnsi="Arial"/>
                <w:b/>
                <w:spacing w:val="-2"/>
              </w:rPr>
              <w:t>Version</w:t>
            </w:r>
            <w:r>
              <w:rPr>
                <w:rFonts w:ascii="Arial" w:hAnsi="Arial"/>
                <w:b/>
                <w:spacing w:val="-14"/>
              </w:rPr>
              <w:t xml:space="preserve"> </w:t>
            </w:r>
            <w:r>
              <w:rPr>
                <w:rFonts w:ascii="Arial" w:hAnsi="Arial"/>
                <w:b/>
                <w:spacing w:val="-2"/>
              </w:rPr>
              <w:t>3</w:t>
            </w:r>
            <w:r>
              <w:rPr>
                <w:rFonts w:ascii="Arial" w:hAnsi="Arial"/>
                <w:b/>
                <w:spacing w:val="-13"/>
              </w:rPr>
              <w:t xml:space="preserve"> </w:t>
            </w:r>
            <w:r>
              <w:rPr>
                <w:rFonts w:ascii="Arial" w:hAnsi="Arial"/>
                <w:b/>
                <w:spacing w:val="-2"/>
              </w:rPr>
              <w:t>–</w:t>
            </w:r>
            <w:r>
              <w:rPr>
                <w:rFonts w:ascii="Arial" w:hAnsi="Arial"/>
                <w:b/>
                <w:spacing w:val="-13"/>
              </w:rPr>
              <w:t xml:space="preserve"> </w:t>
            </w:r>
            <w:r>
              <w:rPr>
                <w:rFonts w:ascii="Arial" w:hAnsi="Arial"/>
                <w:b/>
                <w:spacing w:val="-2"/>
              </w:rPr>
              <w:t>to</w:t>
            </w:r>
            <w:r>
              <w:rPr>
                <w:rFonts w:ascii="Arial" w:hAnsi="Arial"/>
                <w:b/>
                <w:spacing w:val="-14"/>
              </w:rPr>
              <w:t xml:space="preserve"> </w:t>
            </w:r>
            <w:r>
              <w:rPr>
                <w:rFonts w:ascii="Arial" w:hAnsi="Arial"/>
                <w:b/>
                <w:spacing w:val="-2"/>
              </w:rPr>
              <w:t>Corporation</w:t>
            </w:r>
            <w:r>
              <w:rPr>
                <w:rFonts w:ascii="Arial" w:hAnsi="Arial"/>
                <w:b/>
                <w:spacing w:val="-14"/>
              </w:rPr>
              <w:t xml:space="preserve"> </w:t>
            </w:r>
            <w:r>
              <w:rPr>
                <w:rFonts w:ascii="Arial" w:hAnsi="Arial"/>
                <w:b/>
                <w:spacing w:val="-2"/>
              </w:rPr>
              <w:t>Board</w:t>
            </w:r>
            <w:r>
              <w:rPr>
                <w:rFonts w:ascii="Arial" w:hAnsi="Arial"/>
                <w:b/>
                <w:spacing w:val="-14"/>
              </w:rPr>
              <w:t xml:space="preserve"> </w:t>
            </w:r>
            <w:r>
              <w:rPr>
                <w:rFonts w:ascii="Arial" w:hAnsi="Arial"/>
                <w:b/>
                <w:spacing w:val="-2"/>
              </w:rPr>
              <w:t xml:space="preserve">following </w:t>
            </w:r>
            <w:r>
              <w:rPr>
                <w:rFonts w:ascii="Arial" w:hAnsi="Arial"/>
                <w:b/>
              </w:rPr>
              <w:t>SLT consultation</w:t>
            </w:r>
          </w:p>
          <w:p w14:paraId="03ACE293" w14:textId="77777777" w:rsidR="00B92CC9" w:rsidRDefault="00000000">
            <w:pPr>
              <w:pStyle w:val="TableParagraph"/>
              <w:spacing w:before="8" w:line="249" w:lineRule="auto"/>
            </w:pPr>
            <w:r>
              <w:t>Removed references to Education and Skills Funding Agency (ESFA) and replaced with Department for Education (DfE) Updated the list of available funding guidance documents Removed</w:t>
            </w:r>
            <w:r>
              <w:rPr>
                <w:spacing w:val="-6"/>
              </w:rPr>
              <w:t xml:space="preserve"> </w:t>
            </w:r>
            <w:r>
              <w:t>references</w:t>
            </w:r>
            <w:r>
              <w:rPr>
                <w:spacing w:val="-6"/>
              </w:rPr>
              <w:t xml:space="preserve"> </w:t>
            </w:r>
            <w:r>
              <w:t>to</w:t>
            </w:r>
            <w:r>
              <w:rPr>
                <w:spacing w:val="-8"/>
              </w:rPr>
              <w:t xml:space="preserve"> </w:t>
            </w:r>
            <w:r>
              <w:t>Prince’s</w:t>
            </w:r>
            <w:r>
              <w:rPr>
                <w:spacing w:val="-4"/>
              </w:rPr>
              <w:t xml:space="preserve"> </w:t>
            </w:r>
            <w:r>
              <w:t>Trust</w:t>
            </w:r>
            <w:r>
              <w:rPr>
                <w:spacing w:val="-3"/>
              </w:rPr>
              <w:t xml:space="preserve"> </w:t>
            </w:r>
            <w:r>
              <w:t>and</w:t>
            </w:r>
            <w:r>
              <w:rPr>
                <w:spacing w:val="-6"/>
              </w:rPr>
              <w:t xml:space="preserve"> </w:t>
            </w:r>
            <w:r>
              <w:t>replaced</w:t>
            </w:r>
            <w:r>
              <w:rPr>
                <w:spacing w:val="-5"/>
              </w:rPr>
              <w:t xml:space="preserve"> </w:t>
            </w:r>
            <w:r>
              <w:t>with</w:t>
            </w:r>
            <w:r>
              <w:rPr>
                <w:spacing w:val="-5"/>
              </w:rPr>
              <w:t xml:space="preserve"> </w:t>
            </w:r>
            <w:r>
              <w:t xml:space="preserve">King’s </w:t>
            </w:r>
            <w:r>
              <w:rPr>
                <w:spacing w:val="-2"/>
              </w:rPr>
              <w:t>Trust</w:t>
            </w:r>
          </w:p>
          <w:p w14:paraId="1A7CE12B" w14:textId="77777777" w:rsidR="00B92CC9" w:rsidRDefault="00000000">
            <w:pPr>
              <w:pStyle w:val="TableParagraph"/>
              <w:spacing w:before="5"/>
            </w:pPr>
            <w:r>
              <w:t>Updated</w:t>
            </w:r>
            <w:r>
              <w:rPr>
                <w:spacing w:val="-7"/>
              </w:rPr>
              <w:t xml:space="preserve"> </w:t>
            </w:r>
            <w:r>
              <w:t>date</w:t>
            </w:r>
            <w:r>
              <w:rPr>
                <w:spacing w:val="-8"/>
              </w:rPr>
              <w:t xml:space="preserve"> </w:t>
            </w:r>
            <w:r>
              <w:t>references</w:t>
            </w:r>
            <w:r>
              <w:rPr>
                <w:spacing w:val="-7"/>
              </w:rPr>
              <w:t xml:space="preserve"> </w:t>
            </w:r>
            <w:r>
              <w:rPr>
                <w:spacing w:val="-2"/>
              </w:rPr>
              <w:t>throughout</w:t>
            </w:r>
          </w:p>
          <w:p w14:paraId="43D6F833" w14:textId="77777777" w:rsidR="00B92CC9" w:rsidRDefault="00000000">
            <w:pPr>
              <w:pStyle w:val="TableParagraph"/>
              <w:spacing w:before="18" w:line="244" w:lineRule="auto"/>
              <w:ind w:right="196"/>
            </w:pPr>
            <w:r>
              <w:t>Rates reviewed throughout and no amendments made Removal of general free meal offer to 16-19 Discretionary Bursary</w:t>
            </w:r>
            <w:r>
              <w:rPr>
                <w:spacing w:val="-6"/>
              </w:rPr>
              <w:t xml:space="preserve"> </w:t>
            </w:r>
            <w:r>
              <w:t>Learners</w:t>
            </w:r>
            <w:r>
              <w:rPr>
                <w:spacing w:val="-5"/>
              </w:rPr>
              <w:t xml:space="preserve"> </w:t>
            </w:r>
            <w:r>
              <w:t>(paras</w:t>
            </w:r>
            <w:r>
              <w:rPr>
                <w:spacing w:val="-6"/>
              </w:rPr>
              <w:t xml:space="preserve"> </w:t>
            </w:r>
            <w:r>
              <w:t>7.1</w:t>
            </w:r>
            <w:r>
              <w:rPr>
                <w:spacing w:val="-3"/>
              </w:rPr>
              <w:t xml:space="preserve"> </w:t>
            </w:r>
            <w:r>
              <w:t>and</w:t>
            </w:r>
            <w:r>
              <w:rPr>
                <w:spacing w:val="-6"/>
              </w:rPr>
              <w:t xml:space="preserve"> </w:t>
            </w:r>
            <w:r>
              <w:t>7.3)</w:t>
            </w:r>
            <w:r>
              <w:rPr>
                <w:spacing w:val="-1"/>
              </w:rPr>
              <w:t xml:space="preserve"> </w:t>
            </w:r>
            <w:r>
              <w:t>–</w:t>
            </w:r>
            <w:r>
              <w:rPr>
                <w:spacing w:val="-5"/>
              </w:rPr>
              <w:t xml:space="preserve"> </w:t>
            </w:r>
            <w:r>
              <w:t>retained</w:t>
            </w:r>
            <w:r>
              <w:rPr>
                <w:spacing w:val="-4"/>
              </w:rPr>
              <w:t xml:space="preserve"> </w:t>
            </w:r>
            <w:r>
              <w:t>protection</w:t>
            </w:r>
            <w:r>
              <w:rPr>
                <w:spacing w:val="-4"/>
              </w:rPr>
              <w:t xml:space="preserve"> </w:t>
            </w:r>
            <w:r>
              <w:t xml:space="preserve">for learners enrolling on a 2-year </w:t>
            </w:r>
            <w:proofErr w:type="spellStart"/>
            <w:r>
              <w:t>programme</w:t>
            </w:r>
            <w:proofErr w:type="spellEnd"/>
            <w:r>
              <w:t xml:space="preserve"> in 2024/25.</w:t>
            </w:r>
          </w:p>
          <w:p w14:paraId="28FCA49B" w14:textId="77777777" w:rsidR="00B92CC9" w:rsidRDefault="00000000">
            <w:pPr>
              <w:pStyle w:val="TableParagraph"/>
              <w:spacing w:before="14"/>
              <w:ind w:right="196"/>
            </w:pPr>
            <w:r>
              <w:t>Amendment</w:t>
            </w:r>
            <w:r>
              <w:rPr>
                <w:spacing w:val="-2"/>
              </w:rPr>
              <w:t xml:space="preserve"> </w:t>
            </w:r>
            <w:r>
              <w:t>of</w:t>
            </w:r>
            <w:r>
              <w:rPr>
                <w:spacing w:val="-2"/>
              </w:rPr>
              <w:t xml:space="preserve"> </w:t>
            </w:r>
            <w:r>
              <w:t>wording</w:t>
            </w:r>
            <w:r>
              <w:rPr>
                <w:spacing w:val="-4"/>
              </w:rPr>
              <w:t xml:space="preserve"> </w:t>
            </w:r>
            <w:r>
              <w:t>in</w:t>
            </w:r>
            <w:r>
              <w:rPr>
                <w:spacing w:val="-2"/>
              </w:rPr>
              <w:t xml:space="preserve"> </w:t>
            </w:r>
            <w:r>
              <w:t>para</w:t>
            </w:r>
            <w:r>
              <w:rPr>
                <w:spacing w:val="-6"/>
              </w:rPr>
              <w:t xml:space="preserve"> </w:t>
            </w:r>
            <w:r>
              <w:t>8.9</w:t>
            </w:r>
            <w:r>
              <w:rPr>
                <w:spacing w:val="-6"/>
              </w:rPr>
              <w:t xml:space="preserve"> </w:t>
            </w:r>
            <w:r>
              <w:t>to</w:t>
            </w:r>
            <w:r>
              <w:rPr>
                <w:spacing w:val="-6"/>
              </w:rPr>
              <w:t xml:space="preserve"> </w:t>
            </w:r>
            <w:r>
              <w:t>reflect</w:t>
            </w:r>
            <w:r>
              <w:rPr>
                <w:spacing w:val="-5"/>
              </w:rPr>
              <w:t xml:space="preserve"> </w:t>
            </w:r>
            <w:r>
              <w:t>limiting</w:t>
            </w:r>
            <w:r>
              <w:rPr>
                <w:spacing w:val="-4"/>
              </w:rPr>
              <w:t xml:space="preserve"> </w:t>
            </w:r>
            <w:r>
              <w:t>of</w:t>
            </w:r>
            <w:r>
              <w:rPr>
                <w:spacing w:val="-5"/>
              </w:rPr>
              <w:t xml:space="preserve"> </w:t>
            </w:r>
            <w:r>
              <w:t>laptop loan offer</w:t>
            </w:r>
          </w:p>
          <w:p w14:paraId="7F438D3F" w14:textId="77777777" w:rsidR="00B92CC9" w:rsidRDefault="00000000">
            <w:pPr>
              <w:pStyle w:val="TableParagraph"/>
              <w:spacing w:before="18" w:line="249" w:lineRule="auto"/>
            </w:pPr>
            <w:r>
              <w:t xml:space="preserve">Uplifted </w:t>
            </w:r>
            <w:proofErr w:type="spellStart"/>
            <w:r>
              <w:t>subsidised</w:t>
            </w:r>
            <w:proofErr w:type="spellEnd"/>
            <w:r>
              <w:t xml:space="preserve"> bus pass rates in table in appendix 1 (Updated</w:t>
            </w:r>
            <w:r>
              <w:rPr>
                <w:spacing w:val="-6"/>
              </w:rPr>
              <w:t xml:space="preserve"> </w:t>
            </w:r>
            <w:r>
              <w:t>to</w:t>
            </w:r>
            <w:r>
              <w:rPr>
                <w:spacing w:val="-4"/>
              </w:rPr>
              <w:t xml:space="preserve"> </w:t>
            </w:r>
            <w:r>
              <w:t>include</w:t>
            </w:r>
            <w:r>
              <w:rPr>
                <w:spacing w:val="-6"/>
              </w:rPr>
              <w:t xml:space="preserve"> </w:t>
            </w:r>
            <w:r>
              <w:t>new</w:t>
            </w:r>
            <w:r>
              <w:rPr>
                <w:spacing w:val="-7"/>
              </w:rPr>
              <w:t xml:space="preserve"> </w:t>
            </w:r>
            <w:r>
              <w:t>College</w:t>
            </w:r>
            <w:r>
              <w:rPr>
                <w:spacing w:val="-4"/>
              </w:rPr>
              <w:t xml:space="preserve"> </w:t>
            </w:r>
            <w:r>
              <w:t>branding</w:t>
            </w:r>
            <w:r>
              <w:rPr>
                <w:spacing w:val="-4"/>
              </w:rPr>
              <w:t xml:space="preserve"> </w:t>
            </w:r>
            <w:r>
              <w:t>and</w:t>
            </w:r>
            <w:r>
              <w:rPr>
                <w:spacing w:val="-4"/>
              </w:rPr>
              <w:t xml:space="preserve"> </w:t>
            </w:r>
            <w:r>
              <w:t>name</w:t>
            </w:r>
            <w:r>
              <w:rPr>
                <w:spacing w:val="-4"/>
              </w:rPr>
              <w:t xml:space="preserve"> </w:t>
            </w:r>
            <w:r>
              <w:t>change September 2025)</w:t>
            </w:r>
          </w:p>
        </w:tc>
      </w:tr>
    </w:tbl>
    <w:p w14:paraId="42B32209" w14:textId="77777777" w:rsidR="00B92CC9" w:rsidRDefault="00B92CC9">
      <w:pPr>
        <w:pStyle w:val="TableParagraph"/>
        <w:spacing w:line="249" w:lineRule="auto"/>
        <w:sectPr w:rsidR="00B92CC9">
          <w:headerReference w:type="default" r:id="rId7"/>
          <w:footerReference w:type="default" r:id="rId8"/>
          <w:type w:val="continuous"/>
          <w:pgSz w:w="11920" w:h="16850"/>
          <w:pgMar w:top="1520" w:right="283" w:bottom="1180" w:left="1133" w:header="312" w:footer="996" w:gutter="0"/>
          <w:pgNumType w:start="1"/>
          <w:cols w:space="720"/>
        </w:sectPr>
      </w:pPr>
    </w:p>
    <w:p w14:paraId="6D2D9B6B" w14:textId="77777777" w:rsidR="00B92CC9" w:rsidRDefault="00B92CC9">
      <w:pPr>
        <w:pStyle w:val="BodyText"/>
        <w:spacing w:before="96"/>
        <w:rPr>
          <w:rFonts w:ascii="Arial"/>
          <w:b/>
        </w:rPr>
      </w:pPr>
    </w:p>
    <w:p w14:paraId="09B04425" w14:textId="77777777" w:rsidR="00B92CC9" w:rsidRDefault="00000000">
      <w:pPr>
        <w:spacing w:before="1"/>
        <w:ind w:right="830"/>
        <w:jc w:val="center"/>
        <w:rPr>
          <w:rFonts w:ascii="Arial"/>
          <w:b/>
        </w:rPr>
      </w:pPr>
      <w:r>
        <w:rPr>
          <w:rFonts w:ascii="Arial"/>
          <w:b/>
        </w:rPr>
        <w:t>Bursary</w:t>
      </w:r>
      <w:r>
        <w:rPr>
          <w:rFonts w:ascii="Arial"/>
          <w:b/>
          <w:spacing w:val="-12"/>
        </w:rPr>
        <w:t xml:space="preserve"> </w:t>
      </w:r>
      <w:r>
        <w:rPr>
          <w:rFonts w:ascii="Arial"/>
          <w:b/>
        </w:rPr>
        <w:t>Policy</w:t>
      </w:r>
      <w:r>
        <w:rPr>
          <w:rFonts w:ascii="Arial"/>
          <w:b/>
          <w:spacing w:val="-12"/>
        </w:rPr>
        <w:t xml:space="preserve"> </w:t>
      </w:r>
      <w:r>
        <w:rPr>
          <w:rFonts w:ascii="Arial"/>
          <w:b/>
          <w:spacing w:val="-2"/>
        </w:rPr>
        <w:t>2025/26</w:t>
      </w:r>
    </w:p>
    <w:p w14:paraId="4A33050D" w14:textId="77777777" w:rsidR="00B92CC9" w:rsidRDefault="00B92CC9">
      <w:pPr>
        <w:pStyle w:val="BodyText"/>
        <w:spacing w:before="201"/>
        <w:rPr>
          <w:rFonts w:ascii="Arial"/>
          <w:b/>
        </w:rPr>
      </w:pPr>
    </w:p>
    <w:p w14:paraId="225593C0" w14:textId="77777777" w:rsidR="00B92CC9" w:rsidRDefault="00000000">
      <w:pPr>
        <w:pStyle w:val="ListParagraph"/>
        <w:numPr>
          <w:ilvl w:val="0"/>
          <w:numId w:val="15"/>
        </w:numPr>
        <w:tabs>
          <w:tab w:val="left" w:pos="871"/>
        </w:tabs>
        <w:spacing w:before="1"/>
        <w:jc w:val="left"/>
        <w:rPr>
          <w:rFonts w:ascii="Arial"/>
          <w:b/>
        </w:rPr>
      </w:pPr>
      <w:r>
        <w:rPr>
          <w:rFonts w:ascii="Arial"/>
          <w:b/>
          <w:spacing w:val="-2"/>
        </w:rPr>
        <w:t>Introduction</w:t>
      </w:r>
    </w:p>
    <w:p w14:paraId="4811DFED" w14:textId="77777777" w:rsidR="00B92CC9" w:rsidRDefault="00B92CC9">
      <w:pPr>
        <w:pStyle w:val="BodyText"/>
        <w:spacing w:before="38"/>
        <w:rPr>
          <w:rFonts w:ascii="Arial"/>
          <w:b/>
        </w:rPr>
      </w:pPr>
    </w:p>
    <w:p w14:paraId="70C86342" w14:textId="77777777" w:rsidR="00B92CC9" w:rsidRDefault="00000000">
      <w:pPr>
        <w:pStyle w:val="ListParagraph"/>
        <w:numPr>
          <w:ilvl w:val="1"/>
          <w:numId w:val="15"/>
        </w:numPr>
        <w:tabs>
          <w:tab w:val="left" w:pos="874"/>
          <w:tab w:val="left" w:pos="878"/>
        </w:tabs>
        <w:spacing w:line="247" w:lineRule="auto"/>
        <w:ind w:right="1210"/>
        <w:jc w:val="both"/>
      </w:pPr>
      <w:r>
        <w:t>East Lancashire Learning Group</w:t>
      </w:r>
      <w:proofErr w:type="gramStart"/>
      <w:r>
        <w:t>, consisting</w:t>
      </w:r>
      <w:proofErr w:type="gramEnd"/>
      <w:r>
        <w:t xml:space="preserve"> of Nelson and Colne College, Lancashire Adult Learning and Accrington and Rossendale College (The College) receives allocations of funds annually from the Department for Education (DfE) and the Office for Students (</w:t>
      </w:r>
      <w:proofErr w:type="spellStart"/>
      <w:r>
        <w:t>OfS</w:t>
      </w:r>
      <w:proofErr w:type="spellEnd"/>
      <w:r>
        <w:t>) to provide financial support to our students.</w:t>
      </w:r>
    </w:p>
    <w:p w14:paraId="5294C4D9" w14:textId="77777777" w:rsidR="00B92CC9" w:rsidRDefault="00B92CC9">
      <w:pPr>
        <w:pStyle w:val="BodyText"/>
        <w:spacing w:before="25"/>
      </w:pPr>
    </w:p>
    <w:p w14:paraId="3050AC00" w14:textId="77777777" w:rsidR="00B92CC9" w:rsidRDefault="00000000">
      <w:pPr>
        <w:pStyle w:val="ListParagraph"/>
        <w:numPr>
          <w:ilvl w:val="1"/>
          <w:numId w:val="15"/>
        </w:numPr>
        <w:tabs>
          <w:tab w:val="left" w:pos="874"/>
          <w:tab w:val="left" w:pos="878"/>
        </w:tabs>
        <w:spacing w:line="247" w:lineRule="auto"/>
        <w:ind w:right="1211"/>
        <w:jc w:val="both"/>
      </w:pPr>
      <w:r>
        <w:t xml:space="preserve">The College refers to these funds as bursary funds and administers and distributes them to provide financial support </w:t>
      </w:r>
      <w:proofErr w:type="gramStart"/>
      <w:r>
        <w:t>in order to</w:t>
      </w:r>
      <w:proofErr w:type="gramEnd"/>
      <w:r>
        <w:t xml:space="preserve"> help students overcome financial barriers to</w:t>
      </w:r>
      <w:r>
        <w:rPr>
          <w:spacing w:val="-2"/>
        </w:rPr>
        <w:t xml:space="preserve"> </w:t>
      </w:r>
      <w:r>
        <w:t>learning, ensuring</w:t>
      </w:r>
      <w:r>
        <w:rPr>
          <w:spacing w:val="-1"/>
        </w:rPr>
        <w:t xml:space="preserve"> </w:t>
      </w:r>
      <w:r>
        <w:t>they</w:t>
      </w:r>
      <w:r>
        <w:rPr>
          <w:spacing w:val="-1"/>
        </w:rPr>
        <w:t xml:space="preserve"> </w:t>
      </w:r>
      <w:r>
        <w:t>can</w:t>
      </w:r>
      <w:r>
        <w:rPr>
          <w:spacing w:val="-4"/>
        </w:rPr>
        <w:t xml:space="preserve"> </w:t>
      </w:r>
      <w:r>
        <w:t>take</w:t>
      </w:r>
      <w:r>
        <w:rPr>
          <w:spacing w:val="-4"/>
        </w:rPr>
        <w:t xml:space="preserve"> </w:t>
      </w:r>
      <w:r>
        <w:t>part in</w:t>
      </w:r>
      <w:r>
        <w:rPr>
          <w:spacing w:val="-2"/>
        </w:rPr>
        <w:t xml:space="preserve"> </w:t>
      </w:r>
      <w:r>
        <w:t>or</w:t>
      </w:r>
      <w:r>
        <w:rPr>
          <w:spacing w:val="-3"/>
        </w:rPr>
        <w:t xml:space="preserve"> </w:t>
      </w:r>
      <w:r>
        <w:t>continue learning</w:t>
      </w:r>
      <w:r>
        <w:rPr>
          <w:spacing w:val="-2"/>
        </w:rPr>
        <w:t xml:space="preserve"> </w:t>
      </w:r>
      <w:r>
        <w:t>and</w:t>
      </w:r>
      <w:r>
        <w:rPr>
          <w:spacing w:val="-1"/>
        </w:rPr>
        <w:t xml:space="preserve"> </w:t>
      </w:r>
      <w:r>
        <w:t>access</w:t>
      </w:r>
      <w:r>
        <w:rPr>
          <w:spacing w:val="-4"/>
        </w:rPr>
        <w:t xml:space="preserve"> </w:t>
      </w:r>
      <w:r>
        <w:t>educational and</w:t>
      </w:r>
      <w:r>
        <w:rPr>
          <w:spacing w:val="-14"/>
        </w:rPr>
        <w:t xml:space="preserve"> </w:t>
      </w:r>
      <w:r>
        <w:t>progression</w:t>
      </w:r>
      <w:r>
        <w:rPr>
          <w:spacing w:val="-14"/>
        </w:rPr>
        <w:t xml:space="preserve"> </w:t>
      </w:r>
      <w:r>
        <w:t>opportunities.</w:t>
      </w:r>
      <w:r>
        <w:rPr>
          <w:spacing w:val="21"/>
        </w:rPr>
        <w:t xml:space="preserve"> </w:t>
      </w:r>
      <w:r>
        <w:t>The</w:t>
      </w:r>
      <w:r>
        <w:rPr>
          <w:spacing w:val="-14"/>
        </w:rPr>
        <w:t xml:space="preserve"> </w:t>
      </w:r>
      <w:r>
        <w:t>College</w:t>
      </w:r>
      <w:r>
        <w:rPr>
          <w:spacing w:val="-14"/>
        </w:rPr>
        <w:t xml:space="preserve"> </w:t>
      </w:r>
      <w:proofErr w:type="spellStart"/>
      <w:r>
        <w:t>recognises</w:t>
      </w:r>
      <w:proofErr w:type="spellEnd"/>
      <w:r>
        <w:rPr>
          <w:spacing w:val="-13"/>
        </w:rPr>
        <w:t xml:space="preserve"> </w:t>
      </w:r>
      <w:r>
        <w:t>the</w:t>
      </w:r>
      <w:r>
        <w:rPr>
          <w:spacing w:val="-14"/>
        </w:rPr>
        <w:t xml:space="preserve"> </w:t>
      </w:r>
      <w:r>
        <w:t>positive</w:t>
      </w:r>
      <w:r>
        <w:rPr>
          <w:spacing w:val="-14"/>
        </w:rPr>
        <w:t xml:space="preserve"> </w:t>
      </w:r>
      <w:r>
        <w:t>impact</w:t>
      </w:r>
      <w:r>
        <w:rPr>
          <w:spacing w:val="-15"/>
        </w:rPr>
        <w:t xml:space="preserve"> </w:t>
      </w:r>
      <w:r>
        <w:t>of</w:t>
      </w:r>
      <w:r>
        <w:rPr>
          <w:spacing w:val="-13"/>
        </w:rPr>
        <w:t xml:space="preserve"> </w:t>
      </w:r>
      <w:r>
        <w:t>education on</w:t>
      </w:r>
      <w:r>
        <w:rPr>
          <w:spacing w:val="-16"/>
        </w:rPr>
        <w:t xml:space="preserve"> </w:t>
      </w:r>
      <w:r>
        <w:t>the</w:t>
      </w:r>
      <w:r>
        <w:rPr>
          <w:spacing w:val="-15"/>
        </w:rPr>
        <w:t xml:space="preserve"> </w:t>
      </w:r>
      <w:r>
        <w:t>lives</w:t>
      </w:r>
      <w:r>
        <w:rPr>
          <w:spacing w:val="-15"/>
        </w:rPr>
        <w:t xml:space="preserve"> </w:t>
      </w:r>
      <w:r>
        <w:t>of</w:t>
      </w:r>
      <w:r>
        <w:rPr>
          <w:spacing w:val="-16"/>
        </w:rPr>
        <w:t xml:space="preserve"> </w:t>
      </w:r>
      <w:r>
        <w:t>our</w:t>
      </w:r>
      <w:r>
        <w:rPr>
          <w:spacing w:val="-14"/>
        </w:rPr>
        <w:t xml:space="preserve"> </w:t>
      </w:r>
      <w:r>
        <w:t>students</w:t>
      </w:r>
      <w:r>
        <w:rPr>
          <w:spacing w:val="-15"/>
        </w:rPr>
        <w:t xml:space="preserve"> </w:t>
      </w:r>
      <w:r>
        <w:t>and</w:t>
      </w:r>
      <w:r>
        <w:rPr>
          <w:spacing w:val="-15"/>
        </w:rPr>
        <w:t xml:space="preserve"> </w:t>
      </w:r>
      <w:r>
        <w:t>promotes</w:t>
      </w:r>
      <w:r>
        <w:rPr>
          <w:spacing w:val="-15"/>
        </w:rPr>
        <w:t xml:space="preserve"> </w:t>
      </w:r>
      <w:r>
        <w:t>the</w:t>
      </w:r>
      <w:r>
        <w:rPr>
          <w:spacing w:val="-16"/>
        </w:rPr>
        <w:t xml:space="preserve"> </w:t>
      </w:r>
      <w:r>
        <w:t>full</w:t>
      </w:r>
      <w:r>
        <w:rPr>
          <w:spacing w:val="-15"/>
        </w:rPr>
        <w:t xml:space="preserve"> </w:t>
      </w:r>
      <w:r>
        <w:t>participation</w:t>
      </w:r>
      <w:r>
        <w:rPr>
          <w:spacing w:val="-15"/>
        </w:rPr>
        <w:t xml:space="preserve"> </w:t>
      </w:r>
      <w:r>
        <w:t>in</w:t>
      </w:r>
      <w:r>
        <w:rPr>
          <w:spacing w:val="-14"/>
        </w:rPr>
        <w:t xml:space="preserve"> </w:t>
      </w:r>
      <w:r>
        <w:t>course</w:t>
      </w:r>
      <w:r>
        <w:rPr>
          <w:spacing w:val="-16"/>
        </w:rPr>
        <w:t xml:space="preserve"> </w:t>
      </w:r>
      <w:r>
        <w:t>related</w:t>
      </w:r>
      <w:r>
        <w:rPr>
          <w:spacing w:val="-14"/>
        </w:rPr>
        <w:t xml:space="preserve"> </w:t>
      </w:r>
      <w:r>
        <w:t>activities and College enrichment/extra-curricular programs.</w:t>
      </w:r>
    </w:p>
    <w:p w14:paraId="21E33672" w14:textId="77777777" w:rsidR="00B92CC9" w:rsidRDefault="00B92CC9">
      <w:pPr>
        <w:pStyle w:val="BodyText"/>
        <w:spacing w:before="32"/>
      </w:pPr>
    </w:p>
    <w:p w14:paraId="24AC80F8" w14:textId="77777777" w:rsidR="00B92CC9" w:rsidRDefault="00000000">
      <w:pPr>
        <w:pStyle w:val="ListParagraph"/>
        <w:numPr>
          <w:ilvl w:val="1"/>
          <w:numId w:val="15"/>
        </w:numPr>
        <w:tabs>
          <w:tab w:val="left" w:pos="874"/>
          <w:tab w:val="left" w:pos="878"/>
        </w:tabs>
        <w:spacing w:line="247" w:lineRule="auto"/>
        <w:ind w:right="1553"/>
        <w:jc w:val="both"/>
      </w:pPr>
      <w:r>
        <w:t>Any student may apply for financial assistance and should be aware that their application</w:t>
      </w:r>
      <w:r>
        <w:rPr>
          <w:spacing w:val="-2"/>
        </w:rPr>
        <w:t xml:space="preserve"> </w:t>
      </w:r>
      <w:r>
        <w:t>will</w:t>
      </w:r>
      <w:r>
        <w:rPr>
          <w:spacing w:val="-2"/>
        </w:rPr>
        <w:t xml:space="preserve"> </w:t>
      </w:r>
      <w:r>
        <w:t>receive</w:t>
      </w:r>
      <w:r>
        <w:rPr>
          <w:spacing w:val="-1"/>
        </w:rPr>
        <w:t xml:space="preserve"> </w:t>
      </w:r>
      <w:r>
        <w:t>consideration</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2"/>
        </w:rPr>
        <w:t xml:space="preserve"> </w:t>
      </w:r>
      <w:r>
        <w:t>eligibility</w:t>
      </w:r>
      <w:r>
        <w:rPr>
          <w:spacing w:val="-3"/>
        </w:rPr>
        <w:t xml:space="preserve"> </w:t>
      </w:r>
      <w:r>
        <w:t>requirements stated in Section 6 and 7.</w:t>
      </w:r>
    </w:p>
    <w:p w14:paraId="08DC5D80" w14:textId="77777777" w:rsidR="00B92CC9" w:rsidRDefault="00B92CC9">
      <w:pPr>
        <w:pStyle w:val="BodyText"/>
        <w:spacing w:before="26"/>
      </w:pPr>
    </w:p>
    <w:p w14:paraId="08FB9BD8" w14:textId="77777777" w:rsidR="00B92CC9" w:rsidRDefault="00000000">
      <w:pPr>
        <w:pStyle w:val="ListParagraph"/>
        <w:numPr>
          <w:ilvl w:val="1"/>
          <w:numId w:val="15"/>
        </w:numPr>
        <w:tabs>
          <w:tab w:val="left" w:pos="874"/>
          <w:tab w:val="left" w:pos="878"/>
        </w:tabs>
        <w:spacing w:before="1" w:line="247" w:lineRule="auto"/>
        <w:ind w:right="1517"/>
        <w:jc w:val="both"/>
      </w:pPr>
      <w:r>
        <w:t>The College provides information about financial support and promotes access to support via information leaflets, posters, the College websites, at interviews and at promotional</w:t>
      </w:r>
      <w:r>
        <w:rPr>
          <w:spacing w:val="-3"/>
        </w:rPr>
        <w:t xml:space="preserve"> </w:t>
      </w:r>
      <w:r>
        <w:t>events</w:t>
      </w:r>
      <w:r>
        <w:rPr>
          <w:spacing w:val="-1"/>
        </w:rPr>
        <w:t xml:space="preserve"> </w:t>
      </w:r>
      <w:r>
        <w:t>i.e. open evenings</w:t>
      </w:r>
      <w:r>
        <w:rPr>
          <w:spacing w:val="-2"/>
        </w:rPr>
        <w:t xml:space="preserve"> </w:t>
      </w:r>
      <w:r>
        <w:t>and</w:t>
      </w:r>
      <w:r>
        <w:rPr>
          <w:spacing w:val="-5"/>
        </w:rPr>
        <w:t xml:space="preserve"> </w:t>
      </w:r>
      <w:r>
        <w:t>school</w:t>
      </w:r>
      <w:r>
        <w:rPr>
          <w:spacing w:val="-8"/>
        </w:rPr>
        <w:t xml:space="preserve"> </w:t>
      </w:r>
      <w:r>
        <w:t>liaison events, including</w:t>
      </w:r>
      <w:r>
        <w:rPr>
          <w:spacing w:val="-5"/>
        </w:rPr>
        <w:t xml:space="preserve"> </w:t>
      </w:r>
      <w:r>
        <w:t>targeted promotions to students who received Free School Meals at school.</w:t>
      </w:r>
    </w:p>
    <w:p w14:paraId="3796649E" w14:textId="77777777" w:rsidR="00B92CC9" w:rsidRDefault="00B92CC9">
      <w:pPr>
        <w:pStyle w:val="BodyText"/>
        <w:spacing w:before="29"/>
      </w:pPr>
    </w:p>
    <w:p w14:paraId="1F9ECF40" w14:textId="77777777" w:rsidR="00B92CC9" w:rsidRDefault="00000000">
      <w:pPr>
        <w:pStyle w:val="Heading1"/>
        <w:numPr>
          <w:ilvl w:val="0"/>
          <w:numId w:val="15"/>
        </w:numPr>
        <w:tabs>
          <w:tab w:val="left" w:pos="871"/>
        </w:tabs>
        <w:ind w:hanging="502"/>
        <w:jc w:val="left"/>
      </w:pPr>
      <w:r>
        <w:rPr>
          <w:spacing w:val="-2"/>
        </w:rPr>
        <w:t>Purpose</w:t>
      </w:r>
    </w:p>
    <w:p w14:paraId="2A819987" w14:textId="77777777" w:rsidR="00B92CC9" w:rsidRDefault="00B92CC9">
      <w:pPr>
        <w:pStyle w:val="BodyText"/>
        <w:spacing w:before="39"/>
        <w:rPr>
          <w:rFonts w:ascii="Arial"/>
          <w:b/>
        </w:rPr>
      </w:pPr>
    </w:p>
    <w:p w14:paraId="48EB8A43" w14:textId="77777777" w:rsidR="00B92CC9" w:rsidRDefault="00000000">
      <w:pPr>
        <w:pStyle w:val="ListParagraph"/>
        <w:numPr>
          <w:ilvl w:val="1"/>
          <w:numId w:val="15"/>
        </w:numPr>
        <w:tabs>
          <w:tab w:val="left" w:pos="873"/>
        </w:tabs>
        <w:ind w:left="873" w:hanging="566"/>
      </w:pPr>
      <w:r>
        <w:t>The</w:t>
      </w:r>
      <w:r>
        <w:rPr>
          <w:spacing w:val="-7"/>
        </w:rPr>
        <w:t xml:space="preserve"> </w:t>
      </w:r>
      <w:r>
        <w:t>purpose</w:t>
      </w:r>
      <w:r>
        <w:rPr>
          <w:spacing w:val="-10"/>
        </w:rPr>
        <w:t xml:space="preserve"> </w:t>
      </w:r>
      <w:r>
        <w:t>of</w:t>
      </w:r>
      <w:r>
        <w:rPr>
          <w:spacing w:val="-3"/>
        </w:rPr>
        <w:t xml:space="preserve"> </w:t>
      </w:r>
      <w:r>
        <w:t>this</w:t>
      </w:r>
      <w:r>
        <w:rPr>
          <w:spacing w:val="-7"/>
        </w:rPr>
        <w:t xml:space="preserve"> </w:t>
      </w:r>
      <w:r>
        <w:t>policy</w:t>
      </w:r>
      <w:r>
        <w:rPr>
          <w:spacing w:val="-7"/>
        </w:rPr>
        <w:t xml:space="preserve"> </w:t>
      </w:r>
      <w:r>
        <w:t>is</w:t>
      </w:r>
      <w:r>
        <w:rPr>
          <w:spacing w:val="-6"/>
        </w:rPr>
        <w:t xml:space="preserve"> </w:t>
      </w:r>
      <w:r>
        <w:t>to</w:t>
      </w:r>
      <w:r>
        <w:rPr>
          <w:spacing w:val="-6"/>
        </w:rPr>
        <w:t xml:space="preserve"> </w:t>
      </w:r>
      <w:r>
        <w:rPr>
          <w:spacing w:val="-2"/>
        </w:rPr>
        <w:t>ensure:</w:t>
      </w:r>
    </w:p>
    <w:p w14:paraId="0F240B5A" w14:textId="77777777" w:rsidR="00B92CC9" w:rsidRDefault="00B92CC9">
      <w:pPr>
        <w:pStyle w:val="BodyText"/>
        <w:spacing w:before="32"/>
      </w:pPr>
    </w:p>
    <w:p w14:paraId="74D43B75" w14:textId="77777777" w:rsidR="00B92CC9" w:rsidRDefault="00000000">
      <w:pPr>
        <w:pStyle w:val="ListParagraph"/>
        <w:numPr>
          <w:ilvl w:val="2"/>
          <w:numId w:val="15"/>
        </w:numPr>
        <w:tabs>
          <w:tab w:val="left" w:pos="1440"/>
        </w:tabs>
        <w:spacing w:line="247" w:lineRule="auto"/>
        <w:ind w:left="1440" w:right="1210" w:hanging="360"/>
      </w:pPr>
      <w:r>
        <w:t xml:space="preserve">bursary funds are distributed in accordance with the regulations and guidelines laid out by funding </w:t>
      </w:r>
      <w:proofErr w:type="gramStart"/>
      <w:r>
        <w:t>agencies;</w:t>
      </w:r>
      <w:proofErr w:type="gramEnd"/>
    </w:p>
    <w:p w14:paraId="0CF9E773" w14:textId="77777777" w:rsidR="00B92CC9" w:rsidRDefault="00000000">
      <w:pPr>
        <w:pStyle w:val="ListParagraph"/>
        <w:numPr>
          <w:ilvl w:val="2"/>
          <w:numId w:val="15"/>
        </w:numPr>
        <w:tabs>
          <w:tab w:val="left" w:pos="1440"/>
        </w:tabs>
        <w:spacing w:before="7" w:line="247" w:lineRule="auto"/>
        <w:ind w:left="1440" w:right="1208" w:hanging="360"/>
      </w:pPr>
      <w:proofErr w:type="gramStart"/>
      <w:r>
        <w:t>the</w:t>
      </w:r>
      <w:proofErr w:type="gramEnd"/>
      <w:r>
        <w:rPr>
          <w:spacing w:val="40"/>
        </w:rPr>
        <w:t xml:space="preserve"> </w:t>
      </w:r>
      <w:r>
        <w:t>administration</w:t>
      </w:r>
      <w:r>
        <w:rPr>
          <w:spacing w:val="40"/>
        </w:rPr>
        <w:t xml:space="preserve"> </w:t>
      </w:r>
      <w:r>
        <w:t>of</w:t>
      </w:r>
      <w:r>
        <w:rPr>
          <w:spacing w:val="40"/>
        </w:rPr>
        <w:t xml:space="preserve"> </w:t>
      </w:r>
      <w:r>
        <w:t>the</w:t>
      </w:r>
      <w:r>
        <w:rPr>
          <w:spacing w:val="40"/>
        </w:rPr>
        <w:t xml:space="preserve"> </w:t>
      </w:r>
      <w:r>
        <w:t>bursary</w:t>
      </w:r>
      <w:r>
        <w:rPr>
          <w:spacing w:val="36"/>
        </w:rPr>
        <w:t xml:space="preserve"> </w:t>
      </w:r>
      <w:r>
        <w:t>funds</w:t>
      </w:r>
      <w:r>
        <w:rPr>
          <w:spacing w:val="40"/>
        </w:rPr>
        <w:t xml:space="preserve"> </w:t>
      </w:r>
      <w:r>
        <w:t>helps</w:t>
      </w:r>
      <w:r>
        <w:rPr>
          <w:spacing w:val="39"/>
        </w:rPr>
        <w:t xml:space="preserve"> </w:t>
      </w:r>
      <w:r>
        <w:t>students</w:t>
      </w:r>
      <w:r>
        <w:rPr>
          <w:spacing w:val="40"/>
        </w:rPr>
        <w:t xml:space="preserve"> </w:t>
      </w:r>
      <w:r>
        <w:t>overcome</w:t>
      </w:r>
      <w:r>
        <w:rPr>
          <w:spacing w:val="37"/>
        </w:rPr>
        <w:t xml:space="preserve"> </w:t>
      </w:r>
      <w:r>
        <w:t>the</w:t>
      </w:r>
      <w:r>
        <w:rPr>
          <w:spacing w:val="39"/>
        </w:rPr>
        <w:t xml:space="preserve"> </w:t>
      </w:r>
      <w:r>
        <w:t xml:space="preserve">specific financial barriers to participation they face so they can remain in </w:t>
      </w:r>
      <w:proofErr w:type="gramStart"/>
      <w:r>
        <w:t>education;</w:t>
      </w:r>
      <w:proofErr w:type="gramEnd"/>
    </w:p>
    <w:p w14:paraId="6A30E8A3" w14:textId="77777777" w:rsidR="00B92CC9" w:rsidRDefault="00000000">
      <w:pPr>
        <w:pStyle w:val="ListParagraph"/>
        <w:numPr>
          <w:ilvl w:val="2"/>
          <w:numId w:val="15"/>
        </w:numPr>
        <w:tabs>
          <w:tab w:val="left" w:pos="1440"/>
        </w:tabs>
        <w:spacing w:before="7"/>
        <w:ind w:left="1440" w:hanging="360"/>
      </w:pPr>
      <w:r>
        <w:t>the</w:t>
      </w:r>
      <w:r>
        <w:rPr>
          <w:spacing w:val="-10"/>
        </w:rPr>
        <w:t xml:space="preserve"> </w:t>
      </w:r>
      <w:r>
        <w:t>eligibility</w:t>
      </w:r>
      <w:r>
        <w:rPr>
          <w:spacing w:val="-10"/>
        </w:rPr>
        <w:t xml:space="preserve"> </w:t>
      </w:r>
      <w:r>
        <w:t>criteria</w:t>
      </w:r>
      <w:r>
        <w:rPr>
          <w:spacing w:val="-12"/>
        </w:rPr>
        <w:t xml:space="preserve"> </w:t>
      </w:r>
      <w:r>
        <w:t>for</w:t>
      </w:r>
      <w:r>
        <w:rPr>
          <w:spacing w:val="-7"/>
        </w:rPr>
        <w:t xml:space="preserve"> </w:t>
      </w:r>
      <w:r>
        <w:t>bursary</w:t>
      </w:r>
      <w:r>
        <w:rPr>
          <w:spacing w:val="-15"/>
        </w:rPr>
        <w:t xml:space="preserve"> </w:t>
      </w:r>
      <w:r>
        <w:t>funds</w:t>
      </w:r>
      <w:r>
        <w:rPr>
          <w:spacing w:val="-8"/>
        </w:rPr>
        <w:t xml:space="preserve"> </w:t>
      </w:r>
      <w:proofErr w:type="gramStart"/>
      <w:r>
        <w:t>is</w:t>
      </w:r>
      <w:proofErr w:type="gramEnd"/>
      <w:r>
        <w:rPr>
          <w:spacing w:val="-6"/>
        </w:rPr>
        <w:t xml:space="preserve"> </w:t>
      </w:r>
      <w:proofErr w:type="gramStart"/>
      <w:r>
        <w:rPr>
          <w:spacing w:val="-2"/>
        </w:rPr>
        <w:t>explained;</w:t>
      </w:r>
      <w:proofErr w:type="gramEnd"/>
    </w:p>
    <w:p w14:paraId="7159A874" w14:textId="77777777" w:rsidR="00B92CC9" w:rsidRDefault="00000000">
      <w:pPr>
        <w:pStyle w:val="ListParagraph"/>
        <w:numPr>
          <w:ilvl w:val="2"/>
          <w:numId w:val="15"/>
        </w:numPr>
        <w:tabs>
          <w:tab w:val="left" w:pos="1440"/>
        </w:tabs>
        <w:spacing w:before="16" w:line="244" w:lineRule="auto"/>
        <w:ind w:left="1440" w:right="1205" w:hanging="360"/>
      </w:pPr>
      <w:r>
        <w:t>systems are in place to administer, record and monitor bursary funds, to ensure funds are used for their intended purpose.</w:t>
      </w:r>
    </w:p>
    <w:p w14:paraId="17A051EB" w14:textId="77777777" w:rsidR="00B92CC9" w:rsidRDefault="00B92CC9">
      <w:pPr>
        <w:pStyle w:val="BodyText"/>
        <w:spacing w:before="22"/>
      </w:pPr>
    </w:p>
    <w:p w14:paraId="7C736DDF" w14:textId="77777777" w:rsidR="00B92CC9" w:rsidRDefault="00000000">
      <w:pPr>
        <w:pStyle w:val="Heading1"/>
        <w:numPr>
          <w:ilvl w:val="0"/>
          <w:numId w:val="15"/>
        </w:numPr>
        <w:tabs>
          <w:tab w:val="left" w:pos="873"/>
        </w:tabs>
        <w:ind w:left="873" w:hanging="578"/>
        <w:jc w:val="left"/>
      </w:pPr>
      <w:r>
        <w:rPr>
          <w:spacing w:val="-2"/>
        </w:rPr>
        <w:t>Legislative/Quality</w:t>
      </w:r>
      <w:r>
        <w:rPr>
          <w:spacing w:val="9"/>
        </w:rPr>
        <w:t xml:space="preserve"> </w:t>
      </w:r>
      <w:r>
        <w:rPr>
          <w:spacing w:val="-2"/>
        </w:rPr>
        <w:t>Framework</w:t>
      </w:r>
    </w:p>
    <w:p w14:paraId="734B0B7B" w14:textId="77777777" w:rsidR="00B92CC9" w:rsidRDefault="00B92CC9">
      <w:pPr>
        <w:pStyle w:val="BodyText"/>
        <w:spacing w:before="40"/>
        <w:rPr>
          <w:rFonts w:ascii="Arial"/>
          <w:b/>
        </w:rPr>
      </w:pPr>
    </w:p>
    <w:p w14:paraId="2104571C" w14:textId="77777777" w:rsidR="00B92CC9" w:rsidRDefault="00000000">
      <w:pPr>
        <w:pStyle w:val="ListParagraph"/>
        <w:numPr>
          <w:ilvl w:val="1"/>
          <w:numId w:val="15"/>
        </w:numPr>
        <w:tabs>
          <w:tab w:val="left" w:pos="874"/>
          <w:tab w:val="left" w:pos="878"/>
        </w:tabs>
        <w:spacing w:line="247" w:lineRule="auto"/>
        <w:ind w:right="1206"/>
        <w:jc w:val="both"/>
      </w:pPr>
      <w:r>
        <w:t>The</w:t>
      </w:r>
      <w:r>
        <w:rPr>
          <w:spacing w:val="-12"/>
        </w:rPr>
        <w:t xml:space="preserve"> </w:t>
      </w:r>
      <w:r>
        <w:t>College</w:t>
      </w:r>
      <w:r>
        <w:rPr>
          <w:spacing w:val="-10"/>
        </w:rPr>
        <w:t xml:space="preserve"> </w:t>
      </w:r>
      <w:r>
        <w:t>will</w:t>
      </w:r>
      <w:r>
        <w:rPr>
          <w:spacing w:val="-10"/>
        </w:rPr>
        <w:t xml:space="preserve"> </w:t>
      </w:r>
      <w:r>
        <w:t>apply</w:t>
      </w:r>
      <w:r>
        <w:rPr>
          <w:spacing w:val="-12"/>
        </w:rPr>
        <w:t xml:space="preserve"> </w:t>
      </w:r>
      <w:r>
        <w:t>the</w:t>
      </w:r>
      <w:r>
        <w:rPr>
          <w:spacing w:val="-12"/>
        </w:rPr>
        <w:t xml:space="preserve"> </w:t>
      </w:r>
      <w:r>
        <w:t>following</w:t>
      </w:r>
      <w:r>
        <w:rPr>
          <w:spacing w:val="-8"/>
        </w:rPr>
        <w:t xml:space="preserve"> </w:t>
      </w:r>
      <w:r>
        <w:t>published</w:t>
      </w:r>
      <w:r>
        <w:rPr>
          <w:spacing w:val="-9"/>
        </w:rPr>
        <w:t xml:space="preserve"> </w:t>
      </w:r>
      <w:r>
        <w:t>guidelines</w:t>
      </w:r>
      <w:r>
        <w:rPr>
          <w:spacing w:val="-12"/>
        </w:rPr>
        <w:t xml:space="preserve"> </w:t>
      </w:r>
      <w:r>
        <w:t>for</w:t>
      </w:r>
      <w:r>
        <w:rPr>
          <w:spacing w:val="-11"/>
        </w:rPr>
        <w:t xml:space="preserve"> </w:t>
      </w:r>
      <w:r>
        <w:t>the</w:t>
      </w:r>
      <w:r>
        <w:rPr>
          <w:spacing w:val="-14"/>
        </w:rPr>
        <w:t xml:space="preserve"> </w:t>
      </w:r>
      <w:r>
        <w:t>appropriate</w:t>
      </w:r>
      <w:r>
        <w:rPr>
          <w:spacing w:val="-9"/>
        </w:rPr>
        <w:t xml:space="preserve"> </w:t>
      </w:r>
      <w:r>
        <w:t>age</w:t>
      </w:r>
      <w:r>
        <w:rPr>
          <w:spacing w:val="-7"/>
        </w:rPr>
        <w:t xml:space="preserve"> </w:t>
      </w:r>
      <w:r>
        <w:t>groups and funding types, for the use of these funds:</w:t>
      </w:r>
    </w:p>
    <w:p w14:paraId="3E8E9687" w14:textId="77777777" w:rsidR="00B92CC9" w:rsidRDefault="00B92CC9">
      <w:pPr>
        <w:pStyle w:val="BodyText"/>
        <w:spacing w:before="27"/>
      </w:pPr>
    </w:p>
    <w:p w14:paraId="7F318C36" w14:textId="77777777" w:rsidR="00B92CC9" w:rsidRDefault="00000000">
      <w:pPr>
        <w:pStyle w:val="ListParagraph"/>
        <w:numPr>
          <w:ilvl w:val="2"/>
          <w:numId w:val="15"/>
        </w:numPr>
        <w:tabs>
          <w:tab w:val="left" w:pos="1440"/>
        </w:tabs>
        <w:spacing w:line="244" w:lineRule="auto"/>
        <w:ind w:left="1440" w:right="1205" w:hanging="425"/>
      </w:pPr>
      <w:r>
        <w:t>Free meals in further education funded institutions: guide for the 2024 to 2025</w:t>
      </w:r>
      <w:r>
        <w:rPr>
          <w:spacing w:val="40"/>
        </w:rPr>
        <w:t xml:space="preserve"> </w:t>
      </w:r>
      <w:r>
        <w:t>academic year</w:t>
      </w:r>
    </w:p>
    <w:p w14:paraId="2ADCE549" w14:textId="77777777" w:rsidR="00B92CC9" w:rsidRDefault="00000000">
      <w:pPr>
        <w:pStyle w:val="ListParagraph"/>
        <w:numPr>
          <w:ilvl w:val="2"/>
          <w:numId w:val="15"/>
        </w:numPr>
        <w:tabs>
          <w:tab w:val="left" w:pos="1440"/>
        </w:tabs>
        <w:spacing w:before="12"/>
        <w:ind w:left="1440" w:hanging="425"/>
      </w:pPr>
      <w:r>
        <w:t>16</w:t>
      </w:r>
      <w:r>
        <w:rPr>
          <w:spacing w:val="-6"/>
        </w:rPr>
        <w:t xml:space="preserve"> </w:t>
      </w:r>
      <w:r>
        <w:t>to</w:t>
      </w:r>
      <w:r>
        <w:rPr>
          <w:spacing w:val="-7"/>
        </w:rPr>
        <w:t xml:space="preserve"> </w:t>
      </w:r>
      <w:r>
        <w:t>19</w:t>
      </w:r>
      <w:r>
        <w:rPr>
          <w:spacing w:val="-8"/>
        </w:rPr>
        <w:t xml:space="preserve"> </w:t>
      </w:r>
      <w:r>
        <w:t>Bursary</w:t>
      </w:r>
      <w:r>
        <w:rPr>
          <w:spacing w:val="-4"/>
        </w:rPr>
        <w:t xml:space="preserve"> </w:t>
      </w:r>
      <w:r>
        <w:t>Fund</w:t>
      </w:r>
      <w:r>
        <w:rPr>
          <w:spacing w:val="-7"/>
        </w:rPr>
        <w:t xml:space="preserve"> </w:t>
      </w:r>
      <w:r>
        <w:t>guide:</w:t>
      </w:r>
      <w:r>
        <w:rPr>
          <w:spacing w:val="-2"/>
        </w:rPr>
        <w:t xml:space="preserve"> </w:t>
      </w:r>
      <w:r>
        <w:t>2025</w:t>
      </w:r>
      <w:r>
        <w:rPr>
          <w:spacing w:val="-9"/>
        </w:rPr>
        <w:t xml:space="preserve"> </w:t>
      </w:r>
      <w:r>
        <w:t>to</w:t>
      </w:r>
      <w:r>
        <w:rPr>
          <w:spacing w:val="-6"/>
        </w:rPr>
        <w:t xml:space="preserve"> </w:t>
      </w:r>
      <w:r>
        <w:t>2026</w:t>
      </w:r>
      <w:r>
        <w:rPr>
          <w:spacing w:val="-7"/>
        </w:rPr>
        <w:t xml:space="preserve"> </w:t>
      </w:r>
      <w:r>
        <w:t>academic</w:t>
      </w:r>
      <w:r>
        <w:rPr>
          <w:spacing w:val="-3"/>
        </w:rPr>
        <w:t xml:space="preserve"> </w:t>
      </w:r>
      <w:r>
        <w:rPr>
          <w:spacing w:val="-4"/>
        </w:rPr>
        <w:t>year</w:t>
      </w:r>
    </w:p>
    <w:p w14:paraId="7754EA1F" w14:textId="77777777" w:rsidR="00B92CC9" w:rsidRDefault="00000000">
      <w:pPr>
        <w:pStyle w:val="ListParagraph"/>
        <w:numPr>
          <w:ilvl w:val="2"/>
          <w:numId w:val="15"/>
        </w:numPr>
        <w:tabs>
          <w:tab w:val="left" w:pos="1440"/>
        </w:tabs>
        <w:spacing w:before="14"/>
        <w:ind w:left="1440" w:hanging="425"/>
      </w:pPr>
      <w:r>
        <w:t>DfE</w:t>
      </w:r>
      <w:r>
        <w:rPr>
          <w:spacing w:val="-11"/>
        </w:rPr>
        <w:t xml:space="preserve"> </w:t>
      </w:r>
      <w:r>
        <w:t>Adult</w:t>
      </w:r>
      <w:r>
        <w:rPr>
          <w:spacing w:val="-7"/>
        </w:rPr>
        <w:t xml:space="preserve"> </w:t>
      </w:r>
      <w:r>
        <w:t>Skills</w:t>
      </w:r>
      <w:r>
        <w:rPr>
          <w:spacing w:val="-5"/>
        </w:rPr>
        <w:t xml:space="preserve"> </w:t>
      </w:r>
      <w:r>
        <w:t>Fund</w:t>
      </w:r>
      <w:r>
        <w:rPr>
          <w:spacing w:val="-10"/>
        </w:rPr>
        <w:t xml:space="preserve"> </w:t>
      </w:r>
      <w:r>
        <w:t>(ASF):</w:t>
      </w:r>
      <w:r>
        <w:rPr>
          <w:spacing w:val="-6"/>
        </w:rPr>
        <w:t xml:space="preserve"> </w:t>
      </w:r>
      <w:r>
        <w:t>Funding</w:t>
      </w:r>
      <w:r>
        <w:rPr>
          <w:spacing w:val="-8"/>
        </w:rPr>
        <w:t xml:space="preserve"> </w:t>
      </w:r>
      <w:r>
        <w:t>Rules</w:t>
      </w:r>
      <w:r>
        <w:rPr>
          <w:spacing w:val="-8"/>
        </w:rPr>
        <w:t xml:space="preserve"> </w:t>
      </w:r>
      <w:r>
        <w:t>2025</w:t>
      </w:r>
      <w:r>
        <w:rPr>
          <w:spacing w:val="-11"/>
        </w:rPr>
        <w:t xml:space="preserve"> </w:t>
      </w:r>
      <w:r>
        <w:t>to</w:t>
      </w:r>
      <w:r>
        <w:rPr>
          <w:spacing w:val="-8"/>
        </w:rPr>
        <w:t xml:space="preserve"> </w:t>
      </w:r>
      <w:r>
        <w:rPr>
          <w:spacing w:val="-4"/>
        </w:rPr>
        <w:t>2026</w:t>
      </w:r>
    </w:p>
    <w:p w14:paraId="0FA6A7D8" w14:textId="77777777" w:rsidR="00B92CC9" w:rsidRDefault="00000000">
      <w:pPr>
        <w:pStyle w:val="ListParagraph"/>
        <w:numPr>
          <w:ilvl w:val="2"/>
          <w:numId w:val="15"/>
        </w:numPr>
        <w:tabs>
          <w:tab w:val="left" w:pos="1440"/>
        </w:tabs>
        <w:spacing w:before="13"/>
        <w:ind w:left="1440" w:hanging="425"/>
      </w:pPr>
      <w:r>
        <w:t>Advanced</w:t>
      </w:r>
      <w:r>
        <w:rPr>
          <w:spacing w:val="-9"/>
        </w:rPr>
        <w:t xml:space="preserve"> </w:t>
      </w:r>
      <w:r>
        <w:t>Learner</w:t>
      </w:r>
      <w:r>
        <w:rPr>
          <w:spacing w:val="-8"/>
        </w:rPr>
        <w:t xml:space="preserve"> </w:t>
      </w:r>
      <w:r>
        <w:t>Loans</w:t>
      </w:r>
      <w:r>
        <w:rPr>
          <w:spacing w:val="-9"/>
        </w:rPr>
        <w:t xml:space="preserve"> </w:t>
      </w:r>
      <w:r>
        <w:t>Funding</w:t>
      </w:r>
      <w:r>
        <w:rPr>
          <w:spacing w:val="-9"/>
        </w:rPr>
        <w:t xml:space="preserve"> </w:t>
      </w:r>
      <w:r>
        <w:t>Rules</w:t>
      </w:r>
      <w:r>
        <w:rPr>
          <w:spacing w:val="-9"/>
        </w:rPr>
        <w:t xml:space="preserve"> </w:t>
      </w:r>
      <w:r>
        <w:t>2023</w:t>
      </w:r>
      <w:r>
        <w:rPr>
          <w:spacing w:val="-14"/>
        </w:rPr>
        <w:t xml:space="preserve"> </w:t>
      </w:r>
      <w:r>
        <w:t>to</w:t>
      </w:r>
      <w:r>
        <w:rPr>
          <w:spacing w:val="-11"/>
        </w:rPr>
        <w:t xml:space="preserve"> </w:t>
      </w:r>
      <w:r>
        <w:rPr>
          <w:spacing w:val="-4"/>
        </w:rPr>
        <w:t>2024</w:t>
      </w:r>
    </w:p>
    <w:p w14:paraId="0781B142" w14:textId="77777777" w:rsidR="00B92CC9" w:rsidRDefault="00000000">
      <w:pPr>
        <w:pStyle w:val="ListParagraph"/>
        <w:numPr>
          <w:ilvl w:val="2"/>
          <w:numId w:val="15"/>
        </w:numPr>
        <w:tabs>
          <w:tab w:val="left" w:pos="1440"/>
        </w:tabs>
        <w:spacing w:before="14"/>
        <w:ind w:left="1440" w:hanging="425"/>
      </w:pPr>
      <w:r>
        <w:t>Care</w:t>
      </w:r>
      <w:r>
        <w:rPr>
          <w:spacing w:val="-4"/>
        </w:rPr>
        <w:t xml:space="preserve"> </w:t>
      </w:r>
      <w:r>
        <w:t>to</w:t>
      </w:r>
      <w:r>
        <w:rPr>
          <w:spacing w:val="-6"/>
        </w:rPr>
        <w:t xml:space="preserve"> </w:t>
      </w:r>
      <w:r>
        <w:t>Learn</w:t>
      </w:r>
      <w:r>
        <w:rPr>
          <w:spacing w:val="-6"/>
        </w:rPr>
        <w:t xml:space="preserve"> </w:t>
      </w:r>
      <w:r>
        <w:t>academic</w:t>
      </w:r>
      <w:r>
        <w:rPr>
          <w:spacing w:val="-6"/>
        </w:rPr>
        <w:t xml:space="preserve"> </w:t>
      </w:r>
      <w:r>
        <w:t>year</w:t>
      </w:r>
      <w:r>
        <w:rPr>
          <w:spacing w:val="-3"/>
        </w:rPr>
        <w:t xml:space="preserve"> </w:t>
      </w:r>
      <w:r>
        <w:t>2025</w:t>
      </w:r>
      <w:r>
        <w:rPr>
          <w:spacing w:val="-7"/>
        </w:rPr>
        <w:t xml:space="preserve"> </w:t>
      </w:r>
      <w:r>
        <w:t>to</w:t>
      </w:r>
      <w:r>
        <w:rPr>
          <w:spacing w:val="-6"/>
        </w:rPr>
        <w:t xml:space="preserve"> </w:t>
      </w:r>
      <w:r>
        <w:t>2026:</w:t>
      </w:r>
      <w:r>
        <w:rPr>
          <w:spacing w:val="-5"/>
        </w:rPr>
        <w:t xml:space="preserve"> </w:t>
      </w:r>
      <w:r>
        <w:t>conditions</w:t>
      </w:r>
      <w:r>
        <w:rPr>
          <w:spacing w:val="-3"/>
        </w:rPr>
        <w:t xml:space="preserve"> </w:t>
      </w:r>
      <w:r>
        <w:t>of</w:t>
      </w:r>
      <w:r>
        <w:rPr>
          <w:spacing w:val="-5"/>
        </w:rPr>
        <w:t xml:space="preserve"> </w:t>
      </w:r>
      <w:r>
        <w:t>grant</w:t>
      </w:r>
      <w:r>
        <w:rPr>
          <w:spacing w:val="-5"/>
        </w:rPr>
        <w:t xml:space="preserve"> </w:t>
      </w:r>
      <w:r>
        <w:rPr>
          <w:spacing w:val="-2"/>
        </w:rPr>
        <w:t>funding</w:t>
      </w:r>
    </w:p>
    <w:p w14:paraId="1579F5C3" w14:textId="77777777" w:rsidR="00B92CC9" w:rsidRDefault="00000000">
      <w:pPr>
        <w:pStyle w:val="ListParagraph"/>
        <w:numPr>
          <w:ilvl w:val="2"/>
          <w:numId w:val="15"/>
        </w:numPr>
        <w:tabs>
          <w:tab w:val="left" w:pos="1440"/>
        </w:tabs>
        <w:spacing w:before="13"/>
        <w:ind w:left="1440" w:hanging="425"/>
      </w:pPr>
      <w:r>
        <w:rPr>
          <w:spacing w:val="-4"/>
        </w:rPr>
        <w:t>HE</w:t>
      </w:r>
      <w:r>
        <w:rPr>
          <w:spacing w:val="-11"/>
        </w:rPr>
        <w:t xml:space="preserve"> </w:t>
      </w:r>
      <w:r>
        <w:rPr>
          <w:spacing w:val="-4"/>
        </w:rPr>
        <w:t>Access</w:t>
      </w:r>
      <w:r>
        <w:rPr>
          <w:spacing w:val="-8"/>
        </w:rPr>
        <w:t xml:space="preserve"> </w:t>
      </w:r>
      <w:r>
        <w:rPr>
          <w:spacing w:val="-4"/>
        </w:rPr>
        <w:t>&amp;</w:t>
      </w:r>
      <w:r>
        <w:rPr>
          <w:spacing w:val="-10"/>
        </w:rPr>
        <w:t xml:space="preserve"> </w:t>
      </w:r>
      <w:r>
        <w:rPr>
          <w:spacing w:val="-4"/>
        </w:rPr>
        <w:t>Participation</w:t>
      </w:r>
      <w:r>
        <w:rPr>
          <w:spacing w:val="-9"/>
        </w:rPr>
        <w:t xml:space="preserve"> </w:t>
      </w:r>
      <w:r>
        <w:rPr>
          <w:spacing w:val="-4"/>
        </w:rPr>
        <w:t>Plan</w:t>
      </w:r>
      <w:r>
        <w:rPr>
          <w:spacing w:val="-9"/>
        </w:rPr>
        <w:t xml:space="preserve"> </w:t>
      </w:r>
      <w:r>
        <w:rPr>
          <w:spacing w:val="-4"/>
        </w:rPr>
        <w:t>2025-2028</w:t>
      </w:r>
    </w:p>
    <w:p w14:paraId="02D609F1" w14:textId="77777777" w:rsidR="00B92CC9" w:rsidRDefault="00000000">
      <w:pPr>
        <w:pStyle w:val="ListParagraph"/>
        <w:numPr>
          <w:ilvl w:val="2"/>
          <w:numId w:val="15"/>
        </w:numPr>
        <w:tabs>
          <w:tab w:val="left" w:pos="1440"/>
        </w:tabs>
        <w:spacing w:before="13"/>
        <w:ind w:left="1440" w:hanging="425"/>
      </w:pPr>
      <w:r>
        <w:rPr>
          <w:spacing w:val="-6"/>
        </w:rPr>
        <w:t>Apprenticeships</w:t>
      </w:r>
      <w:r>
        <w:rPr>
          <w:spacing w:val="3"/>
        </w:rPr>
        <w:t xml:space="preserve"> </w:t>
      </w:r>
      <w:r>
        <w:rPr>
          <w:spacing w:val="-6"/>
        </w:rPr>
        <w:t>care</w:t>
      </w:r>
      <w:r>
        <w:rPr>
          <w:spacing w:val="6"/>
        </w:rPr>
        <w:t xml:space="preserve"> </w:t>
      </w:r>
      <w:r>
        <w:rPr>
          <w:spacing w:val="-6"/>
        </w:rPr>
        <w:t>leavers’</w:t>
      </w:r>
      <w:r>
        <w:rPr>
          <w:spacing w:val="4"/>
        </w:rPr>
        <w:t xml:space="preserve"> </w:t>
      </w:r>
      <w:r>
        <w:rPr>
          <w:spacing w:val="-6"/>
        </w:rPr>
        <w:t>bursary</w:t>
      </w:r>
      <w:r>
        <w:rPr>
          <w:spacing w:val="6"/>
        </w:rPr>
        <w:t xml:space="preserve"> </w:t>
      </w:r>
      <w:r>
        <w:rPr>
          <w:spacing w:val="-6"/>
        </w:rPr>
        <w:t>guidance</w:t>
      </w:r>
    </w:p>
    <w:p w14:paraId="68481CB1" w14:textId="77777777" w:rsidR="00B92CC9" w:rsidRDefault="00B92CC9">
      <w:pPr>
        <w:pStyle w:val="ListParagraph"/>
        <w:sectPr w:rsidR="00B92CC9">
          <w:pgSz w:w="11920" w:h="16850"/>
          <w:pgMar w:top="1520" w:right="283" w:bottom="1180" w:left="1133" w:header="312" w:footer="996" w:gutter="0"/>
          <w:cols w:space="720"/>
        </w:sectPr>
      </w:pPr>
    </w:p>
    <w:p w14:paraId="3181B0B5" w14:textId="77777777" w:rsidR="00B92CC9" w:rsidRDefault="00000000">
      <w:pPr>
        <w:pStyle w:val="ListParagraph"/>
        <w:numPr>
          <w:ilvl w:val="1"/>
          <w:numId w:val="15"/>
        </w:numPr>
        <w:tabs>
          <w:tab w:val="left" w:pos="878"/>
        </w:tabs>
        <w:spacing w:before="189" w:line="244" w:lineRule="auto"/>
        <w:ind w:right="1911"/>
      </w:pPr>
      <w:r>
        <w:lastRenderedPageBreak/>
        <w:t>Please</w:t>
      </w:r>
      <w:r>
        <w:rPr>
          <w:spacing w:val="-5"/>
        </w:rPr>
        <w:t xml:space="preserve"> </w:t>
      </w:r>
      <w:r>
        <w:t>note</w:t>
      </w:r>
      <w:r>
        <w:rPr>
          <w:spacing w:val="-6"/>
        </w:rPr>
        <w:t xml:space="preserve"> </w:t>
      </w:r>
      <w:r>
        <w:t>that</w:t>
      </w:r>
      <w:r>
        <w:rPr>
          <w:spacing w:val="-5"/>
        </w:rPr>
        <w:t xml:space="preserve"> </w:t>
      </w:r>
      <w:r>
        <w:t>as</w:t>
      </w:r>
      <w:r>
        <w:rPr>
          <w:spacing w:val="-8"/>
        </w:rPr>
        <w:t xml:space="preserve"> </w:t>
      </w:r>
      <w:r>
        <w:t>the</w:t>
      </w:r>
      <w:r>
        <w:rPr>
          <w:spacing w:val="-7"/>
        </w:rPr>
        <w:t xml:space="preserve"> </w:t>
      </w:r>
      <w:r>
        <w:t>above</w:t>
      </w:r>
      <w:r>
        <w:rPr>
          <w:spacing w:val="-5"/>
        </w:rPr>
        <w:t xml:space="preserve"> </w:t>
      </w:r>
      <w:r>
        <w:t>funding</w:t>
      </w:r>
      <w:r>
        <w:rPr>
          <w:spacing w:val="-7"/>
        </w:rPr>
        <w:t xml:space="preserve"> </w:t>
      </w:r>
      <w:r>
        <w:t>guidelines</w:t>
      </w:r>
      <w:r>
        <w:rPr>
          <w:spacing w:val="-4"/>
        </w:rPr>
        <w:t xml:space="preserve"> </w:t>
      </w:r>
      <w:r>
        <w:t>are</w:t>
      </w:r>
      <w:r>
        <w:rPr>
          <w:spacing w:val="-2"/>
        </w:rPr>
        <w:t xml:space="preserve"> </w:t>
      </w:r>
      <w:r>
        <w:t>updated,</w:t>
      </w:r>
      <w:r>
        <w:rPr>
          <w:spacing w:val="-6"/>
        </w:rPr>
        <w:t xml:space="preserve"> </w:t>
      </w:r>
      <w:r>
        <w:t>this</w:t>
      </w:r>
      <w:r>
        <w:rPr>
          <w:spacing w:val="-6"/>
        </w:rPr>
        <w:t xml:space="preserve"> </w:t>
      </w:r>
      <w:r>
        <w:t>policy</w:t>
      </w:r>
      <w:r>
        <w:rPr>
          <w:spacing w:val="-8"/>
        </w:rPr>
        <w:t xml:space="preserve"> </w:t>
      </w:r>
      <w:r>
        <w:t>will</w:t>
      </w:r>
      <w:r>
        <w:rPr>
          <w:spacing w:val="-6"/>
        </w:rPr>
        <w:t xml:space="preserve"> </w:t>
      </w:r>
      <w:r>
        <w:t>be amended to reflect changes as required</w:t>
      </w:r>
    </w:p>
    <w:p w14:paraId="5764EAA4" w14:textId="77777777" w:rsidR="00B92CC9" w:rsidRDefault="00B92CC9">
      <w:pPr>
        <w:pStyle w:val="BodyText"/>
        <w:spacing w:before="25"/>
      </w:pPr>
    </w:p>
    <w:p w14:paraId="558A7C14" w14:textId="77777777" w:rsidR="00B92CC9" w:rsidRDefault="00000000">
      <w:pPr>
        <w:pStyle w:val="Heading1"/>
        <w:numPr>
          <w:ilvl w:val="0"/>
          <w:numId w:val="15"/>
        </w:numPr>
        <w:tabs>
          <w:tab w:val="left" w:pos="538"/>
        </w:tabs>
        <w:ind w:left="538" w:hanging="243"/>
        <w:jc w:val="left"/>
      </w:pPr>
      <w:r>
        <w:rPr>
          <w:spacing w:val="-2"/>
        </w:rPr>
        <w:t>Scope</w:t>
      </w:r>
    </w:p>
    <w:p w14:paraId="3CC6F7B0" w14:textId="77777777" w:rsidR="00B92CC9" w:rsidRDefault="00B92CC9">
      <w:pPr>
        <w:pStyle w:val="BodyText"/>
        <w:spacing w:before="39"/>
        <w:rPr>
          <w:rFonts w:ascii="Arial"/>
          <w:b/>
        </w:rPr>
      </w:pPr>
    </w:p>
    <w:p w14:paraId="3818EE69" w14:textId="77777777" w:rsidR="00B92CC9" w:rsidRDefault="00000000">
      <w:pPr>
        <w:pStyle w:val="ListParagraph"/>
        <w:numPr>
          <w:ilvl w:val="1"/>
          <w:numId w:val="15"/>
        </w:numPr>
        <w:tabs>
          <w:tab w:val="left" w:pos="873"/>
        </w:tabs>
        <w:spacing w:line="244" w:lineRule="auto"/>
        <w:ind w:left="873" w:right="1652" w:hanging="567"/>
      </w:pPr>
      <w:r>
        <w:t>This</w:t>
      </w:r>
      <w:r>
        <w:rPr>
          <w:spacing w:val="-2"/>
        </w:rPr>
        <w:t xml:space="preserve"> </w:t>
      </w:r>
      <w:r>
        <w:t>policy</w:t>
      </w:r>
      <w:r>
        <w:rPr>
          <w:spacing w:val="-7"/>
        </w:rPr>
        <w:t xml:space="preserve"> </w:t>
      </w:r>
      <w:r>
        <w:t>applies</w:t>
      </w:r>
      <w:r>
        <w:rPr>
          <w:spacing w:val="-4"/>
        </w:rPr>
        <w:t xml:space="preserve"> </w:t>
      </w:r>
      <w:r>
        <w:t>to</w:t>
      </w:r>
      <w:r>
        <w:rPr>
          <w:spacing w:val="-7"/>
        </w:rPr>
        <w:t xml:space="preserve"> </w:t>
      </w:r>
      <w:r>
        <w:t>all</w:t>
      </w:r>
      <w:r>
        <w:rPr>
          <w:spacing w:val="-8"/>
        </w:rPr>
        <w:t xml:space="preserve"> </w:t>
      </w:r>
      <w:r>
        <w:t>eligible</w:t>
      </w:r>
      <w:r>
        <w:rPr>
          <w:spacing w:val="-5"/>
        </w:rPr>
        <w:t xml:space="preserve"> </w:t>
      </w:r>
      <w:r>
        <w:t>(see</w:t>
      </w:r>
      <w:r>
        <w:rPr>
          <w:spacing w:val="-5"/>
        </w:rPr>
        <w:t xml:space="preserve"> </w:t>
      </w:r>
      <w:r>
        <w:t>Section</w:t>
      </w:r>
      <w:r>
        <w:rPr>
          <w:spacing w:val="-5"/>
        </w:rPr>
        <w:t xml:space="preserve"> </w:t>
      </w:r>
      <w:r>
        <w:t>6</w:t>
      </w:r>
      <w:r>
        <w:rPr>
          <w:spacing w:val="-7"/>
        </w:rPr>
        <w:t xml:space="preserve"> </w:t>
      </w:r>
      <w:r>
        <w:t>and</w:t>
      </w:r>
      <w:r>
        <w:rPr>
          <w:spacing w:val="-5"/>
        </w:rPr>
        <w:t xml:space="preserve"> </w:t>
      </w:r>
      <w:r>
        <w:t>7)</w:t>
      </w:r>
      <w:r>
        <w:rPr>
          <w:spacing w:val="-6"/>
        </w:rPr>
        <w:t xml:space="preserve"> </w:t>
      </w:r>
      <w:r>
        <w:t>students</w:t>
      </w:r>
      <w:r>
        <w:rPr>
          <w:spacing w:val="-7"/>
        </w:rPr>
        <w:t xml:space="preserve"> </w:t>
      </w:r>
      <w:r>
        <w:t>of East</w:t>
      </w:r>
      <w:r>
        <w:rPr>
          <w:spacing w:val="-1"/>
        </w:rPr>
        <w:t xml:space="preserve"> </w:t>
      </w:r>
      <w:r>
        <w:t>Lancashire Learning Group.</w:t>
      </w:r>
    </w:p>
    <w:p w14:paraId="2F7EF2F5" w14:textId="77777777" w:rsidR="00B92CC9" w:rsidRDefault="00B92CC9">
      <w:pPr>
        <w:pStyle w:val="BodyText"/>
      </w:pPr>
    </w:p>
    <w:p w14:paraId="343B7F6A" w14:textId="77777777" w:rsidR="00B92CC9" w:rsidRDefault="00B92CC9">
      <w:pPr>
        <w:pStyle w:val="BodyText"/>
        <w:spacing w:before="53"/>
      </w:pPr>
    </w:p>
    <w:p w14:paraId="6993DA40" w14:textId="77777777" w:rsidR="00B92CC9" w:rsidRDefault="00000000">
      <w:pPr>
        <w:pStyle w:val="Heading1"/>
        <w:numPr>
          <w:ilvl w:val="0"/>
          <w:numId w:val="15"/>
        </w:numPr>
        <w:tabs>
          <w:tab w:val="left" w:pos="541"/>
        </w:tabs>
        <w:ind w:left="541" w:hanging="246"/>
        <w:jc w:val="left"/>
      </w:pPr>
      <w:r>
        <w:rPr>
          <w:spacing w:val="-2"/>
        </w:rPr>
        <w:t>Abbreviations</w:t>
      </w:r>
    </w:p>
    <w:p w14:paraId="6828B3CC" w14:textId="77777777" w:rsidR="00B92CC9" w:rsidRDefault="00B92CC9">
      <w:pPr>
        <w:pStyle w:val="BodyText"/>
        <w:spacing w:before="34"/>
        <w:rPr>
          <w:rFonts w:ascii="Arial"/>
          <w:b/>
        </w:rPr>
      </w:pPr>
    </w:p>
    <w:p w14:paraId="7C867E2F" w14:textId="77777777" w:rsidR="00B92CC9" w:rsidRDefault="00000000">
      <w:pPr>
        <w:pStyle w:val="BodyText"/>
        <w:tabs>
          <w:tab w:val="left" w:pos="2431"/>
        </w:tabs>
        <w:ind w:left="1032"/>
      </w:pPr>
      <w:r>
        <w:rPr>
          <w:spacing w:val="-5"/>
          <w:position w:val="-2"/>
        </w:rPr>
        <w:t>ATL</w:t>
      </w:r>
      <w:r>
        <w:rPr>
          <w:position w:val="-2"/>
        </w:rPr>
        <w:tab/>
      </w:r>
      <w:r>
        <w:t>Adult</w:t>
      </w:r>
      <w:r>
        <w:rPr>
          <w:spacing w:val="-12"/>
        </w:rPr>
        <w:t xml:space="preserve"> </w:t>
      </w:r>
      <w:r>
        <w:t>Tailored</w:t>
      </w:r>
      <w:r>
        <w:rPr>
          <w:spacing w:val="-11"/>
        </w:rPr>
        <w:t xml:space="preserve"> </w:t>
      </w:r>
      <w:r>
        <w:rPr>
          <w:spacing w:val="-2"/>
        </w:rPr>
        <w:t>Learning</w:t>
      </w:r>
    </w:p>
    <w:p w14:paraId="4EA3D28D" w14:textId="77777777" w:rsidR="00B92CC9" w:rsidRDefault="00000000">
      <w:pPr>
        <w:pStyle w:val="BodyText"/>
        <w:tabs>
          <w:tab w:val="left" w:pos="2431"/>
        </w:tabs>
        <w:spacing w:before="17"/>
        <w:ind w:left="1032"/>
      </w:pPr>
      <w:r>
        <w:rPr>
          <w:spacing w:val="-5"/>
          <w:position w:val="-2"/>
        </w:rPr>
        <w:t>ASF</w:t>
      </w:r>
      <w:r>
        <w:rPr>
          <w:position w:val="-2"/>
        </w:rPr>
        <w:tab/>
      </w:r>
      <w:r>
        <w:t>Adult</w:t>
      </w:r>
      <w:r>
        <w:rPr>
          <w:spacing w:val="-12"/>
        </w:rPr>
        <w:t xml:space="preserve"> </w:t>
      </w:r>
      <w:r>
        <w:t>Skills</w:t>
      </w:r>
      <w:r>
        <w:rPr>
          <w:spacing w:val="-10"/>
        </w:rPr>
        <w:t xml:space="preserve"> </w:t>
      </w:r>
      <w:r>
        <w:rPr>
          <w:spacing w:val="-4"/>
        </w:rPr>
        <w:t>Fund</w:t>
      </w:r>
    </w:p>
    <w:p w14:paraId="7DD14043" w14:textId="77777777" w:rsidR="00B92CC9" w:rsidRDefault="00000000">
      <w:pPr>
        <w:pStyle w:val="BodyText"/>
        <w:tabs>
          <w:tab w:val="left" w:pos="2431"/>
        </w:tabs>
        <w:spacing w:before="18"/>
        <w:ind w:left="1032"/>
      </w:pPr>
      <w:r>
        <w:rPr>
          <w:spacing w:val="-5"/>
          <w:position w:val="-2"/>
        </w:rPr>
        <w:t>ALL</w:t>
      </w:r>
      <w:r>
        <w:rPr>
          <w:position w:val="-2"/>
        </w:rPr>
        <w:tab/>
      </w:r>
      <w:r>
        <w:t>Advanced</w:t>
      </w:r>
      <w:r>
        <w:rPr>
          <w:spacing w:val="-12"/>
        </w:rPr>
        <w:t xml:space="preserve"> </w:t>
      </w:r>
      <w:r>
        <w:t>Learner</w:t>
      </w:r>
      <w:r>
        <w:rPr>
          <w:spacing w:val="-10"/>
        </w:rPr>
        <w:t xml:space="preserve"> </w:t>
      </w:r>
      <w:r>
        <w:t>Loans</w:t>
      </w:r>
      <w:r>
        <w:rPr>
          <w:spacing w:val="-10"/>
        </w:rPr>
        <w:t xml:space="preserve"> </w:t>
      </w:r>
      <w:r>
        <w:rPr>
          <w:spacing w:val="-2"/>
        </w:rPr>
        <w:t>Bursary</w:t>
      </w:r>
    </w:p>
    <w:p w14:paraId="5F9B50C2" w14:textId="77777777" w:rsidR="00B92CC9" w:rsidRDefault="00000000">
      <w:pPr>
        <w:pStyle w:val="BodyText"/>
        <w:tabs>
          <w:tab w:val="left" w:pos="2431"/>
        </w:tabs>
        <w:spacing w:before="17"/>
        <w:ind w:left="1032"/>
      </w:pPr>
      <w:r>
        <w:rPr>
          <w:spacing w:val="-5"/>
          <w:position w:val="-2"/>
        </w:rPr>
        <w:t>DBS</w:t>
      </w:r>
      <w:r>
        <w:rPr>
          <w:position w:val="-2"/>
        </w:rPr>
        <w:tab/>
      </w:r>
      <w:r>
        <w:t>Disclosure</w:t>
      </w:r>
      <w:r>
        <w:rPr>
          <w:spacing w:val="-13"/>
        </w:rPr>
        <w:t xml:space="preserve"> </w:t>
      </w:r>
      <w:r>
        <w:t>and</w:t>
      </w:r>
      <w:r>
        <w:rPr>
          <w:spacing w:val="-15"/>
        </w:rPr>
        <w:t xml:space="preserve"> </w:t>
      </w:r>
      <w:r>
        <w:t>Barring</w:t>
      </w:r>
      <w:r>
        <w:rPr>
          <w:spacing w:val="-10"/>
        </w:rPr>
        <w:t xml:space="preserve"> </w:t>
      </w:r>
      <w:r>
        <w:rPr>
          <w:spacing w:val="-2"/>
        </w:rPr>
        <w:t>Service</w:t>
      </w:r>
    </w:p>
    <w:p w14:paraId="64761D95" w14:textId="77777777" w:rsidR="00B92CC9" w:rsidRDefault="00000000">
      <w:pPr>
        <w:pStyle w:val="BodyText"/>
        <w:tabs>
          <w:tab w:val="left" w:pos="2431"/>
        </w:tabs>
        <w:spacing w:before="17"/>
        <w:ind w:left="1032"/>
      </w:pPr>
      <w:r>
        <w:rPr>
          <w:spacing w:val="-5"/>
          <w:position w:val="-2"/>
        </w:rPr>
        <w:t>DfE</w:t>
      </w:r>
      <w:r>
        <w:rPr>
          <w:position w:val="-2"/>
        </w:rPr>
        <w:tab/>
      </w:r>
      <w:r>
        <w:t>Department</w:t>
      </w:r>
      <w:r>
        <w:rPr>
          <w:spacing w:val="-11"/>
        </w:rPr>
        <w:t xml:space="preserve"> </w:t>
      </w:r>
      <w:r>
        <w:t>for</w:t>
      </w:r>
      <w:r>
        <w:rPr>
          <w:spacing w:val="-4"/>
        </w:rPr>
        <w:t xml:space="preserve"> </w:t>
      </w:r>
      <w:r>
        <w:rPr>
          <w:spacing w:val="-2"/>
        </w:rPr>
        <w:t>Education</w:t>
      </w:r>
    </w:p>
    <w:p w14:paraId="2259C7AE" w14:textId="77777777" w:rsidR="00B92CC9" w:rsidRDefault="00000000">
      <w:pPr>
        <w:pStyle w:val="BodyText"/>
        <w:tabs>
          <w:tab w:val="left" w:pos="2431"/>
        </w:tabs>
        <w:spacing w:before="17" w:line="256" w:lineRule="auto"/>
        <w:ind w:left="1032" w:right="4952"/>
      </w:pPr>
      <w:r>
        <w:rPr>
          <w:spacing w:val="-4"/>
          <w:position w:val="-2"/>
        </w:rPr>
        <w:t>DLA</w:t>
      </w:r>
      <w:r>
        <w:rPr>
          <w:position w:val="-2"/>
        </w:rPr>
        <w:tab/>
      </w:r>
      <w:r>
        <w:t xml:space="preserve">Disability Living Allowance </w:t>
      </w:r>
      <w:r>
        <w:rPr>
          <w:spacing w:val="-4"/>
          <w:position w:val="-2"/>
        </w:rPr>
        <w:t>EHCP</w:t>
      </w:r>
      <w:r>
        <w:rPr>
          <w:position w:val="-2"/>
        </w:rPr>
        <w:tab/>
      </w:r>
      <w:r>
        <w:t>Education</w:t>
      </w:r>
      <w:r>
        <w:rPr>
          <w:spacing w:val="-16"/>
        </w:rPr>
        <w:t xml:space="preserve"> </w:t>
      </w:r>
      <w:r>
        <w:t>and</w:t>
      </w:r>
      <w:r>
        <w:rPr>
          <w:spacing w:val="-15"/>
        </w:rPr>
        <w:t xml:space="preserve"> </w:t>
      </w:r>
      <w:r>
        <w:t>Health</w:t>
      </w:r>
      <w:r>
        <w:rPr>
          <w:spacing w:val="-15"/>
        </w:rPr>
        <w:t xml:space="preserve"> </w:t>
      </w:r>
      <w:r>
        <w:t>Care</w:t>
      </w:r>
      <w:r>
        <w:rPr>
          <w:spacing w:val="-16"/>
        </w:rPr>
        <w:t xml:space="preserve"> </w:t>
      </w:r>
      <w:r>
        <w:t>Plan</w:t>
      </w:r>
    </w:p>
    <w:p w14:paraId="694E1CEC" w14:textId="77777777" w:rsidR="00B92CC9" w:rsidRDefault="00000000">
      <w:pPr>
        <w:pStyle w:val="BodyText"/>
        <w:tabs>
          <w:tab w:val="left" w:pos="2431"/>
        </w:tabs>
        <w:spacing w:line="256" w:lineRule="auto"/>
        <w:ind w:left="1032" w:right="4546"/>
      </w:pPr>
      <w:r>
        <w:rPr>
          <w:spacing w:val="-4"/>
          <w:position w:val="-2"/>
        </w:rPr>
        <w:t>ESA</w:t>
      </w:r>
      <w:r>
        <w:rPr>
          <w:position w:val="-2"/>
        </w:rPr>
        <w:tab/>
      </w:r>
      <w:r>
        <w:t>Employment</w:t>
      </w:r>
      <w:r>
        <w:rPr>
          <w:spacing w:val="-16"/>
        </w:rPr>
        <w:t xml:space="preserve"> </w:t>
      </w:r>
      <w:r>
        <w:t>and</w:t>
      </w:r>
      <w:r>
        <w:rPr>
          <w:spacing w:val="-15"/>
        </w:rPr>
        <w:t xml:space="preserve"> </w:t>
      </w:r>
      <w:r>
        <w:t>Support</w:t>
      </w:r>
      <w:r>
        <w:rPr>
          <w:spacing w:val="-15"/>
        </w:rPr>
        <w:t xml:space="preserve"> </w:t>
      </w:r>
      <w:r>
        <w:t xml:space="preserve">Allowance </w:t>
      </w:r>
      <w:r>
        <w:rPr>
          <w:spacing w:val="-4"/>
          <w:position w:val="-2"/>
        </w:rPr>
        <w:t>FCM</w:t>
      </w:r>
      <w:r>
        <w:rPr>
          <w:position w:val="-2"/>
        </w:rPr>
        <w:tab/>
      </w:r>
      <w:r>
        <w:t>Free College Meals</w:t>
      </w:r>
    </w:p>
    <w:p w14:paraId="74B88B35" w14:textId="77777777" w:rsidR="00B92CC9" w:rsidRDefault="00000000">
      <w:pPr>
        <w:pStyle w:val="BodyText"/>
        <w:tabs>
          <w:tab w:val="left" w:pos="2431"/>
        </w:tabs>
        <w:spacing w:line="282" w:lineRule="exact"/>
        <w:ind w:left="1032"/>
      </w:pPr>
      <w:r>
        <w:rPr>
          <w:spacing w:val="-5"/>
          <w:position w:val="-2"/>
        </w:rPr>
        <w:t>HE</w:t>
      </w:r>
      <w:r>
        <w:rPr>
          <w:position w:val="-2"/>
        </w:rPr>
        <w:tab/>
      </w:r>
      <w:r>
        <w:t>Higher</w:t>
      </w:r>
      <w:r>
        <w:rPr>
          <w:spacing w:val="-12"/>
        </w:rPr>
        <w:t xml:space="preserve"> </w:t>
      </w:r>
      <w:r>
        <w:rPr>
          <w:spacing w:val="-2"/>
        </w:rPr>
        <w:t>Education</w:t>
      </w:r>
    </w:p>
    <w:p w14:paraId="66C16BA9" w14:textId="77777777" w:rsidR="00B92CC9" w:rsidRDefault="00000000">
      <w:pPr>
        <w:pStyle w:val="BodyText"/>
        <w:tabs>
          <w:tab w:val="left" w:pos="2431"/>
        </w:tabs>
        <w:spacing w:before="15"/>
        <w:ind w:left="1032"/>
      </w:pPr>
      <w:r>
        <w:rPr>
          <w:spacing w:val="-5"/>
          <w:position w:val="-2"/>
        </w:rPr>
        <w:t>IS</w:t>
      </w:r>
      <w:r>
        <w:rPr>
          <w:position w:val="-2"/>
        </w:rPr>
        <w:tab/>
      </w:r>
      <w:r>
        <w:t>Income</w:t>
      </w:r>
      <w:r>
        <w:rPr>
          <w:spacing w:val="-9"/>
        </w:rPr>
        <w:t xml:space="preserve"> </w:t>
      </w:r>
      <w:r>
        <w:rPr>
          <w:spacing w:val="-2"/>
        </w:rPr>
        <w:t>Support</w:t>
      </w:r>
    </w:p>
    <w:p w14:paraId="254C1288" w14:textId="77777777" w:rsidR="00B92CC9" w:rsidRDefault="00000000">
      <w:pPr>
        <w:pStyle w:val="BodyText"/>
        <w:tabs>
          <w:tab w:val="left" w:pos="2431"/>
        </w:tabs>
        <w:spacing w:before="18"/>
        <w:ind w:left="1032"/>
      </w:pPr>
      <w:proofErr w:type="spellStart"/>
      <w:r>
        <w:rPr>
          <w:spacing w:val="-5"/>
          <w:position w:val="-2"/>
        </w:rPr>
        <w:t>OfS</w:t>
      </w:r>
      <w:proofErr w:type="spellEnd"/>
      <w:r>
        <w:rPr>
          <w:position w:val="-2"/>
        </w:rPr>
        <w:tab/>
      </w:r>
      <w:r>
        <w:t>Office</w:t>
      </w:r>
      <w:r>
        <w:rPr>
          <w:spacing w:val="-8"/>
        </w:rPr>
        <w:t xml:space="preserve"> </w:t>
      </w:r>
      <w:r>
        <w:t>for</w:t>
      </w:r>
      <w:r>
        <w:rPr>
          <w:spacing w:val="-7"/>
        </w:rPr>
        <w:t xml:space="preserve"> </w:t>
      </w:r>
      <w:r>
        <w:rPr>
          <w:spacing w:val="-2"/>
        </w:rPr>
        <w:t>Students</w:t>
      </w:r>
    </w:p>
    <w:p w14:paraId="726FA09A" w14:textId="77777777" w:rsidR="00B92CC9" w:rsidRDefault="00000000">
      <w:pPr>
        <w:pStyle w:val="BodyText"/>
        <w:tabs>
          <w:tab w:val="left" w:pos="2431"/>
        </w:tabs>
        <w:spacing w:before="17"/>
        <w:ind w:left="1032"/>
      </w:pPr>
      <w:r>
        <w:rPr>
          <w:spacing w:val="-5"/>
          <w:position w:val="-2"/>
        </w:rPr>
        <w:t>PIP</w:t>
      </w:r>
      <w:r>
        <w:rPr>
          <w:position w:val="-2"/>
        </w:rPr>
        <w:tab/>
      </w:r>
      <w:r>
        <w:rPr>
          <w:spacing w:val="-2"/>
        </w:rPr>
        <w:t>Personal Independence Payment</w:t>
      </w:r>
    </w:p>
    <w:p w14:paraId="3F7132CD" w14:textId="77777777" w:rsidR="00B92CC9" w:rsidRDefault="00000000">
      <w:pPr>
        <w:pStyle w:val="BodyText"/>
        <w:tabs>
          <w:tab w:val="left" w:pos="2431"/>
        </w:tabs>
        <w:spacing w:before="17"/>
        <w:ind w:left="1032"/>
      </w:pPr>
      <w:r>
        <w:rPr>
          <w:spacing w:val="-5"/>
          <w:position w:val="-2"/>
        </w:rPr>
        <w:t>UC</w:t>
      </w:r>
      <w:r>
        <w:rPr>
          <w:position w:val="-2"/>
        </w:rPr>
        <w:tab/>
      </w:r>
      <w:r>
        <w:rPr>
          <w:spacing w:val="-2"/>
        </w:rPr>
        <w:t>Universal</w:t>
      </w:r>
      <w:r>
        <w:rPr>
          <w:spacing w:val="-4"/>
        </w:rPr>
        <w:t xml:space="preserve"> </w:t>
      </w:r>
      <w:r>
        <w:rPr>
          <w:spacing w:val="-2"/>
        </w:rPr>
        <w:t>Credit</w:t>
      </w:r>
    </w:p>
    <w:p w14:paraId="74B6A9E0" w14:textId="77777777" w:rsidR="00B92CC9" w:rsidRDefault="00000000">
      <w:pPr>
        <w:pStyle w:val="BodyText"/>
        <w:tabs>
          <w:tab w:val="left" w:pos="2431"/>
        </w:tabs>
        <w:spacing w:before="17" w:line="256" w:lineRule="auto"/>
        <w:ind w:left="1032" w:right="3642"/>
      </w:pPr>
      <w:r>
        <w:rPr>
          <w:spacing w:val="-4"/>
          <w:position w:val="-2"/>
        </w:rPr>
        <w:t>UCAS</w:t>
      </w:r>
      <w:r>
        <w:rPr>
          <w:position w:val="-2"/>
        </w:rPr>
        <w:tab/>
      </w:r>
      <w:r>
        <w:t>Universities</w:t>
      </w:r>
      <w:r>
        <w:rPr>
          <w:spacing w:val="-16"/>
        </w:rPr>
        <w:t xml:space="preserve"> </w:t>
      </w:r>
      <w:r>
        <w:t>and</w:t>
      </w:r>
      <w:r>
        <w:rPr>
          <w:spacing w:val="-15"/>
        </w:rPr>
        <w:t xml:space="preserve"> </w:t>
      </w:r>
      <w:r>
        <w:t>Colleges</w:t>
      </w:r>
      <w:r>
        <w:rPr>
          <w:spacing w:val="-15"/>
        </w:rPr>
        <w:t xml:space="preserve"> </w:t>
      </w:r>
      <w:r>
        <w:t>Admissions</w:t>
      </w:r>
      <w:r>
        <w:rPr>
          <w:spacing w:val="-16"/>
        </w:rPr>
        <w:t xml:space="preserve"> </w:t>
      </w:r>
      <w:r>
        <w:t xml:space="preserve">Service </w:t>
      </w:r>
      <w:r>
        <w:rPr>
          <w:spacing w:val="-4"/>
          <w:position w:val="-2"/>
        </w:rPr>
        <w:t>VBF</w:t>
      </w:r>
      <w:r>
        <w:rPr>
          <w:position w:val="-2"/>
        </w:rPr>
        <w:tab/>
      </w:r>
      <w:r>
        <w:t>Vulnerable Bursary Fund</w:t>
      </w:r>
    </w:p>
    <w:p w14:paraId="1E9FFA8D" w14:textId="77777777" w:rsidR="00B92CC9" w:rsidRDefault="00B92CC9">
      <w:pPr>
        <w:pStyle w:val="BodyText"/>
      </w:pPr>
    </w:p>
    <w:p w14:paraId="7A5BB694" w14:textId="77777777" w:rsidR="00B92CC9" w:rsidRDefault="00B92CC9">
      <w:pPr>
        <w:pStyle w:val="BodyText"/>
        <w:spacing w:before="44"/>
      </w:pPr>
    </w:p>
    <w:p w14:paraId="2B785749" w14:textId="77777777" w:rsidR="00B92CC9" w:rsidRDefault="00000000">
      <w:pPr>
        <w:pStyle w:val="Heading1"/>
        <w:numPr>
          <w:ilvl w:val="0"/>
          <w:numId w:val="15"/>
        </w:numPr>
        <w:tabs>
          <w:tab w:val="left" w:pos="873"/>
        </w:tabs>
        <w:spacing w:before="1"/>
        <w:ind w:left="873" w:hanging="578"/>
        <w:jc w:val="left"/>
      </w:pPr>
      <w:r>
        <w:rPr>
          <w:spacing w:val="-2"/>
        </w:rPr>
        <w:t>Bursary</w:t>
      </w:r>
      <w:r>
        <w:rPr>
          <w:spacing w:val="-3"/>
        </w:rPr>
        <w:t xml:space="preserve"> </w:t>
      </w:r>
      <w:r>
        <w:rPr>
          <w:spacing w:val="-2"/>
        </w:rPr>
        <w:t>Funding</w:t>
      </w:r>
      <w:r>
        <w:rPr>
          <w:spacing w:val="4"/>
        </w:rPr>
        <w:t xml:space="preserve"> </w:t>
      </w:r>
      <w:r>
        <w:rPr>
          <w:spacing w:val="-2"/>
        </w:rPr>
        <w:t>Eligibility Criteria</w:t>
      </w:r>
    </w:p>
    <w:p w14:paraId="42B94763" w14:textId="77777777" w:rsidR="00B92CC9" w:rsidRDefault="00B92CC9">
      <w:pPr>
        <w:pStyle w:val="BodyText"/>
        <w:spacing w:before="38"/>
        <w:rPr>
          <w:rFonts w:ascii="Arial"/>
          <w:b/>
        </w:rPr>
      </w:pPr>
    </w:p>
    <w:p w14:paraId="58F47FD3" w14:textId="77777777" w:rsidR="00B92CC9" w:rsidRDefault="00000000">
      <w:pPr>
        <w:pStyle w:val="ListParagraph"/>
        <w:numPr>
          <w:ilvl w:val="1"/>
          <w:numId w:val="15"/>
        </w:numPr>
        <w:tabs>
          <w:tab w:val="left" w:pos="869"/>
          <w:tab w:val="left" w:pos="873"/>
        </w:tabs>
        <w:spacing w:line="247" w:lineRule="auto"/>
        <w:ind w:left="873" w:right="1355" w:hanging="567"/>
        <w:jc w:val="both"/>
      </w:pPr>
      <w:r>
        <w:t>This policy</w:t>
      </w:r>
      <w:r>
        <w:rPr>
          <w:spacing w:val="-2"/>
        </w:rPr>
        <w:t xml:space="preserve"> </w:t>
      </w:r>
      <w:r>
        <w:t>covers</w:t>
      </w:r>
      <w:r>
        <w:rPr>
          <w:spacing w:val="-3"/>
        </w:rPr>
        <w:t xml:space="preserve"> </w:t>
      </w:r>
      <w:r>
        <w:t>the</w:t>
      </w:r>
      <w:r>
        <w:rPr>
          <w:spacing w:val="-4"/>
        </w:rPr>
        <w:t xml:space="preserve"> </w:t>
      </w:r>
      <w:r>
        <w:t>financial</w:t>
      </w:r>
      <w:r>
        <w:rPr>
          <w:spacing w:val="-3"/>
        </w:rPr>
        <w:t xml:space="preserve"> </w:t>
      </w:r>
      <w:r>
        <w:t>support</w:t>
      </w:r>
      <w:r>
        <w:rPr>
          <w:spacing w:val="-4"/>
        </w:rPr>
        <w:t xml:space="preserve"> </w:t>
      </w:r>
      <w:r>
        <w:t>funds which are</w:t>
      </w:r>
      <w:r>
        <w:rPr>
          <w:spacing w:val="-4"/>
        </w:rPr>
        <w:t xml:space="preserve"> </w:t>
      </w:r>
      <w:r>
        <w:t>available to</w:t>
      </w:r>
      <w:r>
        <w:rPr>
          <w:spacing w:val="-3"/>
        </w:rPr>
        <w:t xml:space="preserve"> </w:t>
      </w:r>
      <w:r>
        <w:t>eligible students. Students who apply for any of the funds will be assessed individually and awarded support based on their financial need.</w:t>
      </w:r>
      <w:r>
        <w:rPr>
          <w:spacing w:val="40"/>
        </w:rPr>
        <w:t xml:space="preserve"> </w:t>
      </w:r>
      <w:r>
        <w:t>Please note:</w:t>
      </w:r>
    </w:p>
    <w:p w14:paraId="36D899D8" w14:textId="77777777" w:rsidR="00B92CC9" w:rsidRDefault="00B92CC9">
      <w:pPr>
        <w:pStyle w:val="BodyText"/>
        <w:spacing w:before="26"/>
      </w:pPr>
    </w:p>
    <w:p w14:paraId="2E92C54B" w14:textId="77777777" w:rsidR="00B92CC9" w:rsidRDefault="00000000">
      <w:pPr>
        <w:pStyle w:val="ListParagraph"/>
        <w:numPr>
          <w:ilvl w:val="2"/>
          <w:numId w:val="15"/>
        </w:numPr>
        <w:tabs>
          <w:tab w:val="left" w:pos="1291"/>
        </w:tabs>
        <w:spacing w:before="1" w:line="244" w:lineRule="auto"/>
        <w:ind w:left="1291" w:right="2071" w:hanging="430"/>
        <w:jc w:val="both"/>
      </w:pPr>
      <w:r>
        <w:t>Bursaries are</w:t>
      </w:r>
      <w:r>
        <w:rPr>
          <w:spacing w:val="-3"/>
        </w:rPr>
        <w:t xml:space="preserve"> </w:t>
      </w:r>
      <w:r>
        <w:t>subject</w:t>
      </w:r>
      <w:r>
        <w:rPr>
          <w:spacing w:val="-2"/>
        </w:rPr>
        <w:t xml:space="preserve"> </w:t>
      </w:r>
      <w:r>
        <w:t>to</w:t>
      </w:r>
      <w:r>
        <w:rPr>
          <w:spacing w:val="-6"/>
        </w:rPr>
        <w:t xml:space="preserve"> </w:t>
      </w:r>
      <w:r>
        <w:t>available funds</w:t>
      </w:r>
      <w:r>
        <w:rPr>
          <w:spacing w:val="-2"/>
        </w:rPr>
        <w:t xml:space="preserve"> </w:t>
      </w:r>
      <w:r>
        <w:t>and</w:t>
      </w:r>
      <w:r>
        <w:rPr>
          <w:spacing w:val="-4"/>
        </w:rPr>
        <w:t xml:space="preserve"> </w:t>
      </w:r>
      <w:r>
        <w:t>eligibility</w:t>
      </w:r>
      <w:r>
        <w:rPr>
          <w:spacing w:val="-2"/>
        </w:rPr>
        <w:t xml:space="preserve"> </w:t>
      </w:r>
      <w:r>
        <w:t>does not</w:t>
      </w:r>
      <w:r>
        <w:rPr>
          <w:spacing w:val="-3"/>
        </w:rPr>
        <w:t xml:space="preserve"> </w:t>
      </w:r>
      <w:r>
        <w:t>guarantee entitlement to funds.</w:t>
      </w:r>
    </w:p>
    <w:p w14:paraId="4FA78F35" w14:textId="77777777" w:rsidR="00B92CC9" w:rsidRDefault="00000000">
      <w:pPr>
        <w:pStyle w:val="ListParagraph"/>
        <w:numPr>
          <w:ilvl w:val="2"/>
          <w:numId w:val="15"/>
        </w:numPr>
        <w:tabs>
          <w:tab w:val="left" w:pos="1291"/>
        </w:tabs>
        <w:spacing w:before="12" w:line="247" w:lineRule="auto"/>
        <w:ind w:left="1291" w:right="1292" w:hanging="430"/>
        <w:jc w:val="both"/>
      </w:pPr>
      <w:r>
        <w:t xml:space="preserve">16-19 Bursary payments are subject to a minimum attendance in </w:t>
      </w:r>
      <w:proofErr w:type="gramStart"/>
      <w:r>
        <w:t>College</w:t>
      </w:r>
      <w:proofErr w:type="gramEnd"/>
      <w:r>
        <w:t xml:space="preserve"> of 80% (There may be exceptional circumstances where this attendance level cannot be achieved,</w:t>
      </w:r>
      <w:r>
        <w:rPr>
          <w:spacing w:val="-10"/>
        </w:rPr>
        <w:t xml:space="preserve"> </w:t>
      </w:r>
      <w:r>
        <w:t>the</w:t>
      </w:r>
      <w:r>
        <w:rPr>
          <w:spacing w:val="-16"/>
        </w:rPr>
        <w:t xml:space="preserve"> </w:t>
      </w:r>
      <w:r>
        <w:t>college</w:t>
      </w:r>
      <w:r>
        <w:rPr>
          <w:spacing w:val="-15"/>
        </w:rPr>
        <w:t xml:space="preserve"> </w:t>
      </w:r>
      <w:r>
        <w:t>reserves</w:t>
      </w:r>
      <w:r>
        <w:rPr>
          <w:spacing w:val="-14"/>
        </w:rPr>
        <w:t xml:space="preserve"> </w:t>
      </w:r>
      <w:r>
        <w:t>the</w:t>
      </w:r>
      <w:r>
        <w:rPr>
          <w:spacing w:val="-16"/>
        </w:rPr>
        <w:t xml:space="preserve"> </w:t>
      </w:r>
      <w:r>
        <w:t>right</w:t>
      </w:r>
      <w:r>
        <w:rPr>
          <w:spacing w:val="-13"/>
        </w:rPr>
        <w:t xml:space="preserve"> </w:t>
      </w:r>
      <w:r>
        <w:t>to</w:t>
      </w:r>
      <w:r>
        <w:rPr>
          <w:spacing w:val="-16"/>
        </w:rPr>
        <w:t xml:space="preserve"> </w:t>
      </w:r>
      <w:r>
        <w:t>continue</w:t>
      </w:r>
      <w:r>
        <w:rPr>
          <w:spacing w:val="-12"/>
        </w:rPr>
        <w:t xml:space="preserve"> </w:t>
      </w:r>
      <w:r>
        <w:t>to</w:t>
      </w:r>
      <w:r>
        <w:rPr>
          <w:spacing w:val="-11"/>
        </w:rPr>
        <w:t xml:space="preserve"> </w:t>
      </w:r>
      <w:r>
        <w:t>support</w:t>
      </w:r>
      <w:r>
        <w:rPr>
          <w:spacing w:val="-12"/>
        </w:rPr>
        <w:t xml:space="preserve"> </w:t>
      </w:r>
      <w:r>
        <w:t>the</w:t>
      </w:r>
      <w:r>
        <w:rPr>
          <w:spacing w:val="-12"/>
        </w:rPr>
        <w:t xml:space="preserve"> </w:t>
      </w:r>
      <w:r>
        <w:t>learner</w:t>
      </w:r>
      <w:r>
        <w:rPr>
          <w:spacing w:val="-12"/>
        </w:rPr>
        <w:t xml:space="preserve"> </w:t>
      </w:r>
      <w:r>
        <w:t>following investigations with the tutor and student).</w:t>
      </w:r>
    </w:p>
    <w:p w14:paraId="6A2DD099" w14:textId="77777777" w:rsidR="00B92CC9" w:rsidRDefault="00000000">
      <w:pPr>
        <w:pStyle w:val="ListParagraph"/>
        <w:numPr>
          <w:ilvl w:val="2"/>
          <w:numId w:val="15"/>
        </w:numPr>
        <w:tabs>
          <w:tab w:val="left" w:pos="1290"/>
        </w:tabs>
        <w:spacing w:before="4"/>
        <w:ind w:left="1290" w:hanging="429"/>
        <w:jc w:val="both"/>
      </w:pPr>
      <w:proofErr w:type="spellStart"/>
      <w:r>
        <w:t>Behaviour</w:t>
      </w:r>
      <w:proofErr w:type="spellEnd"/>
      <w:r>
        <w:rPr>
          <w:spacing w:val="8"/>
        </w:rPr>
        <w:t xml:space="preserve"> </w:t>
      </w:r>
      <w:r>
        <w:t>must</w:t>
      </w:r>
      <w:r>
        <w:rPr>
          <w:spacing w:val="6"/>
        </w:rPr>
        <w:t xml:space="preserve"> </w:t>
      </w:r>
      <w:r>
        <w:t>meet</w:t>
      </w:r>
      <w:r>
        <w:rPr>
          <w:spacing w:val="6"/>
        </w:rPr>
        <w:t xml:space="preserve"> </w:t>
      </w:r>
      <w:r>
        <w:t>the</w:t>
      </w:r>
      <w:r>
        <w:rPr>
          <w:spacing w:val="10"/>
        </w:rPr>
        <w:t xml:space="preserve"> </w:t>
      </w:r>
      <w:r>
        <w:t>College’s</w:t>
      </w:r>
      <w:r>
        <w:rPr>
          <w:spacing w:val="10"/>
        </w:rPr>
        <w:t xml:space="preserve"> </w:t>
      </w:r>
      <w:r>
        <w:t>code</w:t>
      </w:r>
      <w:r>
        <w:rPr>
          <w:spacing w:val="10"/>
        </w:rPr>
        <w:t xml:space="preserve"> </w:t>
      </w:r>
      <w:r>
        <w:t>of</w:t>
      </w:r>
      <w:r>
        <w:rPr>
          <w:spacing w:val="8"/>
        </w:rPr>
        <w:t xml:space="preserve"> </w:t>
      </w:r>
      <w:r>
        <w:t>conduct</w:t>
      </w:r>
      <w:r>
        <w:rPr>
          <w:spacing w:val="11"/>
        </w:rPr>
        <w:t xml:space="preserve"> </w:t>
      </w:r>
      <w:r>
        <w:t>in</w:t>
      </w:r>
      <w:r>
        <w:rPr>
          <w:spacing w:val="7"/>
        </w:rPr>
        <w:t xml:space="preserve"> </w:t>
      </w:r>
      <w:r>
        <w:t>line</w:t>
      </w:r>
      <w:r>
        <w:rPr>
          <w:spacing w:val="9"/>
        </w:rPr>
        <w:t xml:space="preserve"> </w:t>
      </w:r>
      <w:r>
        <w:t>with</w:t>
      </w:r>
      <w:r>
        <w:rPr>
          <w:spacing w:val="7"/>
        </w:rPr>
        <w:t xml:space="preserve"> </w:t>
      </w:r>
      <w:r>
        <w:t>College</w:t>
      </w:r>
      <w:r>
        <w:rPr>
          <w:spacing w:val="8"/>
        </w:rPr>
        <w:t xml:space="preserve"> </w:t>
      </w:r>
      <w:r>
        <w:rPr>
          <w:spacing w:val="-2"/>
        </w:rPr>
        <w:t>Policies</w:t>
      </w:r>
    </w:p>
    <w:p w14:paraId="7AA87072" w14:textId="77777777" w:rsidR="00B92CC9" w:rsidRDefault="00000000">
      <w:pPr>
        <w:pStyle w:val="BodyText"/>
        <w:spacing w:before="9"/>
        <w:ind w:left="1291"/>
        <w:jc w:val="both"/>
      </w:pPr>
      <w:r>
        <w:t>and</w:t>
      </w:r>
      <w:r>
        <w:rPr>
          <w:spacing w:val="-2"/>
        </w:rPr>
        <w:t xml:space="preserve"> Procedures.</w:t>
      </w:r>
    </w:p>
    <w:p w14:paraId="2AEEB0B7" w14:textId="77777777" w:rsidR="00B92CC9" w:rsidRDefault="00000000">
      <w:pPr>
        <w:pStyle w:val="ListParagraph"/>
        <w:numPr>
          <w:ilvl w:val="2"/>
          <w:numId w:val="15"/>
        </w:numPr>
        <w:tabs>
          <w:tab w:val="left" w:pos="1291"/>
        </w:tabs>
        <w:spacing w:before="18" w:line="244" w:lineRule="auto"/>
        <w:ind w:left="1291" w:right="1643" w:hanging="430"/>
        <w:jc w:val="both"/>
      </w:pPr>
      <w:r>
        <w:t>Bursary</w:t>
      </w:r>
      <w:r>
        <w:rPr>
          <w:spacing w:val="-4"/>
        </w:rPr>
        <w:t xml:space="preserve"> </w:t>
      </w:r>
      <w:r>
        <w:t>awards only</w:t>
      </w:r>
      <w:r>
        <w:rPr>
          <w:spacing w:val="-4"/>
        </w:rPr>
        <w:t xml:space="preserve"> </w:t>
      </w:r>
      <w:r>
        <w:t>cover one</w:t>
      </w:r>
      <w:r>
        <w:rPr>
          <w:spacing w:val="-2"/>
        </w:rPr>
        <w:t xml:space="preserve"> </w:t>
      </w:r>
      <w:r>
        <w:t>academic</w:t>
      </w:r>
      <w:r>
        <w:rPr>
          <w:spacing w:val="-4"/>
        </w:rPr>
        <w:t xml:space="preserve"> </w:t>
      </w:r>
      <w:proofErr w:type="gramStart"/>
      <w:r>
        <w:t>year</w:t>
      </w:r>
      <w:proofErr w:type="gramEnd"/>
      <w:r>
        <w:t xml:space="preserve"> and students</w:t>
      </w:r>
      <w:r>
        <w:rPr>
          <w:spacing w:val="-3"/>
        </w:rPr>
        <w:t xml:space="preserve"> </w:t>
      </w:r>
      <w:r>
        <w:t>must</w:t>
      </w:r>
      <w:r>
        <w:rPr>
          <w:spacing w:val="-2"/>
        </w:rPr>
        <w:t xml:space="preserve"> </w:t>
      </w:r>
      <w:r>
        <w:t>re-apply</w:t>
      </w:r>
      <w:r>
        <w:rPr>
          <w:spacing w:val="-6"/>
        </w:rPr>
        <w:t xml:space="preserve"> </w:t>
      </w:r>
      <w:r>
        <w:t>for support on an annual basis.</w:t>
      </w:r>
    </w:p>
    <w:p w14:paraId="21FE1428" w14:textId="77777777" w:rsidR="00B92CC9" w:rsidRDefault="00B92CC9">
      <w:pPr>
        <w:pStyle w:val="ListParagraph"/>
        <w:spacing w:line="244" w:lineRule="auto"/>
        <w:jc w:val="both"/>
        <w:sectPr w:rsidR="00B92CC9">
          <w:pgSz w:w="11920" w:h="16850"/>
          <w:pgMar w:top="1520" w:right="283" w:bottom="1180" w:left="1133" w:header="312" w:footer="996" w:gutter="0"/>
          <w:cols w:space="720"/>
        </w:sectPr>
      </w:pPr>
    </w:p>
    <w:p w14:paraId="2B57F46F" w14:textId="77777777" w:rsidR="00B92CC9" w:rsidRDefault="00B92CC9">
      <w:pPr>
        <w:pStyle w:val="BodyText"/>
        <w:spacing w:before="96"/>
      </w:pPr>
    </w:p>
    <w:p w14:paraId="68491F1D" w14:textId="77777777" w:rsidR="00B92CC9" w:rsidRDefault="00000000">
      <w:pPr>
        <w:pStyle w:val="ListParagraph"/>
        <w:numPr>
          <w:ilvl w:val="1"/>
          <w:numId w:val="15"/>
        </w:numPr>
        <w:tabs>
          <w:tab w:val="left" w:pos="869"/>
          <w:tab w:val="left" w:pos="873"/>
        </w:tabs>
        <w:spacing w:before="1" w:line="247" w:lineRule="auto"/>
        <w:ind w:left="873" w:right="1351" w:hanging="567"/>
        <w:jc w:val="both"/>
      </w:pPr>
      <w:r>
        <w:t>To</w:t>
      </w:r>
      <w:r>
        <w:rPr>
          <w:spacing w:val="-1"/>
        </w:rPr>
        <w:t xml:space="preserve"> </w:t>
      </w:r>
      <w:r>
        <w:t>be eligible</w:t>
      </w:r>
      <w:r>
        <w:rPr>
          <w:spacing w:val="-1"/>
        </w:rPr>
        <w:t xml:space="preserve"> </w:t>
      </w:r>
      <w:r>
        <w:t>for</w:t>
      </w:r>
      <w:r>
        <w:rPr>
          <w:spacing w:val="-4"/>
        </w:rPr>
        <w:t xml:space="preserve"> </w:t>
      </w:r>
      <w:r>
        <w:t>funding</w:t>
      </w:r>
      <w:r>
        <w:rPr>
          <w:spacing w:val="-3"/>
        </w:rPr>
        <w:t xml:space="preserve"> </w:t>
      </w:r>
      <w:r>
        <w:t>from any</w:t>
      </w:r>
      <w:r>
        <w:rPr>
          <w:spacing w:val="-3"/>
        </w:rPr>
        <w:t xml:space="preserve"> </w:t>
      </w:r>
      <w:r>
        <w:t>of the</w:t>
      </w:r>
      <w:r>
        <w:rPr>
          <w:spacing w:val="-2"/>
        </w:rPr>
        <w:t xml:space="preserve"> </w:t>
      </w:r>
      <w:r>
        <w:t>Bursary</w:t>
      </w:r>
      <w:r>
        <w:rPr>
          <w:spacing w:val="-5"/>
        </w:rPr>
        <w:t xml:space="preserve"> </w:t>
      </w:r>
      <w:r>
        <w:t>Funds, all students</w:t>
      </w:r>
      <w:r>
        <w:rPr>
          <w:spacing w:val="-4"/>
        </w:rPr>
        <w:t xml:space="preserve"> </w:t>
      </w:r>
      <w:r>
        <w:t>must</w:t>
      </w:r>
      <w:r>
        <w:rPr>
          <w:spacing w:val="-4"/>
        </w:rPr>
        <w:t xml:space="preserve"> </w:t>
      </w:r>
      <w:r>
        <w:t>satisfy</w:t>
      </w:r>
      <w:r>
        <w:rPr>
          <w:spacing w:val="-2"/>
        </w:rPr>
        <w:t xml:space="preserve"> </w:t>
      </w:r>
      <w:r>
        <w:t>the following criteria.</w:t>
      </w:r>
      <w:r>
        <w:rPr>
          <w:spacing w:val="40"/>
        </w:rPr>
        <w:t xml:space="preserve"> </w:t>
      </w:r>
      <w:r>
        <w:t>Additional specific eligibility requirements apply to each fund as listed within the Bursary Funds Section (7) below:</w:t>
      </w:r>
    </w:p>
    <w:p w14:paraId="583B7EBD" w14:textId="77777777" w:rsidR="00B92CC9" w:rsidRDefault="00B92CC9">
      <w:pPr>
        <w:pStyle w:val="BodyText"/>
        <w:spacing w:before="25"/>
      </w:pPr>
    </w:p>
    <w:p w14:paraId="7D7A0561" w14:textId="77777777" w:rsidR="00B92CC9" w:rsidRDefault="00000000">
      <w:pPr>
        <w:pStyle w:val="ListParagraph"/>
        <w:numPr>
          <w:ilvl w:val="2"/>
          <w:numId w:val="15"/>
        </w:numPr>
        <w:tabs>
          <w:tab w:val="left" w:pos="1288"/>
        </w:tabs>
        <w:spacing w:before="1"/>
        <w:ind w:left="1288" w:hanging="427"/>
        <w:jc w:val="both"/>
      </w:pPr>
      <w:r>
        <w:t>Residency</w:t>
      </w:r>
      <w:r>
        <w:rPr>
          <w:spacing w:val="-12"/>
        </w:rPr>
        <w:t xml:space="preserve"> </w:t>
      </w:r>
      <w:r>
        <w:t>criteria</w:t>
      </w:r>
      <w:r>
        <w:rPr>
          <w:spacing w:val="-5"/>
        </w:rPr>
        <w:t xml:space="preserve"> </w:t>
      </w:r>
      <w:r>
        <w:t>as</w:t>
      </w:r>
      <w:r>
        <w:rPr>
          <w:spacing w:val="-9"/>
        </w:rPr>
        <w:t xml:space="preserve"> </w:t>
      </w:r>
      <w:r>
        <w:t>set</w:t>
      </w:r>
      <w:r>
        <w:rPr>
          <w:spacing w:val="-10"/>
        </w:rPr>
        <w:t xml:space="preserve"> </w:t>
      </w:r>
      <w:r>
        <w:t>out</w:t>
      </w:r>
      <w:r>
        <w:rPr>
          <w:spacing w:val="-4"/>
        </w:rPr>
        <w:t xml:space="preserve"> </w:t>
      </w:r>
      <w:r>
        <w:t>by</w:t>
      </w:r>
      <w:r>
        <w:rPr>
          <w:spacing w:val="-10"/>
        </w:rPr>
        <w:t xml:space="preserve"> </w:t>
      </w:r>
      <w:r>
        <w:t>the</w:t>
      </w:r>
      <w:r>
        <w:rPr>
          <w:spacing w:val="-3"/>
        </w:rPr>
        <w:t xml:space="preserve"> </w:t>
      </w:r>
      <w:hyperlink r:id="rId9">
        <w:r w:rsidRPr="00C45785">
          <w:rPr>
            <w:u w:val="single" w:color="0000FF"/>
          </w:rPr>
          <w:t>DfE</w:t>
        </w:r>
        <w:r w:rsidRPr="00C45785">
          <w:rPr>
            <w:spacing w:val="-13"/>
            <w:u w:val="single" w:color="0000FF"/>
          </w:rPr>
          <w:t xml:space="preserve"> </w:t>
        </w:r>
        <w:r w:rsidRPr="00C45785">
          <w:rPr>
            <w:u w:val="single" w:color="0000FF"/>
          </w:rPr>
          <w:t>funding</w:t>
        </w:r>
        <w:r w:rsidRPr="00C45785">
          <w:rPr>
            <w:spacing w:val="-5"/>
            <w:u w:val="single" w:color="0000FF"/>
          </w:rPr>
          <w:t xml:space="preserve"> </w:t>
        </w:r>
        <w:r w:rsidRPr="00C45785">
          <w:rPr>
            <w:spacing w:val="-2"/>
            <w:u w:val="single" w:color="0000FF"/>
          </w:rPr>
          <w:t>regulations</w:t>
        </w:r>
      </w:hyperlink>
      <w:hyperlink r:id="rId10">
        <w:r>
          <w:rPr>
            <w:color w:val="001F5F"/>
            <w:spacing w:val="-2"/>
            <w:u w:val="single" w:color="0000FF"/>
          </w:rPr>
          <w:t>.</w:t>
        </w:r>
      </w:hyperlink>
    </w:p>
    <w:p w14:paraId="4D2D4995" w14:textId="77777777" w:rsidR="00B92CC9" w:rsidRDefault="00000000">
      <w:pPr>
        <w:pStyle w:val="ListParagraph"/>
        <w:numPr>
          <w:ilvl w:val="2"/>
          <w:numId w:val="15"/>
        </w:numPr>
        <w:tabs>
          <w:tab w:val="left" w:pos="1291"/>
        </w:tabs>
        <w:spacing w:before="16" w:line="247" w:lineRule="auto"/>
        <w:ind w:left="1291" w:right="1229" w:hanging="430"/>
        <w:jc w:val="both"/>
      </w:pPr>
      <w:r>
        <w:t>Have a gross annual household income of less than £37,500 per year for bursary and childcare support –</w:t>
      </w:r>
      <w:r>
        <w:rPr>
          <w:spacing w:val="-6"/>
        </w:rPr>
        <w:t xml:space="preserve"> </w:t>
      </w:r>
      <w:r>
        <w:t>excluding Care to</w:t>
      </w:r>
      <w:r>
        <w:rPr>
          <w:spacing w:val="-2"/>
        </w:rPr>
        <w:t xml:space="preserve"> </w:t>
      </w:r>
      <w:r>
        <w:t>Learn.</w:t>
      </w:r>
      <w:r>
        <w:rPr>
          <w:spacing w:val="40"/>
        </w:rPr>
        <w:t xml:space="preserve"> </w:t>
      </w:r>
      <w:r>
        <w:t>The</w:t>
      </w:r>
      <w:r>
        <w:rPr>
          <w:spacing w:val="-1"/>
        </w:rPr>
        <w:t xml:space="preserve"> </w:t>
      </w:r>
      <w:r>
        <w:t>College</w:t>
      </w:r>
      <w:r>
        <w:rPr>
          <w:spacing w:val="-1"/>
        </w:rPr>
        <w:t xml:space="preserve"> </w:t>
      </w:r>
      <w:r>
        <w:t>may</w:t>
      </w:r>
      <w:r>
        <w:rPr>
          <w:spacing w:val="-4"/>
        </w:rPr>
        <w:t xml:space="preserve"> </w:t>
      </w:r>
      <w:r>
        <w:t>choose to</w:t>
      </w:r>
      <w:r>
        <w:rPr>
          <w:spacing w:val="-2"/>
        </w:rPr>
        <w:t xml:space="preserve"> </w:t>
      </w:r>
      <w:r>
        <w:t>use its discretion where</w:t>
      </w:r>
      <w:r>
        <w:rPr>
          <w:spacing w:val="-2"/>
        </w:rPr>
        <w:t xml:space="preserve"> </w:t>
      </w:r>
      <w:r>
        <w:t>household income exceeds</w:t>
      </w:r>
      <w:r>
        <w:rPr>
          <w:spacing w:val="-5"/>
        </w:rPr>
        <w:t xml:space="preserve"> </w:t>
      </w:r>
      <w:r>
        <w:t xml:space="preserve">this </w:t>
      </w:r>
      <w:proofErr w:type="gramStart"/>
      <w:r>
        <w:t>amount</w:t>
      </w:r>
      <w:proofErr w:type="gramEnd"/>
      <w:r>
        <w:t xml:space="preserve"> but it is identified that support is needed.</w:t>
      </w:r>
    </w:p>
    <w:p w14:paraId="5D6CAFF8" w14:textId="77777777" w:rsidR="00B92CC9" w:rsidRDefault="00000000">
      <w:pPr>
        <w:pStyle w:val="ListParagraph"/>
        <w:numPr>
          <w:ilvl w:val="2"/>
          <w:numId w:val="15"/>
        </w:numPr>
        <w:tabs>
          <w:tab w:val="left" w:pos="1291"/>
        </w:tabs>
        <w:spacing w:before="56" w:line="244" w:lineRule="auto"/>
        <w:ind w:left="1291" w:right="1271" w:hanging="430"/>
        <w:jc w:val="both"/>
      </w:pPr>
      <w:r>
        <w:t>Able to</w:t>
      </w:r>
      <w:r>
        <w:rPr>
          <w:spacing w:val="-2"/>
        </w:rPr>
        <w:t xml:space="preserve"> </w:t>
      </w:r>
      <w:r>
        <w:t>demonstrate ‘relative</w:t>
      </w:r>
      <w:r>
        <w:rPr>
          <w:spacing w:val="-1"/>
        </w:rPr>
        <w:t xml:space="preserve"> </w:t>
      </w:r>
      <w:r>
        <w:t>financial</w:t>
      </w:r>
      <w:r>
        <w:rPr>
          <w:spacing w:val="-2"/>
        </w:rPr>
        <w:t xml:space="preserve"> </w:t>
      </w:r>
      <w:r>
        <w:t>need’</w:t>
      </w:r>
      <w:r>
        <w:rPr>
          <w:spacing w:val="-5"/>
        </w:rPr>
        <w:t xml:space="preserve"> </w:t>
      </w:r>
      <w:r>
        <w:t>for</w:t>
      </w:r>
      <w:r>
        <w:rPr>
          <w:spacing w:val="-1"/>
        </w:rPr>
        <w:t xml:space="preserve"> </w:t>
      </w:r>
      <w:r>
        <w:t>costs</w:t>
      </w:r>
      <w:r>
        <w:rPr>
          <w:spacing w:val="-3"/>
        </w:rPr>
        <w:t xml:space="preserve"> </w:t>
      </w:r>
      <w:r>
        <w:t>that</w:t>
      </w:r>
      <w:r>
        <w:rPr>
          <w:spacing w:val="-2"/>
        </w:rPr>
        <w:t xml:space="preserve"> </w:t>
      </w:r>
      <w:r>
        <w:t>may</w:t>
      </w:r>
      <w:r>
        <w:rPr>
          <w:spacing w:val="-3"/>
        </w:rPr>
        <w:t xml:space="preserve"> </w:t>
      </w:r>
      <w:r>
        <w:t>deter</w:t>
      </w:r>
      <w:r>
        <w:rPr>
          <w:spacing w:val="-3"/>
        </w:rPr>
        <w:t xml:space="preserve"> </w:t>
      </w:r>
      <w:r>
        <w:t>them</w:t>
      </w:r>
      <w:r>
        <w:rPr>
          <w:spacing w:val="-3"/>
        </w:rPr>
        <w:t xml:space="preserve"> </w:t>
      </w:r>
      <w:r>
        <w:t>joining, continuing or completing their course.</w:t>
      </w:r>
    </w:p>
    <w:p w14:paraId="2DA7AAF1" w14:textId="77777777" w:rsidR="00B92CC9" w:rsidRDefault="00000000">
      <w:pPr>
        <w:pStyle w:val="ListParagraph"/>
        <w:numPr>
          <w:ilvl w:val="2"/>
          <w:numId w:val="15"/>
        </w:numPr>
        <w:tabs>
          <w:tab w:val="left" w:pos="1288"/>
        </w:tabs>
        <w:spacing w:before="10"/>
        <w:ind w:left="1288" w:hanging="427"/>
        <w:jc w:val="both"/>
      </w:pPr>
      <w:r>
        <w:t>Minimum</w:t>
      </w:r>
      <w:r>
        <w:rPr>
          <w:spacing w:val="-14"/>
        </w:rPr>
        <w:t xml:space="preserve"> </w:t>
      </w:r>
      <w:r>
        <w:t>attendance</w:t>
      </w:r>
      <w:r>
        <w:rPr>
          <w:spacing w:val="-13"/>
        </w:rPr>
        <w:t xml:space="preserve"> </w:t>
      </w:r>
      <w:r>
        <w:t>of</w:t>
      </w:r>
      <w:r>
        <w:rPr>
          <w:spacing w:val="-11"/>
        </w:rPr>
        <w:t xml:space="preserve"> </w:t>
      </w:r>
      <w:r>
        <w:t>80%</w:t>
      </w:r>
      <w:r>
        <w:rPr>
          <w:spacing w:val="-13"/>
        </w:rPr>
        <w:t xml:space="preserve"> </w:t>
      </w:r>
      <w:r>
        <w:t>(exceptional</w:t>
      </w:r>
      <w:r>
        <w:rPr>
          <w:spacing w:val="-12"/>
        </w:rPr>
        <w:t xml:space="preserve"> </w:t>
      </w:r>
      <w:r>
        <w:t>circumstances</w:t>
      </w:r>
      <w:r>
        <w:rPr>
          <w:spacing w:val="-12"/>
        </w:rPr>
        <w:t xml:space="preserve"> </w:t>
      </w:r>
      <w:r>
        <w:t>may</w:t>
      </w:r>
      <w:r>
        <w:rPr>
          <w:spacing w:val="-12"/>
        </w:rPr>
        <w:t xml:space="preserve"> </w:t>
      </w:r>
      <w:r>
        <w:t>be</w:t>
      </w:r>
      <w:r>
        <w:rPr>
          <w:spacing w:val="-13"/>
        </w:rPr>
        <w:t xml:space="preserve"> </w:t>
      </w:r>
      <w:r>
        <w:rPr>
          <w:spacing w:val="-2"/>
        </w:rPr>
        <w:t>considered).</w:t>
      </w:r>
    </w:p>
    <w:p w14:paraId="14559DF8" w14:textId="77777777" w:rsidR="00B92CC9" w:rsidRDefault="00B92CC9">
      <w:pPr>
        <w:pStyle w:val="BodyText"/>
        <w:spacing w:before="32"/>
      </w:pPr>
    </w:p>
    <w:p w14:paraId="3399F256" w14:textId="77777777" w:rsidR="00B92CC9" w:rsidRDefault="00000000">
      <w:pPr>
        <w:pStyle w:val="ListParagraph"/>
        <w:numPr>
          <w:ilvl w:val="1"/>
          <w:numId w:val="15"/>
        </w:numPr>
        <w:tabs>
          <w:tab w:val="left" w:pos="869"/>
          <w:tab w:val="left" w:pos="873"/>
        </w:tabs>
        <w:spacing w:line="247" w:lineRule="auto"/>
        <w:ind w:left="873" w:right="1367" w:hanging="567"/>
        <w:jc w:val="both"/>
      </w:pPr>
      <w:r>
        <w:t>Students</w:t>
      </w:r>
      <w:r>
        <w:rPr>
          <w:spacing w:val="-5"/>
        </w:rPr>
        <w:t xml:space="preserve"> </w:t>
      </w:r>
      <w:r>
        <w:t>must</w:t>
      </w:r>
      <w:r>
        <w:rPr>
          <w:spacing w:val="-1"/>
        </w:rPr>
        <w:t xml:space="preserve"> </w:t>
      </w:r>
      <w:r>
        <w:t>also</w:t>
      </w:r>
      <w:r>
        <w:rPr>
          <w:spacing w:val="-1"/>
        </w:rPr>
        <w:t xml:space="preserve"> </w:t>
      </w:r>
      <w:r>
        <w:t>be</w:t>
      </w:r>
      <w:r>
        <w:rPr>
          <w:spacing w:val="-1"/>
        </w:rPr>
        <w:t xml:space="preserve"> </w:t>
      </w:r>
      <w:r>
        <w:t>on</w:t>
      </w:r>
      <w:r>
        <w:rPr>
          <w:spacing w:val="-1"/>
        </w:rPr>
        <w:t xml:space="preserve"> </w:t>
      </w:r>
      <w:r>
        <w:t>a course</w:t>
      </w:r>
      <w:r>
        <w:rPr>
          <w:spacing w:val="-3"/>
        </w:rPr>
        <w:t xml:space="preserve"> </w:t>
      </w:r>
      <w:r>
        <w:t>that is</w:t>
      </w:r>
      <w:r>
        <w:rPr>
          <w:spacing w:val="-2"/>
        </w:rPr>
        <w:t xml:space="preserve"> </w:t>
      </w:r>
      <w:r>
        <w:t>subject</w:t>
      </w:r>
      <w:r>
        <w:rPr>
          <w:spacing w:val="-1"/>
        </w:rPr>
        <w:t xml:space="preserve"> </w:t>
      </w:r>
      <w:r>
        <w:t>to</w:t>
      </w:r>
      <w:r>
        <w:rPr>
          <w:spacing w:val="-3"/>
        </w:rPr>
        <w:t xml:space="preserve"> </w:t>
      </w:r>
      <w:r>
        <w:t>inspection</w:t>
      </w:r>
      <w:r>
        <w:rPr>
          <w:spacing w:val="-1"/>
        </w:rPr>
        <w:t xml:space="preserve"> </w:t>
      </w:r>
      <w:r>
        <w:t>by</w:t>
      </w:r>
      <w:r>
        <w:rPr>
          <w:spacing w:val="-2"/>
        </w:rPr>
        <w:t xml:space="preserve"> </w:t>
      </w:r>
      <w:r>
        <w:t>a</w:t>
      </w:r>
      <w:r>
        <w:rPr>
          <w:spacing w:val="-3"/>
        </w:rPr>
        <w:t xml:space="preserve"> </w:t>
      </w:r>
      <w:r>
        <w:t>public body</w:t>
      </w:r>
      <w:r>
        <w:rPr>
          <w:spacing w:val="-3"/>
        </w:rPr>
        <w:t xml:space="preserve"> </w:t>
      </w:r>
      <w:r>
        <w:t>(e.g. Ofsted) and must also be:</w:t>
      </w:r>
    </w:p>
    <w:p w14:paraId="33F28C68" w14:textId="77777777" w:rsidR="00B92CC9" w:rsidRDefault="00B92CC9">
      <w:pPr>
        <w:pStyle w:val="BodyText"/>
        <w:spacing w:before="27"/>
      </w:pPr>
    </w:p>
    <w:p w14:paraId="7B015056" w14:textId="77777777" w:rsidR="00B92CC9" w:rsidRDefault="00000000">
      <w:pPr>
        <w:pStyle w:val="ListParagraph"/>
        <w:numPr>
          <w:ilvl w:val="2"/>
          <w:numId w:val="15"/>
        </w:numPr>
        <w:tabs>
          <w:tab w:val="left" w:pos="1288"/>
        </w:tabs>
        <w:spacing w:before="1"/>
        <w:ind w:left="1288" w:hanging="427"/>
        <w:jc w:val="both"/>
      </w:pPr>
      <w:r>
        <w:t>Funded</w:t>
      </w:r>
      <w:r>
        <w:rPr>
          <w:spacing w:val="-7"/>
        </w:rPr>
        <w:t xml:space="preserve"> </w:t>
      </w:r>
      <w:r>
        <w:t>directly</w:t>
      </w:r>
      <w:r>
        <w:rPr>
          <w:spacing w:val="-5"/>
        </w:rPr>
        <w:t xml:space="preserve"> </w:t>
      </w:r>
      <w:r>
        <w:t>by</w:t>
      </w:r>
      <w:r>
        <w:rPr>
          <w:spacing w:val="-9"/>
        </w:rPr>
        <w:t xml:space="preserve"> </w:t>
      </w:r>
      <w:r>
        <w:t>the</w:t>
      </w:r>
      <w:r>
        <w:rPr>
          <w:spacing w:val="-8"/>
        </w:rPr>
        <w:t xml:space="preserve"> </w:t>
      </w:r>
      <w:r>
        <w:t>DfE</w:t>
      </w:r>
      <w:r>
        <w:rPr>
          <w:spacing w:val="-5"/>
        </w:rPr>
        <w:t xml:space="preserve"> </w:t>
      </w:r>
      <w:r>
        <w:t>or</w:t>
      </w:r>
      <w:r>
        <w:rPr>
          <w:spacing w:val="-4"/>
        </w:rPr>
        <w:t xml:space="preserve"> </w:t>
      </w:r>
      <w:r>
        <w:t>by</w:t>
      </w:r>
      <w:r>
        <w:rPr>
          <w:spacing w:val="-9"/>
        </w:rPr>
        <w:t xml:space="preserve"> </w:t>
      </w:r>
      <w:r>
        <w:t>the</w:t>
      </w:r>
      <w:r>
        <w:rPr>
          <w:spacing w:val="-5"/>
        </w:rPr>
        <w:t xml:space="preserve"> </w:t>
      </w:r>
      <w:r>
        <w:t>DfE</w:t>
      </w:r>
      <w:r>
        <w:rPr>
          <w:spacing w:val="-5"/>
        </w:rPr>
        <w:t xml:space="preserve"> </w:t>
      </w:r>
      <w:r>
        <w:t>via</w:t>
      </w:r>
      <w:r>
        <w:rPr>
          <w:spacing w:val="-7"/>
        </w:rPr>
        <w:t xml:space="preserve"> </w:t>
      </w:r>
      <w:r>
        <w:t>a</w:t>
      </w:r>
      <w:r>
        <w:rPr>
          <w:spacing w:val="-3"/>
        </w:rPr>
        <w:t xml:space="preserve"> </w:t>
      </w:r>
      <w:r>
        <w:t>local</w:t>
      </w:r>
      <w:r>
        <w:rPr>
          <w:spacing w:val="-5"/>
        </w:rPr>
        <w:t xml:space="preserve"> </w:t>
      </w:r>
      <w:r>
        <w:rPr>
          <w:spacing w:val="-2"/>
        </w:rPr>
        <w:t>authority</w:t>
      </w:r>
    </w:p>
    <w:p w14:paraId="7C73FC48" w14:textId="77777777" w:rsidR="00B92CC9" w:rsidRDefault="00000000">
      <w:pPr>
        <w:pStyle w:val="ListParagraph"/>
        <w:numPr>
          <w:ilvl w:val="2"/>
          <w:numId w:val="15"/>
        </w:numPr>
        <w:tabs>
          <w:tab w:val="left" w:pos="1291"/>
        </w:tabs>
        <w:spacing w:before="13" w:line="249" w:lineRule="auto"/>
        <w:ind w:left="1291" w:right="1311" w:hanging="430"/>
        <w:jc w:val="both"/>
      </w:pPr>
      <w:r>
        <w:t>Otherwise publicly funded and lead to a qualification (up to and including level 3) accredited</w:t>
      </w:r>
      <w:r>
        <w:rPr>
          <w:spacing w:val="-6"/>
        </w:rPr>
        <w:t xml:space="preserve"> </w:t>
      </w:r>
      <w:r>
        <w:t>by</w:t>
      </w:r>
      <w:r>
        <w:rPr>
          <w:spacing w:val="-7"/>
        </w:rPr>
        <w:t xml:space="preserve"> </w:t>
      </w:r>
      <w:proofErr w:type="spellStart"/>
      <w:r>
        <w:t>Ofqual</w:t>
      </w:r>
      <w:proofErr w:type="spellEnd"/>
      <w:r>
        <w:rPr>
          <w:spacing w:val="-5"/>
        </w:rPr>
        <w:t xml:space="preserve"> </w:t>
      </w:r>
      <w:r>
        <w:t>or</w:t>
      </w:r>
      <w:r>
        <w:rPr>
          <w:spacing w:val="-7"/>
        </w:rPr>
        <w:t xml:space="preserve"> </w:t>
      </w:r>
      <w:r>
        <w:t>on</w:t>
      </w:r>
      <w:r>
        <w:rPr>
          <w:spacing w:val="-4"/>
        </w:rPr>
        <w:t xml:space="preserve"> </w:t>
      </w:r>
      <w:r>
        <w:t>the</w:t>
      </w:r>
      <w:r>
        <w:rPr>
          <w:spacing w:val="-4"/>
        </w:rPr>
        <w:t xml:space="preserve"> </w:t>
      </w:r>
      <w:hyperlink r:id="rId11">
        <w:r>
          <w:rPr>
            <w:color w:val="934F70"/>
            <w:u w:val="single" w:color="934F70"/>
          </w:rPr>
          <w:t>DfE</w:t>
        </w:r>
        <w:r>
          <w:rPr>
            <w:color w:val="934F70"/>
            <w:spacing w:val="-6"/>
            <w:u w:val="single" w:color="934F70"/>
          </w:rPr>
          <w:t xml:space="preserve"> </w:t>
        </w:r>
        <w:r>
          <w:rPr>
            <w:color w:val="934F70"/>
            <w:u w:val="single" w:color="934F70"/>
          </w:rPr>
          <w:t>list of</w:t>
        </w:r>
        <w:r>
          <w:rPr>
            <w:color w:val="934F70"/>
            <w:spacing w:val="-5"/>
            <w:u w:val="single" w:color="934F70"/>
          </w:rPr>
          <w:t xml:space="preserve"> </w:t>
        </w:r>
        <w:r>
          <w:rPr>
            <w:color w:val="934F70"/>
            <w:u w:val="single" w:color="934F70"/>
          </w:rPr>
          <w:t>qualifications</w:t>
        </w:r>
      </w:hyperlink>
      <w:r>
        <w:rPr>
          <w:color w:val="934F70"/>
          <w:spacing w:val="-1"/>
        </w:rPr>
        <w:t xml:space="preserve"> </w:t>
      </w:r>
      <w:r>
        <w:t>approved</w:t>
      </w:r>
      <w:r>
        <w:rPr>
          <w:spacing w:val="-6"/>
        </w:rPr>
        <w:t xml:space="preserve"> </w:t>
      </w:r>
      <w:r>
        <w:t>for</w:t>
      </w:r>
      <w:r>
        <w:rPr>
          <w:spacing w:val="-6"/>
        </w:rPr>
        <w:t xml:space="preserve"> </w:t>
      </w:r>
      <w:r>
        <w:t>funding</w:t>
      </w:r>
      <w:r>
        <w:rPr>
          <w:spacing w:val="-2"/>
        </w:rPr>
        <w:t xml:space="preserve"> </w:t>
      </w:r>
      <w:r>
        <w:t>14</w:t>
      </w:r>
      <w:r>
        <w:rPr>
          <w:spacing w:val="-2"/>
        </w:rPr>
        <w:t xml:space="preserve"> </w:t>
      </w:r>
      <w:r>
        <w:t xml:space="preserve">to </w:t>
      </w:r>
      <w:r>
        <w:rPr>
          <w:spacing w:val="-6"/>
        </w:rPr>
        <w:t>19</w:t>
      </w:r>
    </w:p>
    <w:p w14:paraId="08A25EE7" w14:textId="77777777" w:rsidR="00B92CC9" w:rsidRDefault="00000000">
      <w:pPr>
        <w:pStyle w:val="ListParagraph"/>
        <w:numPr>
          <w:ilvl w:val="2"/>
          <w:numId w:val="15"/>
        </w:numPr>
        <w:tabs>
          <w:tab w:val="left" w:pos="1288"/>
        </w:tabs>
        <w:spacing w:before="5"/>
        <w:ind w:left="1288" w:hanging="427"/>
        <w:jc w:val="both"/>
      </w:pPr>
      <w:r>
        <w:t>On</w:t>
      </w:r>
      <w:r>
        <w:rPr>
          <w:spacing w:val="-8"/>
        </w:rPr>
        <w:t xml:space="preserve"> </w:t>
      </w:r>
      <w:r>
        <w:t>a</w:t>
      </w:r>
      <w:r>
        <w:rPr>
          <w:spacing w:val="-11"/>
        </w:rPr>
        <w:t xml:space="preserve"> </w:t>
      </w:r>
      <w:r>
        <w:t>16-19</w:t>
      </w:r>
      <w:r>
        <w:rPr>
          <w:spacing w:val="-10"/>
        </w:rPr>
        <w:t xml:space="preserve"> </w:t>
      </w:r>
      <w:r>
        <w:t>traineeship</w:t>
      </w:r>
      <w:r>
        <w:rPr>
          <w:spacing w:val="-5"/>
        </w:rPr>
        <w:t xml:space="preserve"> </w:t>
      </w:r>
      <w:proofErr w:type="spellStart"/>
      <w:r>
        <w:rPr>
          <w:spacing w:val="-2"/>
        </w:rPr>
        <w:t>programme</w:t>
      </w:r>
      <w:proofErr w:type="spellEnd"/>
    </w:p>
    <w:p w14:paraId="581F8A6D" w14:textId="77777777" w:rsidR="00B92CC9" w:rsidRDefault="00000000">
      <w:pPr>
        <w:pStyle w:val="ListParagraph"/>
        <w:numPr>
          <w:ilvl w:val="2"/>
          <w:numId w:val="15"/>
        </w:numPr>
        <w:tabs>
          <w:tab w:val="left" w:pos="1291"/>
        </w:tabs>
        <w:spacing w:before="16" w:line="244" w:lineRule="auto"/>
        <w:ind w:left="1291" w:right="1768" w:hanging="430"/>
        <w:jc w:val="both"/>
      </w:pPr>
      <w:r>
        <w:t xml:space="preserve">Non-employed students aged 16 to 19 </w:t>
      </w:r>
      <w:proofErr w:type="gramStart"/>
      <w:r>
        <w:t>participating</w:t>
      </w:r>
      <w:proofErr w:type="gramEnd"/>
      <w:r>
        <w:t xml:space="preserve"> in a King’s Trust Team </w:t>
      </w:r>
      <w:proofErr w:type="spellStart"/>
      <w:r>
        <w:rPr>
          <w:spacing w:val="-2"/>
        </w:rPr>
        <w:t>Programme</w:t>
      </w:r>
      <w:proofErr w:type="spellEnd"/>
      <w:r>
        <w:rPr>
          <w:spacing w:val="-2"/>
        </w:rPr>
        <w:t>.</w:t>
      </w:r>
    </w:p>
    <w:p w14:paraId="4D0E4E84" w14:textId="77777777" w:rsidR="00B92CC9" w:rsidRDefault="00000000">
      <w:pPr>
        <w:pStyle w:val="ListParagraph"/>
        <w:numPr>
          <w:ilvl w:val="2"/>
          <w:numId w:val="15"/>
        </w:numPr>
        <w:tabs>
          <w:tab w:val="left" w:pos="1288"/>
        </w:tabs>
        <w:spacing w:before="10"/>
        <w:ind w:left="1288" w:hanging="427"/>
        <w:jc w:val="both"/>
      </w:pPr>
      <w:r>
        <w:t>Regulated</w:t>
      </w:r>
      <w:r>
        <w:rPr>
          <w:spacing w:val="-15"/>
        </w:rPr>
        <w:t xml:space="preserve"> </w:t>
      </w:r>
      <w:r>
        <w:t>by</w:t>
      </w:r>
      <w:r>
        <w:rPr>
          <w:spacing w:val="-10"/>
        </w:rPr>
        <w:t xml:space="preserve"> </w:t>
      </w:r>
      <w:r>
        <w:t>the</w:t>
      </w:r>
      <w:r>
        <w:rPr>
          <w:spacing w:val="-13"/>
        </w:rPr>
        <w:t xml:space="preserve"> </w:t>
      </w:r>
      <w:r>
        <w:t>Office</w:t>
      </w:r>
      <w:r>
        <w:rPr>
          <w:spacing w:val="-13"/>
        </w:rPr>
        <w:t xml:space="preserve"> </w:t>
      </w:r>
      <w:r>
        <w:t>for</w:t>
      </w:r>
      <w:r>
        <w:rPr>
          <w:spacing w:val="-8"/>
        </w:rPr>
        <w:t xml:space="preserve"> </w:t>
      </w:r>
      <w:r>
        <w:t>Students</w:t>
      </w:r>
      <w:r>
        <w:rPr>
          <w:spacing w:val="-10"/>
        </w:rPr>
        <w:t xml:space="preserve"> </w:t>
      </w:r>
      <w:r>
        <w:t>(</w:t>
      </w:r>
      <w:proofErr w:type="spellStart"/>
      <w:r>
        <w:t>OfS</w:t>
      </w:r>
      <w:proofErr w:type="spellEnd"/>
      <w:r>
        <w:t>)</w:t>
      </w:r>
      <w:r>
        <w:rPr>
          <w:spacing w:val="-8"/>
        </w:rPr>
        <w:t xml:space="preserve"> </w:t>
      </w:r>
      <w:r>
        <w:t>on</w:t>
      </w:r>
      <w:r>
        <w:rPr>
          <w:spacing w:val="-12"/>
        </w:rPr>
        <w:t xml:space="preserve"> </w:t>
      </w:r>
      <w:r>
        <w:t>a</w:t>
      </w:r>
      <w:r>
        <w:rPr>
          <w:spacing w:val="-9"/>
        </w:rPr>
        <w:t xml:space="preserve"> </w:t>
      </w:r>
      <w:r>
        <w:t>higher</w:t>
      </w:r>
      <w:r>
        <w:rPr>
          <w:spacing w:val="-8"/>
        </w:rPr>
        <w:t xml:space="preserve"> </w:t>
      </w:r>
      <w:r>
        <w:t>education</w:t>
      </w:r>
      <w:r>
        <w:rPr>
          <w:spacing w:val="-8"/>
        </w:rPr>
        <w:t xml:space="preserve"> </w:t>
      </w:r>
      <w:proofErr w:type="spellStart"/>
      <w:r>
        <w:rPr>
          <w:spacing w:val="-2"/>
        </w:rPr>
        <w:t>programme</w:t>
      </w:r>
      <w:proofErr w:type="spellEnd"/>
    </w:p>
    <w:p w14:paraId="38E6EC67" w14:textId="77777777" w:rsidR="00B92CC9" w:rsidRDefault="00B92CC9">
      <w:pPr>
        <w:pStyle w:val="BodyText"/>
        <w:spacing w:before="36"/>
      </w:pPr>
    </w:p>
    <w:p w14:paraId="0E080C14" w14:textId="77777777" w:rsidR="00B92CC9" w:rsidRDefault="00000000">
      <w:pPr>
        <w:pStyle w:val="ListParagraph"/>
        <w:numPr>
          <w:ilvl w:val="1"/>
          <w:numId w:val="15"/>
        </w:numPr>
        <w:tabs>
          <w:tab w:val="left" w:pos="867"/>
          <w:tab w:val="left" w:pos="873"/>
        </w:tabs>
        <w:spacing w:line="247" w:lineRule="auto"/>
        <w:ind w:left="873" w:right="1438" w:hanging="567"/>
        <w:jc w:val="both"/>
      </w:pPr>
      <w:r>
        <w:t>The College reserves the right to apply discretion to ensure that individual students’ needs and</w:t>
      </w:r>
      <w:r>
        <w:rPr>
          <w:spacing w:val="-5"/>
        </w:rPr>
        <w:t xml:space="preserve"> </w:t>
      </w:r>
      <w:r>
        <w:t>personal</w:t>
      </w:r>
      <w:r>
        <w:rPr>
          <w:spacing w:val="-3"/>
        </w:rPr>
        <w:t xml:space="preserve"> </w:t>
      </w:r>
      <w:r>
        <w:t>circumstances</w:t>
      </w:r>
      <w:r>
        <w:rPr>
          <w:spacing w:val="-2"/>
        </w:rPr>
        <w:t xml:space="preserve"> </w:t>
      </w:r>
      <w:r>
        <w:t>are</w:t>
      </w:r>
      <w:r>
        <w:rPr>
          <w:spacing w:val="-2"/>
        </w:rPr>
        <w:t xml:space="preserve"> </w:t>
      </w:r>
      <w:r>
        <w:t>considered</w:t>
      </w:r>
      <w:r>
        <w:rPr>
          <w:spacing w:val="-3"/>
        </w:rPr>
        <w:t xml:space="preserve"> </w:t>
      </w:r>
      <w:r>
        <w:t>when</w:t>
      </w:r>
      <w:r>
        <w:rPr>
          <w:spacing w:val="-3"/>
        </w:rPr>
        <w:t xml:space="preserve"> </w:t>
      </w:r>
      <w:r>
        <w:t>decisions are</w:t>
      </w:r>
      <w:r>
        <w:rPr>
          <w:spacing w:val="-5"/>
        </w:rPr>
        <w:t xml:space="preserve"> </w:t>
      </w:r>
      <w:r>
        <w:t>made, in</w:t>
      </w:r>
      <w:r>
        <w:rPr>
          <w:spacing w:val="-3"/>
        </w:rPr>
        <w:t xml:space="preserve"> </w:t>
      </w:r>
      <w:r>
        <w:t>line with DfE guidance.</w:t>
      </w:r>
    </w:p>
    <w:p w14:paraId="65C41AE1" w14:textId="77777777" w:rsidR="00B92CC9" w:rsidRDefault="00B92CC9">
      <w:pPr>
        <w:pStyle w:val="BodyText"/>
        <w:spacing w:before="31"/>
      </w:pPr>
    </w:p>
    <w:p w14:paraId="2F480BBF" w14:textId="77777777" w:rsidR="00B92CC9" w:rsidRDefault="00000000">
      <w:pPr>
        <w:pStyle w:val="ListParagraph"/>
        <w:numPr>
          <w:ilvl w:val="1"/>
          <w:numId w:val="15"/>
        </w:numPr>
        <w:tabs>
          <w:tab w:val="left" w:pos="873"/>
        </w:tabs>
        <w:spacing w:line="244" w:lineRule="auto"/>
        <w:ind w:left="873" w:right="1661" w:hanging="567"/>
      </w:pPr>
      <w:r>
        <w:t>The</w:t>
      </w:r>
      <w:r>
        <w:rPr>
          <w:spacing w:val="-6"/>
        </w:rPr>
        <w:t xml:space="preserve"> </w:t>
      </w:r>
      <w:r>
        <w:t>following students are</w:t>
      </w:r>
      <w:r>
        <w:rPr>
          <w:spacing w:val="-2"/>
        </w:rPr>
        <w:t xml:space="preserve"> </w:t>
      </w:r>
      <w:r>
        <w:t>not</w:t>
      </w:r>
      <w:r>
        <w:rPr>
          <w:spacing w:val="-1"/>
        </w:rPr>
        <w:t xml:space="preserve"> </w:t>
      </w:r>
      <w:r>
        <w:t>eligible</w:t>
      </w:r>
      <w:r>
        <w:rPr>
          <w:spacing w:val="-2"/>
        </w:rPr>
        <w:t xml:space="preserve"> </w:t>
      </w:r>
      <w:r>
        <w:t>to</w:t>
      </w:r>
      <w:r>
        <w:rPr>
          <w:spacing w:val="-4"/>
        </w:rPr>
        <w:t xml:space="preserve"> </w:t>
      </w:r>
      <w:r>
        <w:t>receive</w:t>
      </w:r>
      <w:r>
        <w:rPr>
          <w:spacing w:val="-2"/>
        </w:rPr>
        <w:t xml:space="preserve"> </w:t>
      </w:r>
      <w:r>
        <w:t>any</w:t>
      </w:r>
      <w:r>
        <w:rPr>
          <w:spacing w:val="-4"/>
        </w:rPr>
        <w:t xml:space="preserve"> </w:t>
      </w:r>
      <w:r>
        <w:t>financial</w:t>
      </w:r>
      <w:r>
        <w:rPr>
          <w:spacing w:val="-2"/>
        </w:rPr>
        <w:t xml:space="preserve"> </w:t>
      </w:r>
      <w:r>
        <w:t>assistance</w:t>
      </w:r>
      <w:r>
        <w:rPr>
          <w:spacing w:val="-3"/>
        </w:rPr>
        <w:t xml:space="preserve"> </w:t>
      </w:r>
      <w:r>
        <w:t>from</w:t>
      </w:r>
      <w:r>
        <w:rPr>
          <w:spacing w:val="-2"/>
        </w:rPr>
        <w:t xml:space="preserve"> </w:t>
      </w:r>
      <w:r>
        <w:t>the DfE or HE Financial Support Funds:</w:t>
      </w:r>
    </w:p>
    <w:p w14:paraId="79F76856" w14:textId="77777777" w:rsidR="00B92CC9" w:rsidRDefault="00B92CC9">
      <w:pPr>
        <w:pStyle w:val="BodyText"/>
        <w:spacing w:before="30"/>
      </w:pPr>
    </w:p>
    <w:p w14:paraId="236AB629" w14:textId="77777777" w:rsidR="00B92CC9" w:rsidRDefault="00000000">
      <w:pPr>
        <w:pStyle w:val="ListParagraph"/>
        <w:numPr>
          <w:ilvl w:val="2"/>
          <w:numId w:val="15"/>
        </w:numPr>
        <w:tabs>
          <w:tab w:val="left" w:pos="1291"/>
        </w:tabs>
        <w:spacing w:line="247" w:lineRule="auto"/>
        <w:ind w:left="1291" w:right="1279" w:hanging="430"/>
      </w:pPr>
      <w:r>
        <w:t>An individual</w:t>
      </w:r>
      <w:r>
        <w:rPr>
          <w:spacing w:val="-3"/>
        </w:rPr>
        <w:t xml:space="preserve"> </w:t>
      </w:r>
      <w:r>
        <w:t>on an</w:t>
      </w:r>
      <w:r>
        <w:rPr>
          <w:spacing w:val="-3"/>
        </w:rPr>
        <w:t xml:space="preserve"> </w:t>
      </w:r>
      <w:r>
        <w:t xml:space="preserve">apprenticeship </w:t>
      </w:r>
      <w:proofErr w:type="spellStart"/>
      <w:r>
        <w:t>programme</w:t>
      </w:r>
      <w:proofErr w:type="spellEnd"/>
      <w:r>
        <w:t>, or any</w:t>
      </w:r>
      <w:r>
        <w:rPr>
          <w:spacing w:val="-5"/>
        </w:rPr>
        <w:t xml:space="preserve"> </w:t>
      </w:r>
      <w:r>
        <w:t>waged</w:t>
      </w:r>
      <w:r>
        <w:rPr>
          <w:spacing w:val="-7"/>
        </w:rPr>
        <w:t xml:space="preserve"> </w:t>
      </w:r>
      <w:r>
        <w:t>training</w:t>
      </w:r>
      <w:r>
        <w:rPr>
          <w:spacing w:val="-3"/>
        </w:rPr>
        <w:t xml:space="preserve"> </w:t>
      </w:r>
      <w:r>
        <w:t>as</w:t>
      </w:r>
      <w:r>
        <w:rPr>
          <w:spacing w:val="-5"/>
        </w:rPr>
        <w:t xml:space="preserve"> </w:t>
      </w:r>
      <w:r>
        <w:t>they</w:t>
      </w:r>
      <w:r>
        <w:rPr>
          <w:spacing w:val="-2"/>
        </w:rPr>
        <w:t xml:space="preserve"> </w:t>
      </w:r>
      <w:r>
        <w:t xml:space="preserve">are employed, rather than in education (excluding care leavers) </w:t>
      </w:r>
      <w:proofErr w:type="gramStart"/>
      <w:r>
        <w:t>or;</w:t>
      </w:r>
      <w:proofErr w:type="gramEnd"/>
    </w:p>
    <w:p w14:paraId="4FDB13BE" w14:textId="77777777" w:rsidR="00B92CC9" w:rsidRDefault="00000000">
      <w:pPr>
        <w:pStyle w:val="ListParagraph"/>
        <w:numPr>
          <w:ilvl w:val="2"/>
          <w:numId w:val="15"/>
        </w:numPr>
        <w:tabs>
          <w:tab w:val="left" w:pos="1291"/>
        </w:tabs>
        <w:spacing w:before="7" w:line="247" w:lineRule="auto"/>
        <w:ind w:left="1291" w:right="1918" w:hanging="430"/>
      </w:pPr>
      <w:r>
        <w:t>Receiving help with</w:t>
      </w:r>
      <w:r>
        <w:rPr>
          <w:spacing w:val="-2"/>
        </w:rPr>
        <w:t xml:space="preserve"> </w:t>
      </w:r>
      <w:r>
        <w:t>travel/childcare costs</w:t>
      </w:r>
      <w:r>
        <w:rPr>
          <w:spacing w:val="-7"/>
        </w:rPr>
        <w:t xml:space="preserve"> </w:t>
      </w:r>
      <w:r>
        <w:t>through</w:t>
      </w:r>
      <w:r>
        <w:rPr>
          <w:spacing w:val="-9"/>
        </w:rPr>
        <w:t xml:space="preserve"> </w:t>
      </w:r>
      <w:r>
        <w:t>Job</w:t>
      </w:r>
      <w:r>
        <w:rPr>
          <w:spacing w:val="-1"/>
        </w:rPr>
        <w:t xml:space="preserve"> </w:t>
      </w:r>
      <w:r>
        <w:t>Centre</w:t>
      </w:r>
      <w:r>
        <w:rPr>
          <w:spacing w:val="-2"/>
        </w:rPr>
        <w:t xml:space="preserve"> </w:t>
      </w:r>
      <w:r>
        <w:t>Plus or</w:t>
      </w:r>
      <w:r>
        <w:rPr>
          <w:spacing w:val="-9"/>
        </w:rPr>
        <w:t xml:space="preserve"> </w:t>
      </w:r>
      <w:r>
        <w:t xml:space="preserve">Work </w:t>
      </w:r>
      <w:proofErr w:type="spellStart"/>
      <w:r>
        <w:t>Programme</w:t>
      </w:r>
      <w:proofErr w:type="spellEnd"/>
      <w:r>
        <w:t xml:space="preserve"> </w:t>
      </w:r>
      <w:proofErr w:type="gramStart"/>
      <w:r>
        <w:t>provider;</w:t>
      </w:r>
      <w:proofErr w:type="gramEnd"/>
    </w:p>
    <w:p w14:paraId="2291397D" w14:textId="77777777" w:rsidR="00B92CC9" w:rsidRDefault="00000000">
      <w:pPr>
        <w:pStyle w:val="ListParagraph"/>
        <w:numPr>
          <w:ilvl w:val="2"/>
          <w:numId w:val="15"/>
        </w:numPr>
        <w:tabs>
          <w:tab w:val="left" w:pos="1288"/>
        </w:tabs>
        <w:spacing w:before="7"/>
        <w:ind w:left="1288" w:hanging="427"/>
      </w:pPr>
      <w:r>
        <w:t>Not</w:t>
      </w:r>
      <w:r>
        <w:rPr>
          <w:spacing w:val="-8"/>
        </w:rPr>
        <w:t xml:space="preserve"> </w:t>
      </w:r>
      <w:r>
        <w:t>eligible</w:t>
      </w:r>
      <w:r>
        <w:rPr>
          <w:spacing w:val="-10"/>
        </w:rPr>
        <w:t xml:space="preserve"> </w:t>
      </w:r>
      <w:r>
        <w:t>for</w:t>
      </w:r>
      <w:r>
        <w:rPr>
          <w:spacing w:val="-11"/>
        </w:rPr>
        <w:t xml:space="preserve"> </w:t>
      </w:r>
      <w:r>
        <w:t>funding</w:t>
      </w:r>
      <w:r>
        <w:rPr>
          <w:spacing w:val="-11"/>
        </w:rPr>
        <w:t xml:space="preserve"> </w:t>
      </w:r>
      <w:r>
        <w:t>(as</w:t>
      </w:r>
      <w:r>
        <w:rPr>
          <w:spacing w:val="-9"/>
        </w:rPr>
        <w:t xml:space="preserve"> </w:t>
      </w:r>
      <w:r>
        <w:t>determined</w:t>
      </w:r>
      <w:r>
        <w:rPr>
          <w:spacing w:val="-10"/>
        </w:rPr>
        <w:t xml:space="preserve"> </w:t>
      </w:r>
      <w:r>
        <w:t>by</w:t>
      </w:r>
      <w:r>
        <w:rPr>
          <w:spacing w:val="-10"/>
        </w:rPr>
        <w:t xml:space="preserve"> </w:t>
      </w:r>
      <w:r>
        <w:rPr>
          <w:spacing w:val="-4"/>
        </w:rPr>
        <w:t>DfE</w:t>
      </w:r>
      <w:proofErr w:type="gramStart"/>
      <w:r>
        <w:rPr>
          <w:spacing w:val="-4"/>
        </w:rPr>
        <w:t>);</w:t>
      </w:r>
      <w:proofErr w:type="gramEnd"/>
    </w:p>
    <w:p w14:paraId="3857459B" w14:textId="77777777" w:rsidR="00B92CC9" w:rsidRDefault="00000000">
      <w:pPr>
        <w:pStyle w:val="ListParagraph"/>
        <w:numPr>
          <w:ilvl w:val="2"/>
          <w:numId w:val="15"/>
        </w:numPr>
        <w:tabs>
          <w:tab w:val="left" w:pos="1288"/>
        </w:tabs>
        <w:spacing w:before="14"/>
        <w:ind w:left="1288" w:hanging="427"/>
      </w:pPr>
      <w:r>
        <w:t>Self-funded</w:t>
      </w:r>
      <w:r>
        <w:rPr>
          <w:spacing w:val="-16"/>
        </w:rPr>
        <w:t xml:space="preserve"> </w:t>
      </w:r>
      <w:r>
        <w:t>or</w:t>
      </w:r>
      <w:r>
        <w:rPr>
          <w:spacing w:val="-14"/>
        </w:rPr>
        <w:t xml:space="preserve"> </w:t>
      </w:r>
      <w:r>
        <w:t>employer</w:t>
      </w:r>
      <w:r>
        <w:rPr>
          <w:spacing w:val="-8"/>
        </w:rPr>
        <w:t xml:space="preserve"> </w:t>
      </w:r>
      <w:r>
        <w:rPr>
          <w:spacing w:val="-2"/>
        </w:rPr>
        <w:t>funded.</w:t>
      </w:r>
    </w:p>
    <w:p w14:paraId="071612F2" w14:textId="77777777" w:rsidR="00B92CC9" w:rsidRDefault="00B92CC9">
      <w:pPr>
        <w:pStyle w:val="BodyText"/>
        <w:spacing w:before="34"/>
      </w:pPr>
    </w:p>
    <w:p w14:paraId="74E173E6" w14:textId="77777777" w:rsidR="00B92CC9" w:rsidRDefault="00000000">
      <w:pPr>
        <w:pStyle w:val="ListParagraph"/>
        <w:numPr>
          <w:ilvl w:val="1"/>
          <w:numId w:val="15"/>
        </w:numPr>
        <w:tabs>
          <w:tab w:val="left" w:pos="880"/>
          <w:tab w:val="left" w:pos="883"/>
        </w:tabs>
        <w:spacing w:line="247" w:lineRule="auto"/>
        <w:ind w:left="883" w:right="1133" w:hanging="576"/>
        <w:jc w:val="both"/>
      </w:pPr>
      <w:r>
        <w:t>Students not eligible for support via the DfE can, where there is an exceptional need, apply</w:t>
      </w:r>
      <w:r>
        <w:rPr>
          <w:spacing w:val="-16"/>
        </w:rPr>
        <w:t xml:space="preserve"> </w:t>
      </w:r>
      <w:r>
        <w:t>for</w:t>
      </w:r>
      <w:r>
        <w:rPr>
          <w:spacing w:val="-15"/>
        </w:rPr>
        <w:t xml:space="preserve"> </w:t>
      </w:r>
      <w:r>
        <w:t>support</w:t>
      </w:r>
      <w:r>
        <w:rPr>
          <w:spacing w:val="-15"/>
        </w:rPr>
        <w:t xml:space="preserve"> </w:t>
      </w:r>
      <w:r>
        <w:t>from</w:t>
      </w:r>
      <w:r>
        <w:rPr>
          <w:spacing w:val="-16"/>
        </w:rPr>
        <w:t xml:space="preserve"> </w:t>
      </w:r>
      <w:r>
        <w:t>the</w:t>
      </w:r>
      <w:r>
        <w:rPr>
          <w:spacing w:val="-15"/>
        </w:rPr>
        <w:t xml:space="preserve"> </w:t>
      </w:r>
      <w:r>
        <w:t>College’s</w:t>
      </w:r>
      <w:r>
        <w:rPr>
          <w:spacing w:val="-15"/>
        </w:rPr>
        <w:t xml:space="preserve"> </w:t>
      </w:r>
      <w:r>
        <w:t>own</w:t>
      </w:r>
      <w:r>
        <w:rPr>
          <w:spacing w:val="-15"/>
        </w:rPr>
        <w:t xml:space="preserve"> </w:t>
      </w:r>
      <w:r>
        <w:t>Student</w:t>
      </w:r>
      <w:r>
        <w:rPr>
          <w:spacing w:val="-16"/>
        </w:rPr>
        <w:t xml:space="preserve"> </w:t>
      </w:r>
      <w:r>
        <w:t>Benefit</w:t>
      </w:r>
      <w:r>
        <w:rPr>
          <w:spacing w:val="-15"/>
        </w:rPr>
        <w:t xml:space="preserve"> </w:t>
      </w:r>
      <w:r>
        <w:t>Fund.</w:t>
      </w:r>
      <w:r>
        <w:rPr>
          <w:spacing w:val="-15"/>
        </w:rPr>
        <w:t xml:space="preserve"> </w:t>
      </w:r>
      <w:r>
        <w:t>Support</w:t>
      </w:r>
      <w:r>
        <w:rPr>
          <w:spacing w:val="-15"/>
        </w:rPr>
        <w:t xml:space="preserve"> </w:t>
      </w:r>
      <w:r>
        <w:t>may</w:t>
      </w:r>
      <w:r>
        <w:rPr>
          <w:spacing w:val="-16"/>
        </w:rPr>
        <w:t xml:space="preserve"> </w:t>
      </w:r>
      <w:r>
        <w:t>be</w:t>
      </w:r>
      <w:r>
        <w:rPr>
          <w:spacing w:val="-15"/>
        </w:rPr>
        <w:t xml:space="preserve"> </w:t>
      </w:r>
      <w:r>
        <w:t>provided dependent on financial need and subject to available funds.</w:t>
      </w:r>
    </w:p>
    <w:p w14:paraId="08284248" w14:textId="77777777" w:rsidR="00B92CC9" w:rsidRDefault="00B92CC9">
      <w:pPr>
        <w:pStyle w:val="ListParagraph"/>
        <w:spacing w:line="247" w:lineRule="auto"/>
        <w:jc w:val="both"/>
        <w:sectPr w:rsidR="00B92CC9">
          <w:pgSz w:w="11920" w:h="16850"/>
          <w:pgMar w:top="1520" w:right="283" w:bottom="1180" w:left="1133" w:header="312" w:footer="996" w:gutter="0"/>
          <w:cols w:space="720"/>
        </w:sectPr>
      </w:pPr>
    </w:p>
    <w:p w14:paraId="0B838439" w14:textId="77777777" w:rsidR="00B92CC9" w:rsidRDefault="00B92CC9">
      <w:pPr>
        <w:pStyle w:val="BodyText"/>
        <w:spacing w:before="96"/>
      </w:pPr>
    </w:p>
    <w:p w14:paraId="4F743DCC" w14:textId="77777777" w:rsidR="00B92CC9" w:rsidRDefault="00000000">
      <w:pPr>
        <w:pStyle w:val="Heading1"/>
        <w:numPr>
          <w:ilvl w:val="0"/>
          <w:numId w:val="15"/>
        </w:numPr>
        <w:tabs>
          <w:tab w:val="left" w:pos="876"/>
        </w:tabs>
        <w:spacing w:before="1"/>
        <w:ind w:left="876" w:hanging="581"/>
        <w:jc w:val="left"/>
      </w:pPr>
      <w:r>
        <w:t>Types</w:t>
      </w:r>
      <w:r>
        <w:rPr>
          <w:spacing w:val="-10"/>
        </w:rPr>
        <w:t xml:space="preserve"> </w:t>
      </w:r>
      <w:r>
        <w:t>of</w:t>
      </w:r>
      <w:r>
        <w:rPr>
          <w:spacing w:val="-7"/>
        </w:rPr>
        <w:t xml:space="preserve"> </w:t>
      </w:r>
      <w:r>
        <w:t>Bursary</w:t>
      </w:r>
      <w:r>
        <w:rPr>
          <w:spacing w:val="-10"/>
        </w:rPr>
        <w:t xml:space="preserve"> </w:t>
      </w:r>
      <w:r>
        <w:rPr>
          <w:spacing w:val="-4"/>
        </w:rPr>
        <w:t>Funds</w:t>
      </w:r>
    </w:p>
    <w:p w14:paraId="397392B4" w14:textId="77777777" w:rsidR="00B92CC9" w:rsidRDefault="00B92CC9">
      <w:pPr>
        <w:pStyle w:val="BodyText"/>
        <w:spacing w:before="41"/>
        <w:rPr>
          <w:rFonts w:ascii="Arial"/>
          <w:b/>
        </w:rPr>
      </w:pPr>
    </w:p>
    <w:p w14:paraId="21CFC3D5" w14:textId="77777777" w:rsidR="00B92CC9" w:rsidRDefault="00000000">
      <w:pPr>
        <w:pStyle w:val="BodyText"/>
        <w:ind w:left="873"/>
      </w:pPr>
      <w:r>
        <w:t>The</w:t>
      </w:r>
      <w:r>
        <w:rPr>
          <w:spacing w:val="-14"/>
        </w:rPr>
        <w:t xml:space="preserve"> </w:t>
      </w:r>
      <w:r>
        <w:t>bursary</w:t>
      </w:r>
      <w:r>
        <w:rPr>
          <w:spacing w:val="-15"/>
        </w:rPr>
        <w:t xml:space="preserve"> </w:t>
      </w:r>
      <w:r>
        <w:t>fund</w:t>
      </w:r>
      <w:r>
        <w:rPr>
          <w:spacing w:val="-14"/>
        </w:rPr>
        <w:t xml:space="preserve"> </w:t>
      </w:r>
      <w:r>
        <w:t>types,</w:t>
      </w:r>
      <w:r>
        <w:rPr>
          <w:spacing w:val="-13"/>
        </w:rPr>
        <w:t xml:space="preserve"> </w:t>
      </w:r>
      <w:r>
        <w:t>and</w:t>
      </w:r>
      <w:r>
        <w:rPr>
          <w:spacing w:val="-13"/>
        </w:rPr>
        <w:t xml:space="preserve"> </w:t>
      </w:r>
      <w:r>
        <w:t>additional</w:t>
      </w:r>
      <w:r>
        <w:rPr>
          <w:spacing w:val="-13"/>
        </w:rPr>
        <w:t xml:space="preserve"> </w:t>
      </w:r>
      <w:r>
        <w:t>eligibility</w:t>
      </w:r>
      <w:r>
        <w:rPr>
          <w:spacing w:val="-11"/>
        </w:rPr>
        <w:t xml:space="preserve"> </w:t>
      </w:r>
      <w:r>
        <w:t>criteria</w:t>
      </w:r>
      <w:r>
        <w:rPr>
          <w:spacing w:val="-9"/>
        </w:rPr>
        <w:t xml:space="preserve"> </w:t>
      </w:r>
      <w:r>
        <w:t>are</w:t>
      </w:r>
      <w:r>
        <w:rPr>
          <w:spacing w:val="-12"/>
        </w:rPr>
        <w:t xml:space="preserve"> </w:t>
      </w:r>
      <w:r>
        <w:t>detailed</w:t>
      </w:r>
      <w:r>
        <w:rPr>
          <w:spacing w:val="-9"/>
        </w:rPr>
        <w:t xml:space="preserve"> </w:t>
      </w:r>
      <w:r>
        <w:rPr>
          <w:spacing w:val="-2"/>
        </w:rPr>
        <w:t>below.</w:t>
      </w:r>
    </w:p>
    <w:p w14:paraId="3A987DF3" w14:textId="77777777" w:rsidR="00B92CC9" w:rsidRDefault="00B92CC9">
      <w:pPr>
        <w:pStyle w:val="BodyText"/>
        <w:spacing w:before="31"/>
      </w:pPr>
    </w:p>
    <w:p w14:paraId="07249644" w14:textId="77777777" w:rsidR="00B92CC9" w:rsidRDefault="00000000">
      <w:pPr>
        <w:pStyle w:val="ListParagraph"/>
        <w:numPr>
          <w:ilvl w:val="1"/>
          <w:numId w:val="15"/>
        </w:numPr>
        <w:tabs>
          <w:tab w:val="left" w:pos="876"/>
        </w:tabs>
        <w:ind w:left="876" w:hanging="581"/>
      </w:pPr>
      <w:r>
        <w:rPr>
          <w:u w:val="single"/>
        </w:rPr>
        <w:t>DfE</w:t>
      </w:r>
      <w:r>
        <w:rPr>
          <w:spacing w:val="-8"/>
          <w:u w:val="single"/>
        </w:rPr>
        <w:t xml:space="preserve"> </w:t>
      </w:r>
      <w:r>
        <w:rPr>
          <w:u w:val="single"/>
        </w:rPr>
        <w:t>16-19</w:t>
      </w:r>
      <w:r>
        <w:rPr>
          <w:spacing w:val="-7"/>
          <w:u w:val="single"/>
        </w:rPr>
        <w:t xml:space="preserve"> </w:t>
      </w:r>
      <w:r>
        <w:rPr>
          <w:u w:val="single"/>
        </w:rPr>
        <w:t>Bursary</w:t>
      </w:r>
      <w:r>
        <w:rPr>
          <w:spacing w:val="-5"/>
          <w:u w:val="single"/>
        </w:rPr>
        <w:t xml:space="preserve"> </w:t>
      </w:r>
      <w:r>
        <w:rPr>
          <w:spacing w:val="-4"/>
          <w:u w:val="single"/>
        </w:rPr>
        <w:t>Fund</w:t>
      </w:r>
    </w:p>
    <w:p w14:paraId="21A57104" w14:textId="77777777" w:rsidR="00B92CC9" w:rsidRDefault="00B92CC9">
      <w:pPr>
        <w:pStyle w:val="BodyText"/>
        <w:spacing w:before="42"/>
      </w:pPr>
    </w:p>
    <w:p w14:paraId="62ED76C6" w14:textId="77777777" w:rsidR="00B92CC9" w:rsidRDefault="00000000">
      <w:pPr>
        <w:ind w:left="873"/>
        <w:rPr>
          <w:rFonts w:ascii="Arial"/>
          <w:i/>
        </w:rPr>
      </w:pPr>
      <w:r>
        <w:rPr>
          <w:rFonts w:ascii="Arial"/>
          <w:i/>
          <w:spacing w:val="-2"/>
        </w:rPr>
        <w:t>Additional</w:t>
      </w:r>
      <w:r>
        <w:rPr>
          <w:rFonts w:ascii="Arial"/>
          <w:i/>
          <w:spacing w:val="-3"/>
        </w:rPr>
        <w:t xml:space="preserve"> </w:t>
      </w:r>
      <w:r>
        <w:rPr>
          <w:rFonts w:ascii="Arial"/>
          <w:i/>
          <w:spacing w:val="-2"/>
        </w:rPr>
        <w:t>Eligibility</w:t>
      </w:r>
      <w:r>
        <w:rPr>
          <w:rFonts w:ascii="Arial"/>
          <w:i/>
          <w:spacing w:val="3"/>
        </w:rPr>
        <w:t xml:space="preserve"> </w:t>
      </w:r>
      <w:r>
        <w:rPr>
          <w:rFonts w:ascii="Arial"/>
          <w:i/>
          <w:spacing w:val="-2"/>
        </w:rPr>
        <w:t>Criteria:</w:t>
      </w:r>
    </w:p>
    <w:p w14:paraId="4AF27F58" w14:textId="77777777" w:rsidR="00B92CC9" w:rsidRDefault="00B92CC9">
      <w:pPr>
        <w:pStyle w:val="BodyText"/>
        <w:spacing w:before="41"/>
        <w:rPr>
          <w:rFonts w:ascii="Arial"/>
          <w:i/>
        </w:rPr>
      </w:pPr>
    </w:p>
    <w:p w14:paraId="540C1EA5" w14:textId="77777777" w:rsidR="00B92CC9" w:rsidRDefault="00000000">
      <w:pPr>
        <w:pStyle w:val="ListParagraph"/>
        <w:numPr>
          <w:ilvl w:val="2"/>
          <w:numId w:val="15"/>
        </w:numPr>
        <w:tabs>
          <w:tab w:val="left" w:pos="1375"/>
        </w:tabs>
        <w:ind w:left="1375" w:hanging="514"/>
      </w:pPr>
      <w:r>
        <w:t>Aged</w:t>
      </w:r>
      <w:r>
        <w:rPr>
          <w:spacing w:val="-5"/>
        </w:rPr>
        <w:t xml:space="preserve"> </w:t>
      </w:r>
      <w:r>
        <w:t>16</w:t>
      </w:r>
      <w:r>
        <w:rPr>
          <w:spacing w:val="-7"/>
        </w:rPr>
        <w:t xml:space="preserve"> </w:t>
      </w:r>
      <w:r>
        <w:t>or</w:t>
      </w:r>
      <w:r>
        <w:rPr>
          <w:spacing w:val="-6"/>
        </w:rPr>
        <w:t xml:space="preserve"> </w:t>
      </w:r>
      <w:r>
        <w:t>over</w:t>
      </w:r>
      <w:r>
        <w:rPr>
          <w:spacing w:val="-6"/>
        </w:rPr>
        <w:t xml:space="preserve"> </w:t>
      </w:r>
      <w:r>
        <w:t>but</w:t>
      </w:r>
      <w:r>
        <w:rPr>
          <w:spacing w:val="-4"/>
        </w:rPr>
        <w:t xml:space="preserve"> </w:t>
      </w:r>
      <w:r>
        <w:t>under</w:t>
      </w:r>
      <w:r>
        <w:rPr>
          <w:spacing w:val="-2"/>
        </w:rPr>
        <w:t xml:space="preserve"> </w:t>
      </w:r>
      <w:r>
        <w:t>19</w:t>
      </w:r>
      <w:r>
        <w:rPr>
          <w:spacing w:val="-10"/>
        </w:rPr>
        <w:t xml:space="preserve"> </w:t>
      </w:r>
      <w:proofErr w:type="gramStart"/>
      <w:r>
        <w:t>at</w:t>
      </w:r>
      <w:proofErr w:type="gramEnd"/>
      <w:r>
        <w:rPr>
          <w:spacing w:val="-6"/>
        </w:rPr>
        <w:t xml:space="preserve"> </w:t>
      </w:r>
      <w:r>
        <w:t>31</w:t>
      </w:r>
      <w:r>
        <w:rPr>
          <w:vertAlign w:val="superscript"/>
        </w:rPr>
        <w:t>st</w:t>
      </w:r>
      <w:r>
        <w:rPr>
          <w:spacing w:val="-5"/>
        </w:rPr>
        <w:t xml:space="preserve"> </w:t>
      </w:r>
      <w:r>
        <w:t>August</w:t>
      </w:r>
      <w:r>
        <w:rPr>
          <w:spacing w:val="-4"/>
        </w:rPr>
        <w:t xml:space="preserve"> </w:t>
      </w:r>
      <w:r>
        <w:t>2025,</w:t>
      </w:r>
      <w:r>
        <w:rPr>
          <w:spacing w:val="-1"/>
        </w:rPr>
        <w:t xml:space="preserve"> </w:t>
      </w:r>
      <w:proofErr w:type="gramStart"/>
      <w:r>
        <w:rPr>
          <w:spacing w:val="-5"/>
        </w:rPr>
        <w:t>or;</w:t>
      </w:r>
      <w:proofErr w:type="gramEnd"/>
    </w:p>
    <w:p w14:paraId="70008B50" w14:textId="77777777" w:rsidR="00B92CC9" w:rsidRDefault="00000000">
      <w:pPr>
        <w:pStyle w:val="ListParagraph"/>
        <w:numPr>
          <w:ilvl w:val="2"/>
          <w:numId w:val="15"/>
        </w:numPr>
        <w:tabs>
          <w:tab w:val="left" w:pos="1375"/>
        </w:tabs>
        <w:spacing w:before="16" w:line="244" w:lineRule="auto"/>
        <w:ind w:left="1375" w:right="1232" w:hanging="514"/>
      </w:pPr>
      <w:r>
        <w:t>Aged</w:t>
      </w:r>
      <w:r>
        <w:rPr>
          <w:spacing w:val="-1"/>
        </w:rPr>
        <w:t xml:space="preserve"> </w:t>
      </w:r>
      <w:r>
        <w:t>19</w:t>
      </w:r>
      <w:r>
        <w:rPr>
          <w:spacing w:val="-3"/>
        </w:rPr>
        <w:t xml:space="preserve"> </w:t>
      </w:r>
      <w:r>
        <w:t>or over and</w:t>
      </w:r>
      <w:r>
        <w:rPr>
          <w:spacing w:val="-3"/>
        </w:rPr>
        <w:t xml:space="preserve"> </w:t>
      </w:r>
      <w:proofErr w:type="gramStart"/>
      <w:r>
        <w:t>continuing on</w:t>
      </w:r>
      <w:proofErr w:type="gramEnd"/>
      <w:r>
        <w:rPr>
          <w:spacing w:val="-3"/>
        </w:rPr>
        <w:t xml:space="preserve"> </w:t>
      </w:r>
      <w:r>
        <w:t>a</w:t>
      </w:r>
      <w:r>
        <w:rPr>
          <w:spacing w:val="-3"/>
        </w:rPr>
        <w:t xml:space="preserve"> </w:t>
      </w:r>
      <w:r>
        <w:t>study</w:t>
      </w:r>
      <w:r>
        <w:rPr>
          <w:spacing w:val="-3"/>
        </w:rPr>
        <w:t xml:space="preserve"> </w:t>
      </w:r>
      <w:proofErr w:type="spellStart"/>
      <w:r>
        <w:t>programme</w:t>
      </w:r>
      <w:proofErr w:type="spellEnd"/>
      <w:r>
        <w:rPr>
          <w:spacing w:val="-4"/>
        </w:rPr>
        <w:t xml:space="preserve"> </w:t>
      </w:r>
      <w:r>
        <w:t>they</w:t>
      </w:r>
      <w:r>
        <w:rPr>
          <w:spacing w:val="-2"/>
        </w:rPr>
        <w:t xml:space="preserve"> </w:t>
      </w:r>
      <w:r>
        <w:t>began</w:t>
      </w:r>
      <w:r>
        <w:rPr>
          <w:spacing w:val="-3"/>
        </w:rPr>
        <w:t xml:space="preserve"> </w:t>
      </w:r>
      <w:r>
        <w:t>aged</w:t>
      </w:r>
      <w:r>
        <w:rPr>
          <w:spacing w:val="-1"/>
        </w:rPr>
        <w:t xml:space="preserve"> </w:t>
      </w:r>
      <w:r>
        <w:t>16</w:t>
      </w:r>
      <w:r>
        <w:rPr>
          <w:spacing w:val="-1"/>
        </w:rPr>
        <w:t xml:space="preserve"> </w:t>
      </w:r>
      <w:r>
        <w:t>to</w:t>
      </w:r>
      <w:r>
        <w:rPr>
          <w:spacing w:val="-3"/>
        </w:rPr>
        <w:t xml:space="preserve"> </w:t>
      </w:r>
      <w:r>
        <w:t xml:space="preserve">18 (19+ continuer), </w:t>
      </w:r>
      <w:proofErr w:type="gramStart"/>
      <w:r>
        <w:t>or;</w:t>
      </w:r>
      <w:proofErr w:type="gramEnd"/>
    </w:p>
    <w:p w14:paraId="5FED6110" w14:textId="77777777" w:rsidR="00B92CC9" w:rsidRDefault="00000000">
      <w:pPr>
        <w:pStyle w:val="ListParagraph"/>
        <w:numPr>
          <w:ilvl w:val="2"/>
          <w:numId w:val="15"/>
        </w:numPr>
        <w:tabs>
          <w:tab w:val="left" w:pos="1375"/>
        </w:tabs>
        <w:spacing w:before="12"/>
        <w:ind w:left="1375" w:hanging="514"/>
      </w:pPr>
      <w:r>
        <w:t>Aged</w:t>
      </w:r>
      <w:r>
        <w:rPr>
          <w:spacing w:val="-8"/>
        </w:rPr>
        <w:t xml:space="preserve"> </w:t>
      </w:r>
      <w:r>
        <w:t>19</w:t>
      </w:r>
      <w:r>
        <w:rPr>
          <w:spacing w:val="-8"/>
        </w:rPr>
        <w:t xml:space="preserve"> </w:t>
      </w:r>
      <w:r>
        <w:t>or</w:t>
      </w:r>
      <w:r>
        <w:rPr>
          <w:spacing w:val="-6"/>
        </w:rPr>
        <w:t xml:space="preserve"> </w:t>
      </w:r>
      <w:r>
        <w:t>over</w:t>
      </w:r>
      <w:r>
        <w:rPr>
          <w:spacing w:val="-7"/>
        </w:rPr>
        <w:t xml:space="preserve"> </w:t>
      </w:r>
      <w:r>
        <w:t>with</w:t>
      </w:r>
      <w:r>
        <w:rPr>
          <w:spacing w:val="-7"/>
        </w:rPr>
        <w:t xml:space="preserve"> </w:t>
      </w:r>
      <w:r>
        <w:t>an</w:t>
      </w:r>
      <w:r>
        <w:rPr>
          <w:spacing w:val="-11"/>
        </w:rPr>
        <w:t xml:space="preserve"> </w:t>
      </w:r>
      <w:r>
        <w:t>Education,</w:t>
      </w:r>
      <w:r>
        <w:rPr>
          <w:spacing w:val="-4"/>
        </w:rPr>
        <w:t xml:space="preserve"> </w:t>
      </w:r>
      <w:r>
        <w:t>Health</w:t>
      </w:r>
      <w:r>
        <w:rPr>
          <w:spacing w:val="-11"/>
        </w:rPr>
        <w:t xml:space="preserve"> </w:t>
      </w:r>
      <w:r>
        <w:t>and</w:t>
      </w:r>
      <w:r>
        <w:rPr>
          <w:spacing w:val="-7"/>
        </w:rPr>
        <w:t xml:space="preserve"> </w:t>
      </w:r>
      <w:r>
        <w:t>Care</w:t>
      </w:r>
      <w:r>
        <w:rPr>
          <w:spacing w:val="-6"/>
        </w:rPr>
        <w:t xml:space="preserve"> </w:t>
      </w:r>
      <w:r>
        <w:t>Plan</w:t>
      </w:r>
      <w:r>
        <w:rPr>
          <w:spacing w:val="-8"/>
        </w:rPr>
        <w:t xml:space="preserve"> </w:t>
      </w:r>
      <w:r>
        <w:rPr>
          <w:spacing w:val="-2"/>
        </w:rPr>
        <w:t>(EHCP)</w:t>
      </w:r>
    </w:p>
    <w:p w14:paraId="30B19D52" w14:textId="77777777" w:rsidR="00B92CC9" w:rsidRDefault="00B92CC9">
      <w:pPr>
        <w:pStyle w:val="BodyText"/>
        <w:spacing w:before="34"/>
      </w:pPr>
    </w:p>
    <w:p w14:paraId="28ED2BF5" w14:textId="77777777" w:rsidR="00B92CC9" w:rsidRDefault="00000000">
      <w:pPr>
        <w:spacing w:line="518" w:lineRule="auto"/>
        <w:ind w:left="873" w:right="4546"/>
        <w:rPr>
          <w:rFonts w:ascii="Arial"/>
          <w:i/>
        </w:rPr>
      </w:pPr>
      <w:r>
        <w:rPr>
          <w:rFonts w:ascii="Arial"/>
          <w:i/>
        </w:rPr>
        <w:t>Course</w:t>
      </w:r>
      <w:r>
        <w:rPr>
          <w:rFonts w:ascii="Arial"/>
          <w:i/>
          <w:spacing w:val="40"/>
        </w:rPr>
        <w:t xml:space="preserve"> </w:t>
      </w:r>
      <w:r>
        <w:rPr>
          <w:rFonts w:ascii="Arial"/>
          <w:i/>
        </w:rPr>
        <w:t>Eligibility</w:t>
      </w:r>
      <w:r>
        <w:rPr>
          <w:rFonts w:ascii="Arial"/>
          <w:i/>
          <w:spacing w:val="80"/>
        </w:rPr>
        <w:t xml:space="preserve"> </w:t>
      </w:r>
      <w:r>
        <w:rPr>
          <w:rFonts w:ascii="Arial"/>
          <w:i/>
        </w:rPr>
        <w:t>criteria</w:t>
      </w:r>
      <w:r>
        <w:rPr>
          <w:rFonts w:ascii="Arial"/>
          <w:i/>
          <w:spacing w:val="40"/>
        </w:rPr>
        <w:t xml:space="preserve"> </w:t>
      </w:r>
      <w:r>
        <w:rPr>
          <w:rFonts w:ascii="Arial"/>
          <w:i/>
        </w:rPr>
        <w:t>(See</w:t>
      </w:r>
      <w:r>
        <w:rPr>
          <w:rFonts w:ascii="Arial"/>
          <w:i/>
          <w:spacing w:val="40"/>
        </w:rPr>
        <w:t xml:space="preserve"> </w:t>
      </w:r>
      <w:r>
        <w:rPr>
          <w:rFonts w:ascii="Arial"/>
          <w:i/>
        </w:rPr>
        <w:t>Section</w:t>
      </w:r>
      <w:r>
        <w:rPr>
          <w:rFonts w:ascii="Arial"/>
          <w:i/>
          <w:spacing w:val="40"/>
        </w:rPr>
        <w:t xml:space="preserve"> </w:t>
      </w:r>
      <w:r>
        <w:rPr>
          <w:rFonts w:ascii="Arial"/>
          <w:i/>
        </w:rPr>
        <w:t>6.3). Support Available:</w:t>
      </w:r>
    </w:p>
    <w:p w14:paraId="2DBC0F53" w14:textId="77777777" w:rsidR="00B92CC9" w:rsidRDefault="00000000">
      <w:pPr>
        <w:pStyle w:val="ListParagraph"/>
        <w:numPr>
          <w:ilvl w:val="2"/>
          <w:numId w:val="15"/>
        </w:numPr>
        <w:tabs>
          <w:tab w:val="left" w:pos="1375"/>
        </w:tabs>
        <w:spacing w:line="249" w:lineRule="auto"/>
        <w:ind w:left="1375" w:right="1328" w:hanging="514"/>
        <w:jc w:val="both"/>
      </w:pPr>
      <w:r>
        <w:t>Discretionary</w:t>
      </w:r>
      <w:r>
        <w:rPr>
          <w:spacing w:val="-2"/>
        </w:rPr>
        <w:t xml:space="preserve"> </w:t>
      </w:r>
      <w:r>
        <w:t>bursaries</w:t>
      </w:r>
      <w:r>
        <w:rPr>
          <w:spacing w:val="-6"/>
        </w:rPr>
        <w:t xml:space="preserve"> </w:t>
      </w:r>
      <w:r>
        <w:t>to</w:t>
      </w:r>
      <w:r>
        <w:rPr>
          <w:spacing w:val="-2"/>
        </w:rPr>
        <w:t xml:space="preserve"> </w:t>
      </w:r>
      <w:r>
        <w:t>meet individual</w:t>
      </w:r>
      <w:r>
        <w:rPr>
          <w:spacing w:val="-2"/>
        </w:rPr>
        <w:t xml:space="preserve"> </w:t>
      </w:r>
      <w:r>
        <w:t>needs</w:t>
      </w:r>
      <w:r>
        <w:rPr>
          <w:spacing w:val="-2"/>
        </w:rPr>
        <w:t xml:space="preserve"> </w:t>
      </w:r>
      <w:r>
        <w:t>e.g., help</w:t>
      </w:r>
      <w:r>
        <w:rPr>
          <w:spacing w:val="-1"/>
        </w:rPr>
        <w:t xml:space="preserve"> </w:t>
      </w:r>
      <w:r>
        <w:t>with</w:t>
      </w:r>
      <w:r>
        <w:rPr>
          <w:spacing w:val="-4"/>
        </w:rPr>
        <w:t xml:space="preserve"> </w:t>
      </w:r>
      <w:r>
        <w:t>the</w:t>
      </w:r>
      <w:r>
        <w:rPr>
          <w:spacing w:val="-4"/>
        </w:rPr>
        <w:t xml:space="preserve"> </w:t>
      </w:r>
      <w:r>
        <w:t>cost of</w:t>
      </w:r>
      <w:r>
        <w:rPr>
          <w:spacing w:val="-3"/>
        </w:rPr>
        <w:t xml:space="preserve"> </w:t>
      </w:r>
      <w:r>
        <w:t>travel (excluding</w:t>
      </w:r>
      <w:r>
        <w:rPr>
          <w:spacing w:val="-2"/>
        </w:rPr>
        <w:t xml:space="preserve"> </w:t>
      </w:r>
      <w:r>
        <w:t>Taxis), books,</w:t>
      </w:r>
      <w:r>
        <w:rPr>
          <w:spacing w:val="-4"/>
        </w:rPr>
        <w:t xml:space="preserve"> </w:t>
      </w:r>
      <w:r>
        <w:t>equipment,</w:t>
      </w:r>
      <w:r>
        <w:rPr>
          <w:spacing w:val="-1"/>
        </w:rPr>
        <w:t xml:space="preserve"> </w:t>
      </w:r>
      <w:r>
        <w:t>specialist clothing, replacement of</w:t>
      </w:r>
      <w:r>
        <w:rPr>
          <w:spacing w:val="-4"/>
        </w:rPr>
        <w:t xml:space="preserve"> </w:t>
      </w:r>
      <w:r>
        <w:t>first lost ID</w:t>
      </w:r>
      <w:r>
        <w:rPr>
          <w:spacing w:val="-7"/>
        </w:rPr>
        <w:t xml:space="preserve"> </w:t>
      </w:r>
      <w:r>
        <w:t>badge,</w:t>
      </w:r>
      <w:r>
        <w:rPr>
          <w:spacing w:val="-4"/>
        </w:rPr>
        <w:t xml:space="preserve"> </w:t>
      </w:r>
      <w:r>
        <w:t>emergency</w:t>
      </w:r>
      <w:r>
        <w:rPr>
          <w:spacing w:val="-8"/>
        </w:rPr>
        <w:t xml:space="preserve"> </w:t>
      </w:r>
      <w:r>
        <w:t>meals</w:t>
      </w:r>
      <w:r>
        <w:rPr>
          <w:spacing w:val="40"/>
        </w:rPr>
        <w:t xml:space="preserve"> </w:t>
      </w:r>
      <w:r>
        <w:t>support,</w:t>
      </w:r>
      <w:r>
        <w:rPr>
          <w:spacing w:val="-7"/>
        </w:rPr>
        <w:t xml:space="preserve"> </w:t>
      </w:r>
      <w:r>
        <w:t>access</w:t>
      </w:r>
      <w:r>
        <w:rPr>
          <w:spacing w:val="-8"/>
        </w:rPr>
        <w:t xml:space="preserve"> </w:t>
      </w:r>
      <w:r>
        <w:t>to</w:t>
      </w:r>
      <w:r>
        <w:rPr>
          <w:spacing w:val="-11"/>
        </w:rPr>
        <w:t xml:space="preserve"> </w:t>
      </w:r>
      <w:r>
        <w:t>the</w:t>
      </w:r>
      <w:r>
        <w:rPr>
          <w:spacing w:val="-6"/>
        </w:rPr>
        <w:t xml:space="preserve"> </w:t>
      </w:r>
      <w:r>
        <w:t>free</w:t>
      </w:r>
      <w:r>
        <w:rPr>
          <w:spacing w:val="-8"/>
        </w:rPr>
        <w:t xml:space="preserve"> </w:t>
      </w:r>
      <w:r>
        <w:t>fruit</w:t>
      </w:r>
      <w:r>
        <w:rPr>
          <w:spacing w:val="-5"/>
        </w:rPr>
        <w:t xml:space="preserve"> </w:t>
      </w:r>
      <w:r>
        <w:t>and</w:t>
      </w:r>
      <w:r>
        <w:rPr>
          <w:spacing w:val="-9"/>
        </w:rPr>
        <w:t xml:space="preserve"> </w:t>
      </w:r>
      <w:r>
        <w:t>breakfast</w:t>
      </w:r>
      <w:r>
        <w:rPr>
          <w:spacing w:val="-8"/>
        </w:rPr>
        <w:t xml:space="preserve"> </w:t>
      </w:r>
      <w:r>
        <w:t>offer, support</w:t>
      </w:r>
      <w:r>
        <w:rPr>
          <w:spacing w:val="-7"/>
        </w:rPr>
        <w:t xml:space="preserve"> </w:t>
      </w:r>
      <w:r>
        <w:t>for</w:t>
      </w:r>
      <w:r>
        <w:rPr>
          <w:spacing w:val="-5"/>
        </w:rPr>
        <w:t xml:space="preserve"> </w:t>
      </w:r>
      <w:r>
        <w:t>costs</w:t>
      </w:r>
      <w:r>
        <w:rPr>
          <w:spacing w:val="-8"/>
        </w:rPr>
        <w:t xml:space="preserve"> </w:t>
      </w:r>
      <w:r>
        <w:t>relating</w:t>
      </w:r>
      <w:r>
        <w:rPr>
          <w:spacing w:val="-9"/>
        </w:rPr>
        <w:t xml:space="preserve"> </w:t>
      </w:r>
      <w:r>
        <w:t>to</w:t>
      </w:r>
      <w:r>
        <w:rPr>
          <w:spacing w:val="-6"/>
        </w:rPr>
        <w:t xml:space="preserve"> </w:t>
      </w:r>
      <w:r>
        <w:t>participating</w:t>
      </w:r>
      <w:r>
        <w:rPr>
          <w:spacing w:val="-7"/>
        </w:rPr>
        <w:t xml:space="preserve"> </w:t>
      </w:r>
      <w:r>
        <w:t>in</w:t>
      </w:r>
      <w:r>
        <w:rPr>
          <w:spacing w:val="-6"/>
        </w:rPr>
        <w:t xml:space="preserve"> </w:t>
      </w:r>
      <w:r>
        <w:t>work</w:t>
      </w:r>
      <w:r>
        <w:rPr>
          <w:spacing w:val="-6"/>
        </w:rPr>
        <w:t xml:space="preserve"> </w:t>
      </w:r>
      <w:r>
        <w:t>placement,</w:t>
      </w:r>
      <w:r>
        <w:rPr>
          <w:spacing w:val="-7"/>
        </w:rPr>
        <w:t xml:space="preserve"> </w:t>
      </w:r>
      <w:r>
        <w:t>trips</w:t>
      </w:r>
      <w:r>
        <w:rPr>
          <w:spacing w:val="-6"/>
        </w:rPr>
        <w:t xml:space="preserve"> </w:t>
      </w:r>
      <w:r>
        <w:t>&amp;</w:t>
      </w:r>
      <w:r>
        <w:rPr>
          <w:spacing w:val="-9"/>
        </w:rPr>
        <w:t xml:space="preserve"> </w:t>
      </w:r>
      <w:r>
        <w:t>visits</w:t>
      </w:r>
      <w:r>
        <w:rPr>
          <w:spacing w:val="-6"/>
        </w:rPr>
        <w:t xml:space="preserve"> </w:t>
      </w:r>
      <w:r>
        <w:t>that</w:t>
      </w:r>
      <w:r>
        <w:rPr>
          <w:spacing w:val="-5"/>
        </w:rPr>
        <w:t xml:space="preserve"> </w:t>
      </w:r>
      <w:r>
        <w:t>are a compulsory part of the</w:t>
      </w:r>
    </w:p>
    <w:p w14:paraId="22A4BB45" w14:textId="77777777" w:rsidR="00B92CC9" w:rsidRDefault="00000000">
      <w:pPr>
        <w:pStyle w:val="BodyText"/>
        <w:spacing w:before="4" w:line="249" w:lineRule="auto"/>
        <w:ind w:left="1375" w:right="1158"/>
        <w:jc w:val="both"/>
      </w:pPr>
      <w:r>
        <w:t>student’s curriculum (not extra-curricular), UCAS, attending university interviews and</w:t>
      </w:r>
      <w:r>
        <w:rPr>
          <w:spacing w:val="-3"/>
        </w:rPr>
        <w:t xml:space="preserve"> </w:t>
      </w:r>
      <w:r>
        <w:t>open</w:t>
      </w:r>
      <w:r>
        <w:rPr>
          <w:spacing w:val="-5"/>
        </w:rPr>
        <w:t xml:space="preserve"> </w:t>
      </w:r>
      <w:r>
        <w:t>days. For</w:t>
      </w:r>
      <w:r>
        <w:rPr>
          <w:spacing w:val="-4"/>
        </w:rPr>
        <w:t xml:space="preserve"> </w:t>
      </w:r>
      <w:r>
        <w:t>those</w:t>
      </w:r>
      <w:r>
        <w:rPr>
          <w:spacing w:val="-3"/>
        </w:rPr>
        <w:t xml:space="preserve"> </w:t>
      </w:r>
      <w:r>
        <w:t>learners</w:t>
      </w:r>
      <w:r>
        <w:rPr>
          <w:spacing w:val="-2"/>
        </w:rPr>
        <w:t xml:space="preserve"> </w:t>
      </w:r>
      <w:r>
        <w:t>who</w:t>
      </w:r>
      <w:r>
        <w:rPr>
          <w:spacing w:val="-5"/>
        </w:rPr>
        <w:t xml:space="preserve"> </w:t>
      </w:r>
      <w:r>
        <w:t>commenced</w:t>
      </w:r>
      <w:r>
        <w:rPr>
          <w:spacing w:val="-3"/>
        </w:rPr>
        <w:t xml:space="preserve"> </w:t>
      </w:r>
      <w:r>
        <w:t>a</w:t>
      </w:r>
      <w:r>
        <w:rPr>
          <w:spacing w:val="-3"/>
        </w:rPr>
        <w:t xml:space="preserve"> </w:t>
      </w:r>
      <w:r>
        <w:t>2-year</w:t>
      </w:r>
      <w:r>
        <w:rPr>
          <w:spacing w:val="-3"/>
        </w:rPr>
        <w:t xml:space="preserve"> </w:t>
      </w:r>
      <w:proofErr w:type="spellStart"/>
      <w:r>
        <w:t>programme</w:t>
      </w:r>
      <w:proofErr w:type="spellEnd"/>
      <w:r>
        <w:rPr>
          <w:spacing w:val="-6"/>
        </w:rPr>
        <w:t xml:space="preserve"> </w:t>
      </w:r>
      <w:r>
        <w:t>of</w:t>
      </w:r>
      <w:r>
        <w:rPr>
          <w:spacing w:val="-2"/>
        </w:rPr>
        <w:t xml:space="preserve"> </w:t>
      </w:r>
      <w:r>
        <w:t>study in</w:t>
      </w:r>
      <w:r>
        <w:rPr>
          <w:spacing w:val="-16"/>
        </w:rPr>
        <w:t xml:space="preserve"> </w:t>
      </w:r>
      <w:r>
        <w:t>2024/25</w:t>
      </w:r>
      <w:r>
        <w:rPr>
          <w:spacing w:val="-15"/>
        </w:rPr>
        <w:t xml:space="preserve"> </w:t>
      </w:r>
      <w:r>
        <w:t>and</w:t>
      </w:r>
      <w:r>
        <w:rPr>
          <w:spacing w:val="-15"/>
        </w:rPr>
        <w:t xml:space="preserve"> </w:t>
      </w:r>
      <w:r>
        <w:t>accessed</w:t>
      </w:r>
      <w:r>
        <w:rPr>
          <w:spacing w:val="-16"/>
        </w:rPr>
        <w:t xml:space="preserve"> </w:t>
      </w:r>
      <w:r>
        <w:t>free</w:t>
      </w:r>
      <w:r>
        <w:rPr>
          <w:spacing w:val="-15"/>
        </w:rPr>
        <w:t xml:space="preserve"> </w:t>
      </w:r>
      <w:r>
        <w:t>meals</w:t>
      </w:r>
      <w:r>
        <w:rPr>
          <w:spacing w:val="-15"/>
        </w:rPr>
        <w:t xml:space="preserve"> </w:t>
      </w:r>
      <w:r>
        <w:t>through</w:t>
      </w:r>
      <w:r>
        <w:rPr>
          <w:spacing w:val="-15"/>
        </w:rPr>
        <w:t xml:space="preserve"> </w:t>
      </w:r>
      <w:r>
        <w:t>the</w:t>
      </w:r>
      <w:r>
        <w:rPr>
          <w:spacing w:val="-16"/>
        </w:rPr>
        <w:t xml:space="preserve"> </w:t>
      </w:r>
      <w:r>
        <w:t>16-19</w:t>
      </w:r>
      <w:r>
        <w:rPr>
          <w:spacing w:val="-15"/>
        </w:rPr>
        <w:t xml:space="preserve"> </w:t>
      </w:r>
      <w:r>
        <w:t>Discretionary</w:t>
      </w:r>
      <w:r>
        <w:rPr>
          <w:spacing w:val="-15"/>
        </w:rPr>
        <w:t xml:space="preserve"> </w:t>
      </w:r>
      <w:r>
        <w:t>Bursary</w:t>
      </w:r>
      <w:r>
        <w:rPr>
          <w:spacing w:val="-16"/>
        </w:rPr>
        <w:t xml:space="preserve"> </w:t>
      </w:r>
      <w:r>
        <w:t>Fund, we will protect this entitlement for 2025/26. This offer is not available to other learners in 2025/26.</w:t>
      </w:r>
    </w:p>
    <w:p w14:paraId="24B110EC" w14:textId="77777777" w:rsidR="00B92CC9" w:rsidRDefault="00B92CC9">
      <w:pPr>
        <w:pStyle w:val="BodyText"/>
        <w:spacing w:before="21"/>
      </w:pPr>
    </w:p>
    <w:p w14:paraId="37E2F2D2" w14:textId="77777777" w:rsidR="00B92CC9" w:rsidRDefault="00000000">
      <w:pPr>
        <w:pStyle w:val="BodyText"/>
        <w:spacing w:line="252" w:lineRule="auto"/>
        <w:ind w:left="883" w:right="1132"/>
        <w:jc w:val="both"/>
      </w:pPr>
      <w:r>
        <w:t>Young people with caring responsibilities experience a range of difficulties and disadvantages which can potentially affect full-time study. Identified young carers will meet with the Safeguarding Officer to determine any financial need and additional awards may be supported for travel, trips that are a compulsory part of the curriculum and other course related costs in consultation with the Safeguarding and Prevent Manager</w:t>
      </w:r>
      <w:r>
        <w:rPr>
          <w:spacing w:val="-16"/>
        </w:rPr>
        <w:t xml:space="preserve"> </w:t>
      </w:r>
      <w:r>
        <w:t>and</w:t>
      </w:r>
      <w:r>
        <w:rPr>
          <w:spacing w:val="-15"/>
        </w:rPr>
        <w:t xml:space="preserve"> </w:t>
      </w:r>
      <w:r>
        <w:t>Central</w:t>
      </w:r>
      <w:r>
        <w:rPr>
          <w:spacing w:val="-15"/>
        </w:rPr>
        <w:t xml:space="preserve"> </w:t>
      </w:r>
      <w:r>
        <w:t>&amp;</w:t>
      </w:r>
      <w:r>
        <w:rPr>
          <w:spacing w:val="-16"/>
        </w:rPr>
        <w:t xml:space="preserve"> </w:t>
      </w:r>
      <w:r>
        <w:t>Student</w:t>
      </w:r>
      <w:r>
        <w:rPr>
          <w:spacing w:val="-15"/>
        </w:rPr>
        <w:t xml:space="preserve"> </w:t>
      </w:r>
      <w:r>
        <w:t>Services</w:t>
      </w:r>
      <w:r>
        <w:rPr>
          <w:spacing w:val="-15"/>
        </w:rPr>
        <w:t xml:space="preserve"> </w:t>
      </w:r>
      <w:r>
        <w:t>Manager</w:t>
      </w:r>
      <w:r>
        <w:rPr>
          <w:spacing w:val="-15"/>
        </w:rPr>
        <w:t xml:space="preserve"> </w:t>
      </w:r>
      <w:r>
        <w:t>or</w:t>
      </w:r>
      <w:r>
        <w:rPr>
          <w:spacing w:val="-16"/>
        </w:rPr>
        <w:t xml:space="preserve"> </w:t>
      </w:r>
      <w:r>
        <w:t>the</w:t>
      </w:r>
      <w:r>
        <w:rPr>
          <w:spacing w:val="-15"/>
        </w:rPr>
        <w:t xml:space="preserve"> </w:t>
      </w:r>
      <w:r>
        <w:t>Head</w:t>
      </w:r>
      <w:r>
        <w:rPr>
          <w:spacing w:val="-15"/>
        </w:rPr>
        <w:t xml:space="preserve"> </w:t>
      </w:r>
      <w:r>
        <w:t>of</w:t>
      </w:r>
      <w:r>
        <w:rPr>
          <w:spacing w:val="-16"/>
        </w:rPr>
        <w:t xml:space="preserve"> </w:t>
      </w:r>
      <w:r>
        <w:t>Finance.</w:t>
      </w:r>
      <w:r>
        <w:rPr>
          <w:spacing w:val="11"/>
        </w:rPr>
        <w:t xml:space="preserve"> </w:t>
      </w:r>
      <w:r>
        <w:t>Awards</w:t>
      </w:r>
      <w:r>
        <w:rPr>
          <w:spacing w:val="-15"/>
        </w:rPr>
        <w:t xml:space="preserve"> </w:t>
      </w:r>
      <w:r>
        <w:t>must be in line with the DfE guidance.</w:t>
      </w:r>
    </w:p>
    <w:p w14:paraId="188A27E6" w14:textId="77777777" w:rsidR="00B92CC9" w:rsidRDefault="00B92CC9">
      <w:pPr>
        <w:pStyle w:val="BodyText"/>
        <w:spacing w:before="11"/>
      </w:pPr>
    </w:p>
    <w:p w14:paraId="07297295" w14:textId="77777777" w:rsidR="00B92CC9" w:rsidRDefault="00000000">
      <w:pPr>
        <w:pStyle w:val="ListParagraph"/>
        <w:numPr>
          <w:ilvl w:val="1"/>
          <w:numId w:val="15"/>
        </w:numPr>
        <w:tabs>
          <w:tab w:val="left" w:pos="873"/>
        </w:tabs>
        <w:ind w:left="873" w:hanging="578"/>
      </w:pPr>
      <w:r>
        <w:rPr>
          <w:u w:val="single"/>
        </w:rPr>
        <w:t>DfE</w:t>
      </w:r>
      <w:r>
        <w:rPr>
          <w:spacing w:val="-10"/>
          <w:u w:val="single"/>
        </w:rPr>
        <w:t xml:space="preserve"> </w:t>
      </w:r>
      <w:r>
        <w:rPr>
          <w:u w:val="single"/>
        </w:rPr>
        <w:t>16-19</w:t>
      </w:r>
      <w:r>
        <w:rPr>
          <w:spacing w:val="-9"/>
          <w:u w:val="single"/>
        </w:rPr>
        <w:t xml:space="preserve"> </w:t>
      </w:r>
      <w:r>
        <w:rPr>
          <w:u w:val="single"/>
        </w:rPr>
        <w:t>Bursary</w:t>
      </w:r>
      <w:r>
        <w:rPr>
          <w:spacing w:val="-12"/>
          <w:u w:val="single"/>
        </w:rPr>
        <w:t xml:space="preserve"> </w:t>
      </w:r>
      <w:r>
        <w:rPr>
          <w:u w:val="single"/>
        </w:rPr>
        <w:t>for</w:t>
      </w:r>
      <w:r>
        <w:rPr>
          <w:spacing w:val="-8"/>
          <w:u w:val="single"/>
        </w:rPr>
        <w:t xml:space="preserve"> </w:t>
      </w:r>
      <w:r>
        <w:rPr>
          <w:u w:val="single"/>
        </w:rPr>
        <w:t>Vulnerable</w:t>
      </w:r>
      <w:r>
        <w:rPr>
          <w:spacing w:val="-6"/>
          <w:u w:val="single"/>
        </w:rPr>
        <w:t xml:space="preserve"> </w:t>
      </w:r>
      <w:r>
        <w:rPr>
          <w:spacing w:val="-2"/>
          <w:u w:val="single"/>
        </w:rPr>
        <w:t>Groups</w:t>
      </w:r>
    </w:p>
    <w:p w14:paraId="5C1D714E" w14:textId="77777777" w:rsidR="00B92CC9" w:rsidRDefault="00B92CC9">
      <w:pPr>
        <w:pStyle w:val="BodyText"/>
        <w:spacing w:before="44"/>
      </w:pPr>
    </w:p>
    <w:p w14:paraId="7090997F" w14:textId="77777777" w:rsidR="00B92CC9" w:rsidRDefault="00000000">
      <w:pPr>
        <w:ind w:left="873"/>
        <w:rPr>
          <w:rFonts w:ascii="Arial"/>
          <w:i/>
        </w:rPr>
      </w:pPr>
      <w:r>
        <w:rPr>
          <w:rFonts w:ascii="Arial"/>
          <w:i/>
          <w:spacing w:val="-2"/>
        </w:rPr>
        <w:t>Additional</w:t>
      </w:r>
      <w:r>
        <w:rPr>
          <w:rFonts w:ascii="Arial"/>
          <w:i/>
          <w:spacing w:val="-3"/>
        </w:rPr>
        <w:t xml:space="preserve"> </w:t>
      </w:r>
      <w:r>
        <w:rPr>
          <w:rFonts w:ascii="Arial"/>
          <w:i/>
          <w:spacing w:val="-2"/>
        </w:rPr>
        <w:t>Eligibility</w:t>
      </w:r>
      <w:r>
        <w:rPr>
          <w:rFonts w:ascii="Arial"/>
          <w:i/>
          <w:spacing w:val="2"/>
        </w:rPr>
        <w:t xml:space="preserve"> </w:t>
      </w:r>
      <w:r>
        <w:rPr>
          <w:rFonts w:ascii="Arial"/>
          <w:i/>
          <w:spacing w:val="-2"/>
        </w:rPr>
        <w:t>Criteria:</w:t>
      </w:r>
    </w:p>
    <w:p w14:paraId="765D8702" w14:textId="77777777" w:rsidR="00B92CC9" w:rsidRDefault="00B92CC9">
      <w:pPr>
        <w:pStyle w:val="BodyText"/>
        <w:spacing w:before="42"/>
        <w:rPr>
          <w:rFonts w:ascii="Arial"/>
          <w:i/>
        </w:rPr>
      </w:pPr>
    </w:p>
    <w:p w14:paraId="7D114AE3" w14:textId="77777777" w:rsidR="00B92CC9" w:rsidRDefault="00000000">
      <w:pPr>
        <w:pStyle w:val="ListParagraph"/>
        <w:numPr>
          <w:ilvl w:val="2"/>
          <w:numId w:val="15"/>
        </w:numPr>
        <w:tabs>
          <w:tab w:val="left" w:pos="1428"/>
        </w:tabs>
        <w:ind w:hanging="507"/>
      </w:pPr>
      <w:r>
        <w:t>Aged</w:t>
      </w:r>
      <w:r>
        <w:rPr>
          <w:spacing w:val="-7"/>
        </w:rPr>
        <w:t xml:space="preserve"> </w:t>
      </w:r>
      <w:r>
        <w:t>16</w:t>
      </w:r>
      <w:r>
        <w:rPr>
          <w:spacing w:val="-7"/>
        </w:rPr>
        <w:t xml:space="preserve"> </w:t>
      </w:r>
      <w:r>
        <w:t>or</w:t>
      </w:r>
      <w:r>
        <w:rPr>
          <w:spacing w:val="-6"/>
        </w:rPr>
        <w:t xml:space="preserve"> </w:t>
      </w:r>
      <w:r>
        <w:t>over</w:t>
      </w:r>
      <w:r>
        <w:rPr>
          <w:spacing w:val="-4"/>
        </w:rPr>
        <w:t xml:space="preserve"> </w:t>
      </w:r>
      <w:r>
        <w:t>but</w:t>
      </w:r>
      <w:r>
        <w:rPr>
          <w:spacing w:val="-4"/>
        </w:rPr>
        <w:t xml:space="preserve"> </w:t>
      </w:r>
      <w:r>
        <w:t>under</w:t>
      </w:r>
      <w:r>
        <w:rPr>
          <w:spacing w:val="-3"/>
        </w:rPr>
        <w:t xml:space="preserve"> </w:t>
      </w:r>
      <w:r>
        <w:t>19</w:t>
      </w:r>
      <w:r>
        <w:rPr>
          <w:spacing w:val="-6"/>
        </w:rPr>
        <w:t xml:space="preserve"> </w:t>
      </w:r>
      <w:proofErr w:type="gramStart"/>
      <w:r>
        <w:t>at</w:t>
      </w:r>
      <w:proofErr w:type="gramEnd"/>
      <w:r>
        <w:rPr>
          <w:spacing w:val="-6"/>
        </w:rPr>
        <w:t xml:space="preserve"> </w:t>
      </w:r>
      <w:r>
        <w:t>31</w:t>
      </w:r>
      <w:r>
        <w:rPr>
          <w:spacing w:val="-5"/>
        </w:rPr>
        <w:t xml:space="preserve"> </w:t>
      </w:r>
      <w:r>
        <w:t>August</w:t>
      </w:r>
      <w:r>
        <w:rPr>
          <w:spacing w:val="-5"/>
        </w:rPr>
        <w:t xml:space="preserve"> </w:t>
      </w:r>
      <w:r>
        <w:t>2025;</w:t>
      </w:r>
      <w:r>
        <w:rPr>
          <w:spacing w:val="-5"/>
        </w:rPr>
        <w:t xml:space="preserve"> and</w:t>
      </w:r>
    </w:p>
    <w:p w14:paraId="1B72EDB7" w14:textId="77777777" w:rsidR="00B92CC9" w:rsidRDefault="00000000">
      <w:pPr>
        <w:pStyle w:val="ListParagraph"/>
        <w:numPr>
          <w:ilvl w:val="2"/>
          <w:numId w:val="15"/>
        </w:numPr>
        <w:tabs>
          <w:tab w:val="left" w:pos="1428"/>
        </w:tabs>
        <w:spacing w:before="13"/>
        <w:ind w:hanging="507"/>
      </w:pPr>
      <w:r>
        <w:t>In</w:t>
      </w:r>
      <w:r>
        <w:rPr>
          <w:spacing w:val="-6"/>
        </w:rPr>
        <w:t xml:space="preserve"> </w:t>
      </w:r>
      <w:r>
        <w:t>care:</w:t>
      </w:r>
      <w:r>
        <w:rPr>
          <w:spacing w:val="-5"/>
        </w:rPr>
        <w:t xml:space="preserve"> or</w:t>
      </w:r>
    </w:p>
    <w:p w14:paraId="231633B7" w14:textId="77777777" w:rsidR="00B92CC9" w:rsidRDefault="00000000">
      <w:pPr>
        <w:pStyle w:val="ListParagraph"/>
        <w:numPr>
          <w:ilvl w:val="2"/>
          <w:numId w:val="15"/>
        </w:numPr>
        <w:tabs>
          <w:tab w:val="left" w:pos="1428"/>
        </w:tabs>
        <w:spacing w:before="14"/>
        <w:ind w:hanging="507"/>
      </w:pPr>
      <w:r>
        <w:t>Care</w:t>
      </w:r>
      <w:r>
        <w:rPr>
          <w:spacing w:val="-9"/>
        </w:rPr>
        <w:t xml:space="preserve"> </w:t>
      </w:r>
      <w:r>
        <w:t>leavers;</w:t>
      </w:r>
      <w:r>
        <w:rPr>
          <w:spacing w:val="-7"/>
        </w:rPr>
        <w:t xml:space="preserve"> </w:t>
      </w:r>
      <w:r>
        <w:rPr>
          <w:spacing w:val="-5"/>
        </w:rPr>
        <w:t>or</w:t>
      </w:r>
    </w:p>
    <w:p w14:paraId="25CAA9BB" w14:textId="77777777" w:rsidR="00B92CC9" w:rsidRDefault="00000000">
      <w:pPr>
        <w:pStyle w:val="ListParagraph"/>
        <w:numPr>
          <w:ilvl w:val="2"/>
          <w:numId w:val="15"/>
        </w:numPr>
        <w:tabs>
          <w:tab w:val="left" w:pos="1428"/>
        </w:tabs>
        <w:spacing w:before="13" w:line="247" w:lineRule="auto"/>
        <w:ind w:right="1258" w:hanging="507"/>
        <w:jc w:val="both"/>
      </w:pPr>
      <w:r>
        <w:t>receiving Income Support (IS), or Universal Credit (UC) because they are financially</w:t>
      </w:r>
      <w:r>
        <w:rPr>
          <w:spacing w:val="-1"/>
        </w:rPr>
        <w:t xml:space="preserve"> </w:t>
      </w:r>
      <w:r>
        <w:t>supporting</w:t>
      </w:r>
      <w:r>
        <w:rPr>
          <w:spacing w:val="-5"/>
        </w:rPr>
        <w:t xml:space="preserve"> </w:t>
      </w:r>
      <w:r>
        <w:t>themselves</w:t>
      </w:r>
      <w:r>
        <w:rPr>
          <w:spacing w:val="-2"/>
        </w:rPr>
        <w:t xml:space="preserve"> </w:t>
      </w:r>
      <w:r>
        <w:t>and</w:t>
      </w:r>
      <w:r>
        <w:rPr>
          <w:spacing w:val="-3"/>
        </w:rPr>
        <w:t xml:space="preserve"> </w:t>
      </w:r>
      <w:r>
        <w:t>/</w:t>
      </w:r>
      <w:r>
        <w:rPr>
          <w:spacing w:val="-1"/>
        </w:rPr>
        <w:t xml:space="preserve"> </w:t>
      </w:r>
      <w:r>
        <w:t>or</w:t>
      </w:r>
      <w:r>
        <w:rPr>
          <w:spacing w:val="-6"/>
        </w:rPr>
        <w:t xml:space="preserve"> </w:t>
      </w:r>
      <w:r>
        <w:t>financially</w:t>
      </w:r>
      <w:r>
        <w:rPr>
          <w:spacing w:val="-2"/>
        </w:rPr>
        <w:t xml:space="preserve"> </w:t>
      </w:r>
      <w:r>
        <w:t>supporting</w:t>
      </w:r>
      <w:r>
        <w:rPr>
          <w:spacing w:val="-2"/>
        </w:rPr>
        <w:t xml:space="preserve"> </w:t>
      </w:r>
      <w:r>
        <w:t>someone</w:t>
      </w:r>
      <w:r>
        <w:rPr>
          <w:spacing w:val="-9"/>
        </w:rPr>
        <w:t xml:space="preserve"> </w:t>
      </w:r>
      <w:r>
        <w:t>who is dependent on them and living with them such as a child or partner; or:</w:t>
      </w:r>
    </w:p>
    <w:p w14:paraId="6ADE31E3" w14:textId="77777777" w:rsidR="00B92CC9" w:rsidRDefault="00000000">
      <w:pPr>
        <w:pStyle w:val="ListParagraph"/>
        <w:numPr>
          <w:ilvl w:val="2"/>
          <w:numId w:val="15"/>
        </w:numPr>
        <w:tabs>
          <w:tab w:val="left" w:pos="1428"/>
        </w:tabs>
        <w:spacing w:before="8" w:line="247" w:lineRule="auto"/>
        <w:ind w:right="1215" w:hanging="507"/>
        <w:jc w:val="both"/>
      </w:pPr>
      <w:r>
        <w:t>receiving</w:t>
      </w:r>
      <w:r>
        <w:rPr>
          <w:spacing w:val="-1"/>
        </w:rPr>
        <w:t xml:space="preserve"> </w:t>
      </w:r>
      <w:r>
        <w:t>Disability</w:t>
      </w:r>
      <w:r>
        <w:rPr>
          <w:spacing w:val="-5"/>
        </w:rPr>
        <w:t xml:space="preserve"> </w:t>
      </w:r>
      <w:r>
        <w:t>Living</w:t>
      </w:r>
      <w:r>
        <w:rPr>
          <w:spacing w:val="-4"/>
        </w:rPr>
        <w:t xml:space="preserve"> </w:t>
      </w:r>
      <w:r>
        <w:t>Allowance</w:t>
      </w:r>
      <w:r>
        <w:rPr>
          <w:spacing w:val="-1"/>
        </w:rPr>
        <w:t xml:space="preserve"> </w:t>
      </w:r>
      <w:r>
        <w:t>(DLA) or</w:t>
      </w:r>
      <w:r>
        <w:rPr>
          <w:spacing w:val="-2"/>
        </w:rPr>
        <w:t xml:space="preserve"> </w:t>
      </w:r>
      <w:r>
        <w:t>Personal</w:t>
      </w:r>
      <w:r>
        <w:rPr>
          <w:spacing w:val="-7"/>
        </w:rPr>
        <w:t xml:space="preserve"> </w:t>
      </w:r>
      <w:r>
        <w:t>Independence</w:t>
      </w:r>
      <w:r>
        <w:rPr>
          <w:spacing w:val="-3"/>
        </w:rPr>
        <w:t xml:space="preserve"> </w:t>
      </w:r>
      <w:r>
        <w:t>Payments (PIP)</w:t>
      </w:r>
      <w:proofErr w:type="gramStart"/>
      <w:r>
        <w:t>in their own right as well as</w:t>
      </w:r>
      <w:proofErr w:type="gramEnd"/>
      <w:r>
        <w:t xml:space="preserve"> Employment and Support Allowance (ESA) or Universal Credit (UC) in their own right.</w:t>
      </w:r>
    </w:p>
    <w:p w14:paraId="692CD231" w14:textId="77777777" w:rsidR="00B92CC9" w:rsidRDefault="00B92CC9">
      <w:pPr>
        <w:pStyle w:val="ListParagraph"/>
        <w:spacing w:line="247" w:lineRule="auto"/>
        <w:jc w:val="both"/>
        <w:sectPr w:rsidR="00B92CC9">
          <w:pgSz w:w="11920" w:h="16850"/>
          <w:pgMar w:top="1520" w:right="283" w:bottom="1180" w:left="1133" w:header="312" w:footer="996" w:gutter="0"/>
          <w:cols w:space="720"/>
        </w:sectPr>
      </w:pPr>
    </w:p>
    <w:p w14:paraId="77887E09" w14:textId="77777777" w:rsidR="00B92CC9" w:rsidRDefault="00B92CC9">
      <w:pPr>
        <w:pStyle w:val="BodyText"/>
        <w:spacing w:before="212"/>
      </w:pPr>
    </w:p>
    <w:p w14:paraId="4A58101C" w14:textId="77777777" w:rsidR="00B92CC9" w:rsidRDefault="00000000">
      <w:pPr>
        <w:ind w:left="305"/>
        <w:rPr>
          <w:rFonts w:ascii="Arial" w:hAnsi="Arial"/>
          <w:i/>
        </w:rPr>
      </w:pPr>
      <w:r>
        <w:rPr>
          <w:rFonts w:ascii="Arial" w:hAnsi="Arial"/>
          <w:i/>
        </w:rPr>
        <w:t>Definition</w:t>
      </w:r>
      <w:r>
        <w:rPr>
          <w:rFonts w:ascii="Arial" w:hAnsi="Arial"/>
          <w:i/>
          <w:spacing w:val="-9"/>
        </w:rPr>
        <w:t xml:space="preserve"> </w:t>
      </w:r>
      <w:r>
        <w:rPr>
          <w:rFonts w:ascii="Arial" w:hAnsi="Arial"/>
          <w:i/>
        </w:rPr>
        <w:t>of</w:t>
      </w:r>
      <w:r>
        <w:rPr>
          <w:rFonts w:ascii="Arial" w:hAnsi="Arial"/>
          <w:i/>
          <w:spacing w:val="-8"/>
        </w:rPr>
        <w:t xml:space="preserve"> </w:t>
      </w:r>
      <w:r>
        <w:rPr>
          <w:rFonts w:ascii="Arial" w:hAnsi="Arial"/>
          <w:i/>
        </w:rPr>
        <w:t>‘In</w:t>
      </w:r>
      <w:r>
        <w:rPr>
          <w:rFonts w:ascii="Arial" w:hAnsi="Arial"/>
          <w:i/>
          <w:spacing w:val="-11"/>
        </w:rPr>
        <w:t xml:space="preserve"> </w:t>
      </w:r>
      <w:r>
        <w:rPr>
          <w:rFonts w:ascii="Arial" w:hAnsi="Arial"/>
          <w:i/>
        </w:rPr>
        <w:t>Care’</w:t>
      </w:r>
      <w:r>
        <w:rPr>
          <w:rFonts w:ascii="Arial" w:hAnsi="Arial"/>
          <w:i/>
          <w:spacing w:val="-13"/>
        </w:rPr>
        <w:t xml:space="preserve"> </w:t>
      </w:r>
      <w:r>
        <w:rPr>
          <w:rFonts w:ascii="Arial" w:hAnsi="Arial"/>
          <w:i/>
        </w:rPr>
        <w:t>and</w:t>
      </w:r>
      <w:r>
        <w:rPr>
          <w:rFonts w:ascii="Arial" w:hAnsi="Arial"/>
          <w:i/>
          <w:spacing w:val="-12"/>
        </w:rPr>
        <w:t xml:space="preserve"> </w:t>
      </w:r>
      <w:r>
        <w:rPr>
          <w:rFonts w:ascii="Arial" w:hAnsi="Arial"/>
          <w:i/>
        </w:rPr>
        <w:t>‘Care</w:t>
      </w:r>
      <w:r>
        <w:rPr>
          <w:rFonts w:ascii="Arial" w:hAnsi="Arial"/>
          <w:i/>
          <w:spacing w:val="-5"/>
        </w:rPr>
        <w:t xml:space="preserve"> </w:t>
      </w:r>
      <w:r>
        <w:rPr>
          <w:rFonts w:ascii="Arial" w:hAnsi="Arial"/>
          <w:i/>
          <w:spacing w:val="-2"/>
        </w:rPr>
        <w:t>Leaver’:</w:t>
      </w:r>
    </w:p>
    <w:p w14:paraId="2F6EF14B" w14:textId="77777777" w:rsidR="00B92CC9" w:rsidRDefault="00B92CC9">
      <w:pPr>
        <w:pStyle w:val="BodyText"/>
        <w:spacing w:before="60"/>
        <w:rPr>
          <w:rFonts w:ascii="Arial"/>
          <w:i/>
        </w:rPr>
      </w:pPr>
    </w:p>
    <w:p w14:paraId="4E2B8C08" w14:textId="77777777" w:rsidR="00B92CC9" w:rsidRDefault="00000000">
      <w:pPr>
        <w:pStyle w:val="ListParagraph"/>
        <w:numPr>
          <w:ilvl w:val="2"/>
          <w:numId w:val="15"/>
        </w:numPr>
        <w:tabs>
          <w:tab w:val="left" w:pos="1375"/>
        </w:tabs>
        <w:spacing w:line="259" w:lineRule="auto"/>
        <w:ind w:left="1375" w:right="1402" w:hanging="509"/>
        <w:jc w:val="both"/>
      </w:pPr>
      <w:r>
        <w:t>‘In</w:t>
      </w:r>
      <w:r>
        <w:rPr>
          <w:spacing w:val="40"/>
        </w:rPr>
        <w:t xml:space="preserve"> </w:t>
      </w:r>
      <w:r>
        <w:t>care’ is defined as ‘Children looked after by a local authority on a voluntary basis (section 20 of the</w:t>
      </w:r>
      <w:r>
        <w:rPr>
          <w:spacing w:val="-6"/>
        </w:rPr>
        <w:t xml:space="preserve"> </w:t>
      </w:r>
      <w:r>
        <w:t>Children Act 1989) or under a care order (section 31 of the Children Act 1989) - Section 22 of the Children Act 1989 defines the term ‘looked after child’.’</w:t>
      </w:r>
    </w:p>
    <w:p w14:paraId="77A7FB2D" w14:textId="77777777" w:rsidR="00B92CC9" w:rsidRDefault="00B92CC9">
      <w:pPr>
        <w:pStyle w:val="BodyText"/>
        <w:spacing w:before="34"/>
      </w:pPr>
    </w:p>
    <w:p w14:paraId="025BD940" w14:textId="77777777" w:rsidR="00B92CC9" w:rsidRDefault="00000000">
      <w:pPr>
        <w:pStyle w:val="ListParagraph"/>
        <w:numPr>
          <w:ilvl w:val="2"/>
          <w:numId w:val="15"/>
        </w:numPr>
        <w:tabs>
          <w:tab w:val="left" w:pos="1427"/>
        </w:tabs>
        <w:ind w:left="1427" w:hanging="566"/>
        <w:jc w:val="both"/>
      </w:pPr>
      <w:r>
        <w:t>A</w:t>
      </w:r>
      <w:r>
        <w:rPr>
          <w:spacing w:val="-10"/>
        </w:rPr>
        <w:t xml:space="preserve"> </w:t>
      </w:r>
      <w:r>
        <w:t>‘care</w:t>
      </w:r>
      <w:r>
        <w:rPr>
          <w:spacing w:val="-6"/>
        </w:rPr>
        <w:t xml:space="preserve"> </w:t>
      </w:r>
      <w:r>
        <w:t>leaver’</w:t>
      </w:r>
      <w:r>
        <w:rPr>
          <w:spacing w:val="-9"/>
        </w:rPr>
        <w:t xml:space="preserve"> </w:t>
      </w:r>
      <w:r>
        <w:t>is</w:t>
      </w:r>
      <w:r>
        <w:rPr>
          <w:spacing w:val="-8"/>
        </w:rPr>
        <w:t xml:space="preserve"> </w:t>
      </w:r>
      <w:r>
        <w:t>defined</w:t>
      </w:r>
      <w:r>
        <w:rPr>
          <w:spacing w:val="-11"/>
        </w:rPr>
        <w:t xml:space="preserve"> </w:t>
      </w:r>
      <w:r>
        <w:rPr>
          <w:spacing w:val="-5"/>
        </w:rPr>
        <w:t>as:</w:t>
      </w:r>
    </w:p>
    <w:p w14:paraId="18AA0EF2" w14:textId="77777777" w:rsidR="00B92CC9" w:rsidRDefault="00000000">
      <w:pPr>
        <w:pStyle w:val="ListParagraph"/>
        <w:numPr>
          <w:ilvl w:val="3"/>
          <w:numId w:val="15"/>
        </w:numPr>
        <w:tabs>
          <w:tab w:val="left" w:pos="1735"/>
        </w:tabs>
        <w:spacing w:before="16"/>
        <w:ind w:left="1735" w:right="1289" w:hanging="360"/>
        <w:jc w:val="both"/>
        <w:rPr>
          <w:rFonts w:ascii="Courier New" w:hAnsi="Courier New"/>
          <w:color w:val="090C0C"/>
          <w:sz w:val="20"/>
        </w:rPr>
      </w:pPr>
      <w:r>
        <w:t>a</w:t>
      </w:r>
      <w:r>
        <w:rPr>
          <w:spacing w:val="-1"/>
        </w:rPr>
        <w:t xml:space="preserve"> </w:t>
      </w:r>
      <w:r>
        <w:t>young person</w:t>
      </w:r>
      <w:r>
        <w:rPr>
          <w:spacing w:val="-2"/>
        </w:rPr>
        <w:t xml:space="preserve"> </w:t>
      </w:r>
      <w:r>
        <w:t>aged</w:t>
      </w:r>
      <w:r>
        <w:rPr>
          <w:spacing w:val="-1"/>
        </w:rPr>
        <w:t xml:space="preserve"> </w:t>
      </w:r>
      <w:r>
        <w:t>16</w:t>
      </w:r>
      <w:r>
        <w:rPr>
          <w:spacing w:val="-8"/>
        </w:rPr>
        <w:t xml:space="preserve"> </w:t>
      </w:r>
      <w:r>
        <w:t>and</w:t>
      </w:r>
      <w:r>
        <w:rPr>
          <w:spacing w:val="-1"/>
        </w:rPr>
        <w:t xml:space="preserve"> </w:t>
      </w:r>
      <w:r>
        <w:t>17 who</w:t>
      </w:r>
      <w:r>
        <w:rPr>
          <w:spacing w:val="-1"/>
        </w:rPr>
        <w:t xml:space="preserve"> </w:t>
      </w:r>
      <w:r>
        <w:t>was</w:t>
      </w:r>
      <w:r>
        <w:rPr>
          <w:spacing w:val="-1"/>
        </w:rPr>
        <w:t xml:space="preserve"> </w:t>
      </w:r>
      <w:r>
        <w:t>previously</w:t>
      </w:r>
      <w:r>
        <w:rPr>
          <w:spacing w:val="-2"/>
        </w:rPr>
        <w:t xml:space="preserve"> </w:t>
      </w:r>
      <w:r>
        <w:t>looked after</w:t>
      </w:r>
      <w:r>
        <w:rPr>
          <w:spacing w:val="-7"/>
        </w:rPr>
        <w:t xml:space="preserve"> </w:t>
      </w:r>
      <w:r>
        <w:t>for</w:t>
      </w:r>
      <w:r>
        <w:rPr>
          <w:spacing w:val="-2"/>
        </w:rPr>
        <w:t xml:space="preserve"> </w:t>
      </w:r>
      <w:r>
        <w:t>a</w:t>
      </w:r>
      <w:r>
        <w:rPr>
          <w:spacing w:val="-1"/>
        </w:rPr>
        <w:t xml:space="preserve"> </w:t>
      </w:r>
      <w:r>
        <w:t>period of 13</w:t>
      </w:r>
      <w:r>
        <w:rPr>
          <w:spacing w:val="-3"/>
        </w:rPr>
        <w:t xml:space="preserve"> </w:t>
      </w:r>
      <w:r>
        <w:t>weeks consecutively (or periods amounting</w:t>
      </w:r>
      <w:r>
        <w:rPr>
          <w:spacing w:val="-1"/>
        </w:rPr>
        <w:t xml:space="preserve"> </w:t>
      </w:r>
      <w:r>
        <w:t>to 13 weeks), which began after the age of 14 and ended after the age of 16; or</w:t>
      </w:r>
    </w:p>
    <w:p w14:paraId="4F0C1137" w14:textId="77777777" w:rsidR="00B92CC9" w:rsidRDefault="00000000">
      <w:pPr>
        <w:pStyle w:val="ListParagraph"/>
        <w:numPr>
          <w:ilvl w:val="3"/>
          <w:numId w:val="15"/>
        </w:numPr>
        <w:tabs>
          <w:tab w:val="left" w:pos="1735"/>
        </w:tabs>
        <w:spacing w:before="12" w:line="237" w:lineRule="auto"/>
        <w:ind w:left="1735" w:right="1265" w:hanging="360"/>
        <w:jc w:val="both"/>
        <w:rPr>
          <w:rFonts w:ascii="Courier New" w:hAnsi="Courier New"/>
          <w:color w:val="090C0C"/>
          <w:sz w:val="20"/>
        </w:rPr>
      </w:pPr>
      <w:r>
        <w:t>a</w:t>
      </w:r>
      <w:r>
        <w:rPr>
          <w:spacing w:val="-2"/>
        </w:rPr>
        <w:t xml:space="preserve"> </w:t>
      </w:r>
      <w:r>
        <w:t>young person</w:t>
      </w:r>
      <w:r>
        <w:rPr>
          <w:spacing w:val="-3"/>
        </w:rPr>
        <w:t xml:space="preserve"> </w:t>
      </w:r>
      <w:r>
        <w:t>aged</w:t>
      </w:r>
      <w:r>
        <w:rPr>
          <w:spacing w:val="-2"/>
        </w:rPr>
        <w:t xml:space="preserve"> </w:t>
      </w:r>
      <w:r>
        <w:t>18</w:t>
      </w:r>
      <w:r>
        <w:rPr>
          <w:spacing w:val="-10"/>
        </w:rPr>
        <w:t xml:space="preserve"> </w:t>
      </w:r>
      <w:r>
        <w:t>or above</w:t>
      </w:r>
      <w:r>
        <w:rPr>
          <w:spacing w:val="-2"/>
        </w:rPr>
        <w:t xml:space="preserve"> </w:t>
      </w:r>
      <w:r>
        <w:t>who</w:t>
      </w:r>
      <w:r>
        <w:rPr>
          <w:spacing w:val="-2"/>
        </w:rPr>
        <w:t xml:space="preserve"> </w:t>
      </w:r>
      <w:r>
        <w:t>was</w:t>
      </w:r>
      <w:r>
        <w:rPr>
          <w:spacing w:val="-2"/>
        </w:rPr>
        <w:t xml:space="preserve"> </w:t>
      </w:r>
      <w:r>
        <w:t>looked</w:t>
      </w:r>
      <w:r>
        <w:rPr>
          <w:spacing w:val="-1"/>
        </w:rPr>
        <w:t xml:space="preserve"> </w:t>
      </w:r>
      <w:r>
        <w:t>after prior</w:t>
      </w:r>
      <w:r>
        <w:rPr>
          <w:spacing w:val="-3"/>
        </w:rPr>
        <w:t xml:space="preserve"> </w:t>
      </w:r>
      <w:r>
        <w:t>to</w:t>
      </w:r>
      <w:r>
        <w:rPr>
          <w:spacing w:val="-4"/>
        </w:rPr>
        <w:t xml:space="preserve"> </w:t>
      </w:r>
      <w:r>
        <w:t>becoming</w:t>
      </w:r>
      <w:r>
        <w:rPr>
          <w:spacing w:val="-4"/>
        </w:rPr>
        <w:t xml:space="preserve"> </w:t>
      </w:r>
      <w:r>
        <w:t>18 for a period of 13 weeks consecutively (or periods amounting to 13 weeks), which began after the age of 14 and ended after the age of 16.</w:t>
      </w:r>
    </w:p>
    <w:p w14:paraId="1CFD3769" w14:textId="77777777" w:rsidR="00B92CC9" w:rsidRDefault="00B92CC9">
      <w:pPr>
        <w:pStyle w:val="BodyText"/>
        <w:spacing w:before="37"/>
      </w:pPr>
    </w:p>
    <w:p w14:paraId="3943751C" w14:textId="77777777" w:rsidR="00B92CC9" w:rsidRDefault="00000000">
      <w:pPr>
        <w:ind w:left="353"/>
        <w:rPr>
          <w:rFonts w:ascii="Arial"/>
          <w:i/>
        </w:rPr>
      </w:pPr>
      <w:r>
        <w:rPr>
          <w:rFonts w:ascii="Arial"/>
          <w:i/>
        </w:rPr>
        <w:t>Support</w:t>
      </w:r>
      <w:r>
        <w:rPr>
          <w:rFonts w:ascii="Arial"/>
          <w:i/>
          <w:spacing w:val="-8"/>
        </w:rPr>
        <w:t xml:space="preserve"> </w:t>
      </w:r>
      <w:r>
        <w:rPr>
          <w:rFonts w:ascii="Arial"/>
          <w:i/>
          <w:spacing w:val="-2"/>
        </w:rPr>
        <w:t>Available:</w:t>
      </w:r>
    </w:p>
    <w:p w14:paraId="6BF09553" w14:textId="77777777" w:rsidR="00B92CC9" w:rsidRDefault="00000000">
      <w:pPr>
        <w:pStyle w:val="ListParagraph"/>
        <w:numPr>
          <w:ilvl w:val="2"/>
          <w:numId w:val="15"/>
        </w:numPr>
        <w:tabs>
          <w:tab w:val="left" w:pos="1428"/>
        </w:tabs>
        <w:spacing w:before="21" w:line="252" w:lineRule="auto"/>
        <w:ind w:right="1410"/>
        <w:jc w:val="both"/>
      </w:pPr>
      <w:r>
        <w:t>Up to £1,200 per year (for courses that last for 30 weeks or more.</w:t>
      </w:r>
      <w:r>
        <w:rPr>
          <w:spacing w:val="40"/>
        </w:rPr>
        <w:t xml:space="preserve"> </w:t>
      </w:r>
      <w:r>
        <w:t>Pro-</w:t>
      </w:r>
      <w:proofErr w:type="gramStart"/>
      <w:r>
        <w:t>rata</w:t>
      </w:r>
      <w:proofErr w:type="gramEnd"/>
      <w:r>
        <w:t xml:space="preserve"> amounts</w:t>
      </w:r>
      <w:r>
        <w:rPr>
          <w:spacing w:val="-3"/>
        </w:rPr>
        <w:t xml:space="preserve"> </w:t>
      </w:r>
      <w:r>
        <w:t>payable</w:t>
      </w:r>
      <w:r>
        <w:rPr>
          <w:spacing w:val="-3"/>
        </w:rPr>
        <w:t xml:space="preserve"> </w:t>
      </w:r>
      <w:r>
        <w:t>for</w:t>
      </w:r>
      <w:r>
        <w:rPr>
          <w:spacing w:val="-3"/>
        </w:rPr>
        <w:t xml:space="preserve"> </w:t>
      </w:r>
      <w:proofErr w:type="gramStart"/>
      <w:r>
        <w:t>courses</w:t>
      </w:r>
      <w:proofErr w:type="gramEnd"/>
      <w:r>
        <w:rPr>
          <w:spacing w:val="-1"/>
        </w:rPr>
        <w:t xml:space="preserve"> </w:t>
      </w:r>
      <w:r>
        <w:t>less</w:t>
      </w:r>
      <w:r>
        <w:rPr>
          <w:spacing w:val="-4"/>
        </w:rPr>
        <w:t xml:space="preserve"> </w:t>
      </w:r>
      <w:r>
        <w:t>than</w:t>
      </w:r>
      <w:r>
        <w:rPr>
          <w:spacing w:val="-4"/>
        </w:rPr>
        <w:t xml:space="preserve"> </w:t>
      </w:r>
      <w:r>
        <w:t>30</w:t>
      </w:r>
      <w:r>
        <w:rPr>
          <w:spacing w:val="-4"/>
        </w:rPr>
        <w:t xml:space="preserve"> </w:t>
      </w:r>
      <w:r>
        <w:t>weeks); based</w:t>
      </w:r>
      <w:r>
        <w:rPr>
          <w:spacing w:val="-4"/>
        </w:rPr>
        <w:t xml:space="preserve"> </w:t>
      </w:r>
      <w:r>
        <w:t>on</w:t>
      </w:r>
      <w:r>
        <w:rPr>
          <w:spacing w:val="-1"/>
        </w:rPr>
        <w:t xml:space="preserve"> </w:t>
      </w:r>
      <w:r>
        <w:t>an</w:t>
      </w:r>
      <w:r>
        <w:rPr>
          <w:spacing w:val="-4"/>
        </w:rPr>
        <w:t xml:space="preserve"> </w:t>
      </w:r>
      <w:r>
        <w:t>assessment of their actual needs.</w:t>
      </w:r>
    </w:p>
    <w:p w14:paraId="079D8F69" w14:textId="77777777" w:rsidR="00B92CC9" w:rsidRDefault="00B92CC9">
      <w:pPr>
        <w:pStyle w:val="BodyText"/>
        <w:spacing w:before="20"/>
      </w:pPr>
    </w:p>
    <w:p w14:paraId="4293652B" w14:textId="77777777" w:rsidR="00B92CC9" w:rsidRDefault="00000000">
      <w:pPr>
        <w:pStyle w:val="BodyText"/>
        <w:spacing w:line="244" w:lineRule="auto"/>
        <w:ind w:left="873" w:right="1159"/>
        <w:jc w:val="both"/>
      </w:pPr>
      <w:r>
        <w:t>In</w:t>
      </w:r>
      <w:r>
        <w:rPr>
          <w:spacing w:val="-2"/>
        </w:rPr>
        <w:t xml:space="preserve"> </w:t>
      </w:r>
      <w:r>
        <w:t>exceptional</w:t>
      </w:r>
      <w:r>
        <w:rPr>
          <w:spacing w:val="-2"/>
        </w:rPr>
        <w:t xml:space="preserve"> </w:t>
      </w:r>
      <w:r>
        <w:t>circumstances and</w:t>
      </w:r>
      <w:r>
        <w:rPr>
          <w:spacing w:val="-2"/>
        </w:rPr>
        <w:t xml:space="preserve"> </w:t>
      </w:r>
      <w:r>
        <w:t>where</w:t>
      </w:r>
      <w:r>
        <w:rPr>
          <w:spacing w:val="-1"/>
        </w:rPr>
        <w:t xml:space="preserve"> </w:t>
      </w:r>
      <w:r>
        <w:t>it</w:t>
      </w:r>
      <w:r>
        <w:rPr>
          <w:spacing w:val="-3"/>
        </w:rPr>
        <w:t xml:space="preserve"> </w:t>
      </w:r>
      <w:r>
        <w:t>is</w:t>
      </w:r>
      <w:r>
        <w:rPr>
          <w:spacing w:val="-1"/>
        </w:rPr>
        <w:t xml:space="preserve"> </w:t>
      </w:r>
      <w:r>
        <w:t>assessed</w:t>
      </w:r>
      <w:r>
        <w:rPr>
          <w:spacing w:val="-2"/>
        </w:rPr>
        <w:t xml:space="preserve"> </w:t>
      </w:r>
      <w:r>
        <w:t>that</w:t>
      </w:r>
      <w:r>
        <w:rPr>
          <w:spacing w:val="-2"/>
        </w:rPr>
        <w:t xml:space="preserve"> </w:t>
      </w:r>
      <w:r>
        <w:t>the</w:t>
      </w:r>
      <w:r>
        <w:rPr>
          <w:spacing w:val="-4"/>
        </w:rPr>
        <w:t xml:space="preserve"> </w:t>
      </w:r>
      <w:r>
        <w:t>student</w:t>
      </w:r>
      <w:r>
        <w:rPr>
          <w:spacing w:val="-2"/>
        </w:rPr>
        <w:t xml:space="preserve"> </w:t>
      </w:r>
      <w:r>
        <w:t>may</w:t>
      </w:r>
      <w:r>
        <w:rPr>
          <w:spacing w:val="-4"/>
        </w:rPr>
        <w:t xml:space="preserve"> </w:t>
      </w:r>
      <w:r>
        <w:t>need</w:t>
      </w:r>
      <w:r>
        <w:rPr>
          <w:spacing w:val="-2"/>
        </w:rPr>
        <w:t xml:space="preserve"> </w:t>
      </w:r>
      <w:r>
        <w:t>extra help to remain in education, further bursary funding can be allocated from the DfE</w:t>
      </w:r>
    </w:p>
    <w:p w14:paraId="2B9CFB0A" w14:textId="77777777" w:rsidR="00B92CC9" w:rsidRDefault="00000000">
      <w:pPr>
        <w:pStyle w:val="BodyText"/>
        <w:spacing w:before="7" w:line="244" w:lineRule="auto"/>
        <w:ind w:left="873" w:right="1161"/>
        <w:jc w:val="both"/>
      </w:pPr>
      <w:r>
        <w:t>16-19 Bursary Fund. This will be at the discretion of the Safeguarding and Prevent Manager and either the Head of Finance or the Central &amp; Student Services Manager.</w:t>
      </w:r>
    </w:p>
    <w:p w14:paraId="40576EFF" w14:textId="77777777" w:rsidR="00B92CC9" w:rsidRDefault="00B92CC9">
      <w:pPr>
        <w:pStyle w:val="BodyText"/>
        <w:spacing w:before="28"/>
      </w:pPr>
    </w:p>
    <w:p w14:paraId="754A0799" w14:textId="77777777" w:rsidR="00B92CC9" w:rsidRDefault="00000000">
      <w:pPr>
        <w:pStyle w:val="BodyText"/>
        <w:spacing w:line="247" w:lineRule="auto"/>
        <w:ind w:left="873" w:right="1154"/>
        <w:jc w:val="both"/>
      </w:pPr>
      <w:r>
        <w:t xml:space="preserve">The amount of Bursary received will be determined on a case-by-case basis and the grant award will be based on the individual’s actual financial needs as well as good attendance, punctuality, </w:t>
      </w:r>
      <w:proofErr w:type="spellStart"/>
      <w:r>
        <w:t>behaviour</w:t>
      </w:r>
      <w:proofErr w:type="spellEnd"/>
      <w:r>
        <w:t xml:space="preserve"> and progress.</w:t>
      </w:r>
    </w:p>
    <w:p w14:paraId="3412660E" w14:textId="77777777" w:rsidR="00B92CC9" w:rsidRDefault="00B92CC9">
      <w:pPr>
        <w:pStyle w:val="BodyText"/>
        <w:spacing w:before="29"/>
      </w:pPr>
    </w:p>
    <w:p w14:paraId="40E1E919" w14:textId="77777777" w:rsidR="00B92CC9" w:rsidRDefault="00000000">
      <w:pPr>
        <w:pStyle w:val="BodyText"/>
        <w:spacing w:line="249" w:lineRule="auto"/>
        <w:ind w:left="861" w:right="1158" w:firstLine="11"/>
        <w:jc w:val="both"/>
      </w:pPr>
      <w:r>
        <w:t>Students will meet with the Safeguarding and Prevent team to determine how the Bursary will be distributed (e.g. via equipment awards, travel passes, weekly awards). Details of the award will be recorded at the meeting.</w:t>
      </w:r>
    </w:p>
    <w:p w14:paraId="35B83EE5" w14:textId="77777777" w:rsidR="00B92CC9" w:rsidRDefault="00B92CC9">
      <w:pPr>
        <w:pStyle w:val="BodyText"/>
        <w:spacing w:before="18"/>
      </w:pPr>
    </w:p>
    <w:p w14:paraId="7851B6B9" w14:textId="77777777" w:rsidR="00B92CC9" w:rsidRDefault="00000000">
      <w:pPr>
        <w:pStyle w:val="BodyText"/>
        <w:spacing w:before="1" w:line="247" w:lineRule="auto"/>
        <w:ind w:left="873" w:right="1157" w:hanging="12"/>
        <w:jc w:val="both"/>
      </w:pPr>
      <w:r>
        <w:t>Please note applications</w:t>
      </w:r>
      <w:r>
        <w:rPr>
          <w:spacing w:val="-3"/>
        </w:rPr>
        <w:t xml:space="preserve"> </w:t>
      </w:r>
      <w:r>
        <w:t>for</w:t>
      </w:r>
      <w:r>
        <w:rPr>
          <w:spacing w:val="-1"/>
        </w:rPr>
        <w:t xml:space="preserve"> </w:t>
      </w:r>
      <w:r>
        <w:t>this bursary are assessed on an</w:t>
      </w:r>
      <w:r>
        <w:rPr>
          <w:spacing w:val="-2"/>
        </w:rPr>
        <w:t xml:space="preserve"> </w:t>
      </w:r>
      <w:r>
        <w:t>individual basis and</w:t>
      </w:r>
      <w:r>
        <w:rPr>
          <w:spacing w:val="-4"/>
        </w:rPr>
        <w:t xml:space="preserve"> </w:t>
      </w:r>
      <w:r>
        <w:t xml:space="preserve">there is a possibility of no award or a limited award if financial needs are covered </w:t>
      </w:r>
      <w:proofErr w:type="gramStart"/>
      <w:r>
        <w:t>from</w:t>
      </w:r>
      <w:proofErr w:type="gramEnd"/>
      <w:r>
        <w:t xml:space="preserve"> other </w:t>
      </w:r>
      <w:r>
        <w:rPr>
          <w:spacing w:val="-2"/>
        </w:rPr>
        <w:t>sources.</w:t>
      </w:r>
    </w:p>
    <w:p w14:paraId="71DBC7BF" w14:textId="77777777" w:rsidR="00B92CC9" w:rsidRDefault="00B92CC9">
      <w:pPr>
        <w:pStyle w:val="BodyText"/>
        <w:spacing w:before="25"/>
      </w:pPr>
    </w:p>
    <w:p w14:paraId="178AE400" w14:textId="77777777" w:rsidR="00B92CC9" w:rsidRDefault="00000000">
      <w:pPr>
        <w:spacing w:before="1"/>
        <w:ind w:left="873"/>
        <w:jc w:val="both"/>
        <w:rPr>
          <w:rFonts w:ascii="Arial"/>
          <w:i/>
        </w:rPr>
      </w:pPr>
      <w:r>
        <w:rPr>
          <w:rFonts w:ascii="Arial"/>
          <w:i/>
          <w:spacing w:val="-2"/>
        </w:rPr>
        <w:t>Unaccompanied Asylum-Seeking Children</w:t>
      </w:r>
    </w:p>
    <w:p w14:paraId="46597FFC" w14:textId="77777777" w:rsidR="00B92CC9" w:rsidRDefault="00000000">
      <w:pPr>
        <w:pStyle w:val="BodyText"/>
        <w:spacing w:before="23" w:line="247" w:lineRule="auto"/>
        <w:ind w:left="871" w:right="1229" w:hanging="10"/>
        <w:jc w:val="both"/>
      </w:pPr>
      <w:r>
        <w:t xml:space="preserve">Unaccompanied asylum-seeking children are eligible for a bursary for Vulnerable </w:t>
      </w:r>
      <w:proofErr w:type="gramStart"/>
      <w:r>
        <w:t>groups (‘</w:t>
      </w:r>
      <w:proofErr w:type="gramEnd"/>
      <w:r>
        <w:t>in care’ group), where they have a financial need.</w:t>
      </w:r>
      <w:r>
        <w:rPr>
          <w:spacing w:val="40"/>
        </w:rPr>
        <w:t xml:space="preserve"> </w:t>
      </w:r>
      <w:r>
        <w:t>When these young people reach legal adulthood</w:t>
      </w:r>
      <w:r>
        <w:rPr>
          <w:spacing w:val="-1"/>
        </w:rPr>
        <w:t xml:space="preserve"> </w:t>
      </w:r>
      <w:r>
        <w:t>at</w:t>
      </w:r>
      <w:r>
        <w:rPr>
          <w:spacing w:val="-3"/>
        </w:rPr>
        <w:t xml:space="preserve"> </w:t>
      </w:r>
      <w:r>
        <w:t>age 18, the</w:t>
      </w:r>
      <w:r>
        <w:rPr>
          <w:spacing w:val="-2"/>
        </w:rPr>
        <w:t xml:space="preserve"> </w:t>
      </w:r>
      <w:r>
        <w:t xml:space="preserve">College will consider their immigration status and if the asylum claim is decided in their </w:t>
      </w:r>
      <w:proofErr w:type="spellStart"/>
      <w:r>
        <w:t>favour</w:t>
      </w:r>
      <w:proofErr w:type="spellEnd"/>
      <w:r>
        <w:t>, they continue to be eligible for a bursary as a student from a vulnerable group until they reach the upper age limit.</w:t>
      </w:r>
    </w:p>
    <w:p w14:paraId="728FB1EC" w14:textId="77777777" w:rsidR="00B92CC9" w:rsidRDefault="00B92CC9">
      <w:pPr>
        <w:pStyle w:val="BodyText"/>
        <w:spacing w:before="19"/>
      </w:pPr>
    </w:p>
    <w:p w14:paraId="0DA9A09A" w14:textId="77777777" w:rsidR="00B92CC9" w:rsidRDefault="00000000">
      <w:pPr>
        <w:pStyle w:val="BodyText"/>
        <w:spacing w:line="247" w:lineRule="auto"/>
        <w:ind w:left="871" w:right="1157" w:hanging="10"/>
        <w:jc w:val="both"/>
      </w:pPr>
      <w:r>
        <w:t>Where an asylum claim is not supported, the individual may not be able to stay legally in the UK. When asylum claims have been fully heard/the appeals process exhausted, an individual has no entitlement to public funds (with a few exceptions where the withdrawal of support would be seen as a breach of human rights).</w:t>
      </w:r>
    </w:p>
    <w:p w14:paraId="3F82DCC8" w14:textId="77777777" w:rsidR="00B92CC9" w:rsidRDefault="00B92CC9">
      <w:pPr>
        <w:pStyle w:val="BodyText"/>
        <w:spacing w:line="247" w:lineRule="auto"/>
        <w:jc w:val="both"/>
        <w:sectPr w:rsidR="00B92CC9">
          <w:pgSz w:w="11920" w:h="16850"/>
          <w:pgMar w:top="1520" w:right="283" w:bottom="1180" w:left="1133" w:header="312" w:footer="996" w:gutter="0"/>
          <w:cols w:space="720"/>
        </w:sectPr>
      </w:pPr>
    </w:p>
    <w:p w14:paraId="1A5CBE46" w14:textId="77777777" w:rsidR="00B92CC9" w:rsidRDefault="00B92CC9">
      <w:pPr>
        <w:pStyle w:val="BodyText"/>
        <w:spacing w:before="96"/>
      </w:pPr>
    </w:p>
    <w:p w14:paraId="72FC4032" w14:textId="77777777" w:rsidR="00B92CC9" w:rsidRDefault="00000000">
      <w:pPr>
        <w:spacing w:before="1"/>
        <w:ind w:left="305"/>
        <w:rPr>
          <w:rFonts w:ascii="Arial"/>
          <w:i/>
        </w:rPr>
      </w:pPr>
      <w:r>
        <w:rPr>
          <w:rFonts w:ascii="Arial"/>
          <w:i/>
        </w:rPr>
        <w:t>Foster</w:t>
      </w:r>
      <w:r>
        <w:rPr>
          <w:rFonts w:ascii="Arial"/>
          <w:i/>
          <w:spacing w:val="-7"/>
        </w:rPr>
        <w:t xml:space="preserve"> </w:t>
      </w:r>
      <w:r>
        <w:rPr>
          <w:rFonts w:ascii="Arial"/>
          <w:i/>
          <w:spacing w:val="-4"/>
        </w:rPr>
        <w:t>Care</w:t>
      </w:r>
    </w:p>
    <w:p w14:paraId="5237A3EA" w14:textId="77777777" w:rsidR="00B92CC9" w:rsidRDefault="00000000">
      <w:pPr>
        <w:pStyle w:val="BodyText"/>
        <w:spacing w:before="181" w:line="247" w:lineRule="auto"/>
        <w:ind w:left="873" w:right="1159"/>
        <w:jc w:val="both"/>
      </w:pPr>
      <w:r>
        <w:t xml:space="preserve">A young person placed with a foster carer by the local authority, including where the foster carer is registered with an independent fostering agency, is classed as ‘looked </w:t>
      </w:r>
      <w:proofErr w:type="gramStart"/>
      <w:r>
        <w:t>after’.</w:t>
      </w:r>
      <w:proofErr w:type="gramEnd"/>
      <w:r>
        <w:rPr>
          <w:spacing w:val="-16"/>
        </w:rPr>
        <w:t xml:space="preserve"> </w:t>
      </w:r>
      <w:r>
        <w:t>These</w:t>
      </w:r>
      <w:r>
        <w:rPr>
          <w:spacing w:val="-15"/>
        </w:rPr>
        <w:t xml:space="preserve"> </w:t>
      </w:r>
      <w:r>
        <w:t>students</w:t>
      </w:r>
      <w:r>
        <w:rPr>
          <w:spacing w:val="-15"/>
        </w:rPr>
        <w:t xml:space="preserve"> </w:t>
      </w:r>
      <w:r>
        <w:t>meet</w:t>
      </w:r>
      <w:r>
        <w:rPr>
          <w:spacing w:val="-16"/>
        </w:rPr>
        <w:t xml:space="preserve"> </w:t>
      </w:r>
      <w:r>
        <w:t>the</w:t>
      </w:r>
      <w:r>
        <w:rPr>
          <w:spacing w:val="-15"/>
        </w:rPr>
        <w:t xml:space="preserve"> </w:t>
      </w:r>
      <w:r>
        <w:t>criteria</w:t>
      </w:r>
      <w:r>
        <w:rPr>
          <w:spacing w:val="-15"/>
        </w:rPr>
        <w:t xml:space="preserve"> </w:t>
      </w:r>
      <w:r>
        <w:t>for</w:t>
      </w:r>
      <w:r>
        <w:rPr>
          <w:spacing w:val="-15"/>
        </w:rPr>
        <w:t xml:space="preserve"> </w:t>
      </w:r>
      <w:r>
        <w:t>the</w:t>
      </w:r>
      <w:r>
        <w:rPr>
          <w:spacing w:val="-16"/>
        </w:rPr>
        <w:t xml:space="preserve"> </w:t>
      </w:r>
      <w:r>
        <w:t>‘in</w:t>
      </w:r>
      <w:r>
        <w:rPr>
          <w:spacing w:val="-15"/>
        </w:rPr>
        <w:t xml:space="preserve"> </w:t>
      </w:r>
      <w:r>
        <w:t>care’</w:t>
      </w:r>
      <w:r>
        <w:rPr>
          <w:spacing w:val="-15"/>
        </w:rPr>
        <w:t xml:space="preserve"> </w:t>
      </w:r>
      <w:r>
        <w:t>vulnerable</w:t>
      </w:r>
      <w:r>
        <w:rPr>
          <w:spacing w:val="-16"/>
        </w:rPr>
        <w:t xml:space="preserve"> </w:t>
      </w:r>
      <w:r>
        <w:t>group</w:t>
      </w:r>
      <w:r>
        <w:rPr>
          <w:spacing w:val="-15"/>
        </w:rPr>
        <w:t xml:space="preserve"> </w:t>
      </w:r>
      <w:r>
        <w:t>where</w:t>
      </w:r>
      <w:r>
        <w:rPr>
          <w:spacing w:val="-15"/>
        </w:rPr>
        <w:t xml:space="preserve"> </w:t>
      </w:r>
      <w:r>
        <w:t>they</w:t>
      </w:r>
      <w:r>
        <w:rPr>
          <w:spacing w:val="-15"/>
        </w:rPr>
        <w:t xml:space="preserve"> </w:t>
      </w:r>
      <w:r>
        <w:t>need financial support to participate.</w:t>
      </w:r>
    </w:p>
    <w:p w14:paraId="3B983B9F" w14:textId="77777777" w:rsidR="00B92CC9" w:rsidRDefault="00B92CC9">
      <w:pPr>
        <w:pStyle w:val="BodyText"/>
        <w:spacing w:before="25"/>
      </w:pPr>
    </w:p>
    <w:p w14:paraId="5A342704" w14:textId="77777777" w:rsidR="00B92CC9" w:rsidRDefault="00000000">
      <w:pPr>
        <w:pStyle w:val="BodyText"/>
        <w:spacing w:line="247" w:lineRule="auto"/>
        <w:ind w:left="873" w:right="1159" w:hanging="15"/>
        <w:jc w:val="both"/>
      </w:pPr>
      <w:r>
        <w:t>A</w:t>
      </w:r>
      <w:r>
        <w:rPr>
          <w:spacing w:val="-9"/>
        </w:rPr>
        <w:t xml:space="preserve"> </w:t>
      </w:r>
      <w:r>
        <w:t>child</w:t>
      </w:r>
      <w:r>
        <w:rPr>
          <w:spacing w:val="-9"/>
        </w:rPr>
        <w:t xml:space="preserve"> </w:t>
      </w:r>
      <w:r>
        <w:t>who</w:t>
      </w:r>
      <w:r>
        <w:rPr>
          <w:spacing w:val="-9"/>
        </w:rPr>
        <w:t xml:space="preserve"> </w:t>
      </w:r>
      <w:r>
        <w:t>is</w:t>
      </w:r>
      <w:r>
        <w:rPr>
          <w:spacing w:val="-8"/>
        </w:rPr>
        <w:t xml:space="preserve"> </w:t>
      </w:r>
      <w:r>
        <w:t>privately</w:t>
      </w:r>
      <w:r>
        <w:rPr>
          <w:spacing w:val="-11"/>
        </w:rPr>
        <w:t xml:space="preserve"> </w:t>
      </w:r>
      <w:r>
        <w:t>fostered</w:t>
      </w:r>
      <w:r>
        <w:rPr>
          <w:spacing w:val="-11"/>
        </w:rPr>
        <w:t xml:space="preserve"> </w:t>
      </w:r>
      <w:r>
        <w:t>(a</w:t>
      </w:r>
      <w:r>
        <w:rPr>
          <w:spacing w:val="-11"/>
        </w:rPr>
        <w:t xml:space="preserve"> </w:t>
      </w:r>
      <w:r>
        <w:t>private</w:t>
      </w:r>
      <w:r>
        <w:rPr>
          <w:spacing w:val="-9"/>
        </w:rPr>
        <w:t xml:space="preserve"> </w:t>
      </w:r>
      <w:r>
        <w:t>arrangement</w:t>
      </w:r>
      <w:r>
        <w:rPr>
          <w:spacing w:val="-10"/>
        </w:rPr>
        <w:t xml:space="preserve"> </w:t>
      </w:r>
      <w:r>
        <w:t>is</w:t>
      </w:r>
      <w:r>
        <w:rPr>
          <w:spacing w:val="-11"/>
        </w:rPr>
        <w:t xml:space="preserve"> </w:t>
      </w:r>
      <w:r>
        <w:t>made</w:t>
      </w:r>
      <w:r>
        <w:rPr>
          <w:spacing w:val="-9"/>
        </w:rPr>
        <w:t xml:space="preserve"> </w:t>
      </w:r>
      <w:r>
        <w:t>between</w:t>
      </w:r>
      <w:r>
        <w:rPr>
          <w:spacing w:val="-11"/>
        </w:rPr>
        <w:t xml:space="preserve"> </w:t>
      </w:r>
      <w:r>
        <w:t>the</w:t>
      </w:r>
      <w:r>
        <w:rPr>
          <w:spacing w:val="-9"/>
        </w:rPr>
        <w:t xml:space="preserve"> </w:t>
      </w:r>
      <w:r>
        <w:t>parent</w:t>
      </w:r>
      <w:r>
        <w:rPr>
          <w:spacing w:val="-7"/>
        </w:rPr>
        <w:t xml:space="preserve"> </w:t>
      </w:r>
      <w:r>
        <w:t>and the person who will care for the child) is not classed as a looked after child and is not eligible for the bursary for vulnerable groups.</w:t>
      </w:r>
    </w:p>
    <w:p w14:paraId="1DC99FA5" w14:textId="77777777" w:rsidR="00B92CC9" w:rsidRDefault="00B92CC9">
      <w:pPr>
        <w:pStyle w:val="BodyText"/>
        <w:spacing w:before="28"/>
      </w:pPr>
    </w:p>
    <w:p w14:paraId="5AFE3297" w14:textId="77777777" w:rsidR="00B92CC9" w:rsidRDefault="00000000">
      <w:pPr>
        <w:pStyle w:val="BodyText"/>
        <w:spacing w:line="247" w:lineRule="auto"/>
        <w:ind w:left="873" w:right="1157" w:firstLine="45"/>
        <w:jc w:val="both"/>
      </w:pPr>
      <w:r>
        <w:t>In</w:t>
      </w:r>
      <w:r>
        <w:rPr>
          <w:spacing w:val="-8"/>
        </w:rPr>
        <w:t xml:space="preserve"> </w:t>
      </w:r>
      <w:r>
        <w:t>some</w:t>
      </w:r>
      <w:r>
        <w:rPr>
          <w:spacing w:val="-8"/>
        </w:rPr>
        <w:t xml:space="preserve"> </w:t>
      </w:r>
      <w:r>
        <w:t>instances,</w:t>
      </w:r>
      <w:r>
        <w:rPr>
          <w:spacing w:val="-6"/>
        </w:rPr>
        <w:t xml:space="preserve"> </w:t>
      </w:r>
      <w:r>
        <w:t>a</w:t>
      </w:r>
      <w:r>
        <w:rPr>
          <w:spacing w:val="-10"/>
        </w:rPr>
        <w:t xml:space="preserve"> </w:t>
      </w:r>
      <w:r>
        <w:t>young</w:t>
      </w:r>
      <w:r>
        <w:rPr>
          <w:spacing w:val="-8"/>
        </w:rPr>
        <w:t xml:space="preserve"> </w:t>
      </w:r>
      <w:r>
        <w:t>person</w:t>
      </w:r>
      <w:r>
        <w:rPr>
          <w:spacing w:val="-11"/>
        </w:rPr>
        <w:t xml:space="preserve"> </w:t>
      </w:r>
      <w:r>
        <w:t>may</w:t>
      </w:r>
      <w:r>
        <w:rPr>
          <w:spacing w:val="-10"/>
        </w:rPr>
        <w:t xml:space="preserve"> </w:t>
      </w:r>
      <w:r>
        <w:t>have</w:t>
      </w:r>
      <w:r>
        <w:rPr>
          <w:spacing w:val="-10"/>
        </w:rPr>
        <w:t xml:space="preserve"> </w:t>
      </w:r>
      <w:r>
        <w:t>been</w:t>
      </w:r>
      <w:r>
        <w:rPr>
          <w:spacing w:val="-8"/>
        </w:rPr>
        <w:t xml:space="preserve"> </w:t>
      </w:r>
      <w:r>
        <w:t>in</w:t>
      </w:r>
      <w:r>
        <w:rPr>
          <w:spacing w:val="-8"/>
        </w:rPr>
        <w:t xml:space="preserve"> </w:t>
      </w:r>
      <w:r>
        <w:t>the</w:t>
      </w:r>
      <w:r>
        <w:rPr>
          <w:spacing w:val="-11"/>
        </w:rPr>
        <w:t xml:space="preserve"> </w:t>
      </w:r>
      <w:r>
        <w:t>care</w:t>
      </w:r>
      <w:r>
        <w:rPr>
          <w:spacing w:val="-10"/>
        </w:rPr>
        <w:t xml:space="preserve"> </w:t>
      </w:r>
      <w:r>
        <w:t>of</w:t>
      </w:r>
      <w:r>
        <w:rPr>
          <w:spacing w:val="-9"/>
        </w:rPr>
        <w:t xml:space="preserve"> </w:t>
      </w:r>
      <w:r>
        <w:t>the</w:t>
      </w:r>
      <w:r>
        <w:rPr>
          <w:spacing w:val="-11"/>
        </w:rPr>
        <w:t xml:space="preserve"> </w:t>
      </w:r>
      <w:r>
        <w:t>local</w:t>
      </w:r>
      <w:r>
        <w:rPr>
          <w:spacing w:val="-11"/>
        </w:rPr>
        <w:t xml:space="preserve"> </w:t>
      </w:r>
      <w:r>
        <w:t>authority</w:t>
      </w:r>
      <w:r>
        <w:rPr>
          <w:spacing w:val="-10"/>
        </w:rPr>
        <w:t xml:space="preserve"> </w:t>
      </w:r>
      <w:r>
        <w:t>and the care transferred</w:t>
      </w:r>
      <w:r>
        <w:rPr>
          <w:spacing w:val="-1"/>
        </w:rPr>
        <w:t xml:space="preserve"> </w:t>
      </w:r>
      <w:r>
        <w:t>to</w:t>
      </w:r>
      <w:r>
        <w:rPr>
          <w:spacing w:val="-1"/>
        </w:rPr>
        <w:t xml:space="preserve"> </w:t>
      </w:r>
      <w:r>
        <w:t>another party via a permanent form of fostering such as Special Guardianship</w:t>
      </w:r>
      <w:r>
        <w:rPr>
          <w:spacing w:val="-6"/>
        </w:rPr>
        <w:t xml:space="preserve"> </w:t>
      </w:r>
      <w:r>
        <w:t>Order.</w:t>
      </w:r>
      <w:r>
        <w:rPr>
          <w:spacing w:val="-5"/>
        </w:rPr>
        <w:t xml:space="preserve"> </w:t>
      </w:r>
      <w:r>
        <w:t>In</w:t>
      </w:r>
      <w:r>
        <w:rPr>
          <w:spacing w:val="-6"/>
        </w:rPr>
        <w:t xml:space="preserve"> </w:t>
      </w:r>
      <w:r>
        <w:t>these</w:t>
      </w:r>
      <w:r>
        <w:rPr>
          <w:spacing w:val="-4"/>
        </w:rPr>
        <w:t xml:space="preserve"> </w:t>
      </w:r>
      <w:r>
        <w:t>circumstances,</w:t>
      </w:r>
      <w:r>
        <w:rPr>
          <w:spacing w:val="-8"/>
        </w:rPr>
        <w:t xml:space="preserve"> </w:t>
      </w:r>
      <w:r>
        <w:t>the</w:t>
      </w:r>
      <w:r>
        <w:rPr>
          <w:spacing w:val="-7"/>
        </w:rPr>
        <w:t xml:space="preserve"> </w:t>
      </w:r>
      <w:r>
        <w:t>young</w:t>
      </w:r>
      <w:r>
        <w:rPr>
          <w:spacing w:val="-4"/>
        </w:rPr>
        <w:t xml:space="preserve"> </w:t>
      </w:r>
      <w:r>
        <w:t>person</w:t>
      </w:r>
      <w:r>
        <w:rPr>
          <w:spacing w:val="-4"/>
        </w:rPr>
        <w:t xml:space="preserve"> </w:t>
      </w:r>
      <w:r>
        <w:t>is</w:t>
      </w:r>
      <w:r>
        <w:rPr>
          <w:spacing w:val="-6"/>
        </w:rPr>
        <w:t xml:space="preserve"> </w:t>
      </w:r>
      <w:r>
        <w:t>defined</w:t>
      </w:r>
      <w:r>
        <w:rPr>
          <w:spacing w:val="-6"/>
        </w:rPr>
        <w:t xml:space="preserve"> </w:t>
      </w:r>
      <w:r>
        <w:t>as</w:t>
      </w:r>
      <w:r>
        <w:rPr>
          <w:spacing w:val="-4"/>
        </w:rPr>
        <w:t xml:space="preserve"> </w:t>
      </w:r>
      <w:r>
        <w:t>having</w:t>
      </w:r>
      <w:r>
        <w:rPr>
          <w:spacing w:val="-1"/>
        </w:rPr>
        <w:t xml:space="preserve"> </w:t>
      </w:r>
      <w:r>
        <w:t>left care</w:t>
      </w:r>
      <w:r>
        <w:rPr>
          <w:spacing w:val="-1"/>
        </w:rPr>
        <w:t xml:space="preserve"> </w:t>
      </w:r>
      <w:r>
        <w:t>so</w:t>
      </w:r>
      <w:r>
        <w:rPr>
          <w:spacing w:val="-2"/>
        </w:rPr>
        <w:t xml:space="preserve"> </w:t>
      </w:r>
      <w:r>
        <w:t>is</w:t>
      </w:r>
      <w:r>
        <w:rPr>
          <w:spacing w:val="-2"/>
        </w:rPr>
        <w:t xml:space="preserve"> </w:t>
      </w:r>
      <w:r>
        <w:t>now</w:t>
      </w:r>
      <w:r>
        <w:rPr>
          <w:spacing w:val="-2"/>
        </w:rPr>
        <w:t xml:space="preserve"> </w:t>
      </w:r>
      <w:r>
        <w:t>a</w:t>
      </w:r>
      <w:r>
        <w:rPr>
          <w:spacing w:val="-2"/>
        </w:rPr>
        <w:t xml:space="preserve"> </w:t>
      </w:r>
      <w:r>
        <w:t>‘care</w:t>
      </w:r>
      <w:r>
        <w:rPr>
          <w:spacing w:val="-2"/>
        </w:rPr>
        <w:t xml:space="preserve"> </w:t>
      </w:r>
      <w:r>
        <w:t>leaver’. They</w:t>
      </w:r>
      <w:r>
        <w:rPr>
          <w:spacing w:val="-4"/>
        </w:rPr>
        <w:t xml:space="preserve"> </w:t>
      </w:r>
      <w:r>
        <w:t>must meet</w:t>
      </w:r>
      <w:r>
        <w:rPr>
          <w:spacing w:val="-3"/>
        </w:rPr>
        <w:t xml:space="preserve"> </w:t>
      </w:r>
      <w:r>
        <w:t>the</w:t>
      </w:r>
      <w:r>
        <w:rPr>
          <w:spacing w:val="-2"/>
        </w:rPr>
        <w:t xml:space="preserve"> </w:t>
      </w:r>
      <w:r>
        <w:t>definition</w:t>
      </w:r>
      <w:r>
        <w:rPr>
          <w:spacing w:val="-2"/>
        </w:rPr>
        <w:t xml:space="preserve"> </w:t>
      </w:r>
      <w:r>
        <w:t>of</w:t>
      </w:r>
      <w:r>
        <w:rPr>
          <w:spacing w:val="-1"/>
        </w:rPr>
        <w:t xml:space="preserve"> </w:t>
      </w:r>
      <w:r>
        <w:t>a</w:t>
      </w:r>
      <w:r>
        <w:rPr>
          <w:spacing w:val="-2"/>
        </w:rPr>
        <w:t xml:space="preserve"> </w:t>
      </w:r>
      <w:r>
        <w:t>‘care</w:t>
      </w:r>
      <w:r>
        <w:rPr>
          <w:spacing w:val="-2"/>
        </w:rPr>
        <w:t xml:space="preserve"> </w:t>
      </w:r>
      <w:r>
        <w:t>leaver’ in</w:t>
      </w:r>
      <w:r>
        <w:rPr>
          <w:spacing w:val="-6"/>
        </w:rPr>
        <w:t xml:space="preserve"> </w:t>
      </w:r>
      <w:r>
        <w:t>full</w:t>
      </w:r>
      <w:r>
        <w:rPr>
          <w:spacing w:val="-7"/>
        </w:rPr>
        <w:t xml:space="preserve"> </w:t>
      </w:r>
      <w:r>
        <w:t>(so the period of weeks and age range set out above)</w:t>
      </w:r>
      <w:r>
        <w:rPr>
          <w:spacing w:val="40"/>
        </w:rPr>
        <w:t xml:space="preserve"> </w:t>
      </w:r>
      <w:r>
        <w:t>to be eligible for support from the bursary for the vulnerable groups, where they need financial support to participate.</w:t>
      </w:r>
    </w:p>
    <w:p w14:paraId="64E7A6CA" w14:textId="77777777" w:rsidR="00B92CC9" w:rsidRDefault="00B92CC9">
      <w:pPr>
        <w:pStyle w:val="BodyText"/>
        <w:spacing w:before="32"/>
      </w:pPr>
    </w:p>
    <w:p w14:paraId="25F68EB7" w14:textId="77777777" w:rsidR="00B92CC9" w:rsidRDefault="00000000">
      <w:pPr>
        <w:pStyle w:val="ListParagraph"/>
        <w:numPr>
          <w:ilvl w:val="1"/>
          <w:numId w:val="15"/>
        </w:numPr>
        <w:tabs>
          <w:tab w:val="left" w:pos="876"/>
        </w:tabs>
        <w:ind w:left="876" w:hanging="581"/>
      </w:pPr>
      <w:r>
        <w:rPr>
          <w:u w:val="single"/>
        </w:rPr>
        <w:t>DfE</w:t>
      </w:r>
      <w:r>
        <w:rPr>
          <w:spacing w:val="-9"/>
          <w:u w:val="single"/>
        </w:rPr>
        <w:t xml:space="preserve"> </w:t>
      </w:r>
      <w:r>
        <w:rPr>
          <w:u w:val="single"/>
        </w:rPr>
        <w:t>16</w:t>
      </w:r>
      <w:r>
        <w:rPr>
          <w:spacing w:val="-3"/>
          <w:u w:val="single"/>
        </w:rPr>
        <w:t xml:space="preserve"> </w:t>
      </w:r>
      <w:r>
        <w:rPr>
          <w:u w:val="single"/>
        </w:rPr>
        <w:t>–</w:t>
      </w:r>
      <w:r>
        <w:rPr>
          <w:spacing w:val="-4"/>
          <w:u w:val="single"/>
        </w:rPr>
        <w:t xml:space="preserve"> </w:t>
      </w:r>
      <w:r>
        <w:rPr>
          <w:u w:val="single"/>
        </w:rPr>
        <w:t>19</w:t>
      </w:r>
      <w:r>
        <w:rPr>
          <w:spacing w:val="-5"/>
          <w:u w:val="single"/>
        </w:rPr>
        <w:t xml:space="preserve"> </w:t>
      </w:r>
      <w:r>
        <w:rPr>
          <w:u w:val="single"/>
        </w:rPr>
        <w:t>Free</w:t>
      </w:r>
      <w:r>
        <w:rPr>
          <w:spacing w:val="-5"/>
          <w:u w:val="single"/>
        </w:rPr>
        <w:t xml:space="preserve"> </w:t>
      </w:r>
      <w:r>
        <w:rPr>
          <w:spacing w:val="-4"/>
          <w:u w:val="single"/>
        </w:rPr>
        <w:t>Meals</w:t>
      </w:r>
    </w:p>
    <w:p w14:paraId="7ECDDB91" w14:textId="77777777" w:rsidR="00B92CC9" w:rsidRDefault="00B92CC9">
      <w:pPr>
        <w:pStyle w:val="BodyText"/>
        <w:spacing w:before="82"/>
      </w:pPr>
    </w:p>
    <w:p w14:paraId="3A6D48C1" w14:textId="77777777" w:rsidR="00B92CC9" w:rsidRDefault="00000000">
      <w:pPr>
        <w:spacing w:before="1"/>
        <w:ind w:left="873"/>
        <w:rPr>
          <w:rFonts w:ascii="Arial"/>
          <w:i/>
        </w:rPr>
      </w:pPr>
      <w:r>
        <w:rPr>
          <w:rFonts w:ascii="Arial"/>
          <w:i/>
          <w:spacing w:val="-2"/>
        </w:rPr>
        <w:t>Additional</w:t>
      </w:r>
      <w:r>
        <w:rPr>
          <w:rFonts w:ascii="Arial"/>
          <w:i/>
          <w:spacing w:val="-3"/>
        </w:rPr>
        <w:t xml:space="preserve"> </w:t>
      </w:r>
      <w:r>
        <w:rPr>
          <w:rFonts w:ascii="Arial"/>
          <w:i/>
          <w:spacing w:val="-2"/>
        </w:rPr>
        <w:t>Eligibility</w:t>
      </w:r>
      <w:r>
        <w:rPr>
          <w:rFonts w:ascii="Arial"/>
          <w:i/>
          <w:spacing w:val="2"/>
        </w:rPr>
        <w:t xml:space="preserve"> </w:t>
      </w:r>
      <w:r>
        <w:rPr>
          <w:rFonts w:ascii="Arial"/>
          <w:i/>
          <w:spacing w:val="-2"/>
        </w:rPr>
        <w:t>Criteria:</w:t>
      </w:r>
    </w:p>
    <w:p w14:paraId="0D8CF05A" w14:textId="77777777" w:rsidR="00B92CC9" w:rsidRDefault="00B92CC9">
      <w:pPr>
        <w:pStyle w:val="BodyText"/>
        <w:spacing w:before="38"/>
        <w:rPr>
          <w:rFonts w:ascii="Arial"/>
          <w:i/>
        </w:rPr>
      </w:pPr>
    </w:p>
    <w:p w14:paraId="72ED772C" w14:textId="77777777" w:rsidR="00B92CC9" w:rsidRDefault="00000000">
      <w:pPr>
        <w:pStyle w:val="ListParagraph"/>
        <w:numPr>
          <w:ilvl w:val="2"/>
          <w:numId w:val="15"/>
        </w:numPr>
        <w:tabs>
          <w:tab w:val="left" w:pos="1375"/>
        </w:tabs>
        <w:ind w:left="1375" w:hanging="514"/>
      </w:pPr>
      <w:r>
        <w:t>Aged</w:t>
      </w:r>
      <w:r>
        <w:rPr>
          <w:spacing w:val="-5"/>
        </w:rPr>
        <w:t xml:space="preserve"> </w:t>
      </w:r>
      <w:r>
        <w:t>16</w:t>
      </w:r>
      <w:r>
        <w:rPr>
          <w:spacing w:val="-7"/>
        </w:rPr>
        <w:t xml:space="preserve"> </w:t>
      </w:r>
      <w:r>
        <w:t>or</w:t>
      </w:r>
      <w:r>
        <w:rPr>
          <w:spacing w:val="-6"/>
        </w:rPr>
        <w:t xml:space="preserve"> </w:t>
      </w:r>
      <w:r>
        <w:t>over</w:t>
      </w:r>
      <w:r>
        <w:rPr>
          <w:spacing w:val="-6"/>
        </w:rPr>
        <w:t xml:space="preserve"> </w:t>
      </w:r>
      <w:r>
        <w:t>but</w:t>
      </w:r>
      <w:r>
        <w:rPr>
          <w:spacing w:val="-4"/>
        </w:rPr>
        <w:t xml:space="preserve"> </w:t>
      </w:r>
      <w:r>
        <w:t>under</w:t>
      </w:r>
      <w:r>
        <w:rPr>
          <w:spacing w:val="-2"/>
        </w:rPr>
        <w:t xml:space="preserve"> </w:t>
      </w:r>
      <w:r>
        <w:t>19</w:t>
      </w:r>
      <w:r>
        <w:rPr>
          <w:spacing w:val="-10"/>
        </w:rPr>
        <w:t xml:space="preserve"> </w:t>
      </w:r>
      <w:proofErr w:type="gramStart"/>
      <w:r>
        <w:t>at</w:t>
      </w:r>
      <w:proofErr w:type="gramEnd"/>
      <w:r>
        <w:rPr>
          <w:spacing w:val="-6"/>
        </w:rPr>
        <w:t xml:space="preserve"> </w:t>
      </w:r>
      <w:r>
        <w:t>31</w:t>
      </w:r>
      <w:r>
        <w:rPr>
          <w:vertAlign w:val="superscript"/>
        </w:rPr>
        <w:t>st</w:t>
      </w:r>
      <w:r>
        <w:rPr>
          <w:spacing w:val="-5"/>
        </w:rPr>
        <w:t xml:space="preserve"> </w:t>
      </w:r>
      <w:r>
        <w:t>August</w:t>
      </w:r>
      <w:r>
        <w:rPr>
          <w:spacing w:val="-4"/>
        </w:rPr>
        <w:t xml:space="preserve"> </w:t>
      </w:r>
      <w:r>
        <w:t>2025,</w:t>
      </w:r>
      <w:r>
        <w:rPr>
          <w:spacing w:val="-1"/>
        </w:rPr>
        <w:t xml:space="preserve"> </w:t>
      </w:r>
      <w:proofErr w:type="gramStart"/>
      <w:r>
        <w:rPr>
          <w:spacing w:val="-5"/>
        </w:rPr>
        <w:t>or;</w:t>
      </w:r>
      <w:proofErr w:type="gramEnd"/>
    </w:p>
    <w:p w14:paraId="1B01C1F5" w14:textId="77777777" w:rsidR="00B92CC9" w:rsidRDefault="00000000">
      <w:pPr>
        <w:pStyle w:val="ListParagraph"/>
        <w:numPr>
          <w:ilvl w:val="2"/>
          <w:numId w:val="15"/>
        </w:numPr>
        <w:tabs>
          <w:tab w:val="left" w:pos="1375"/>
        </w:tabs>
        <w:spacing w:before="14" w:line="244" w:lineRule="auto"/>
        <w:ind w:left="1375" w:right="1308" w:hanging="514"/>
      </w:pPr>
      <w:r>
        <w:t>Aged</w:t>
      </w:r>
      <w:r>
        <w:rPr>
          <w:spacing w:val="-1"/>
        </w:rPr>
        <w:t xml:space="preserve"> </w:t>
      </w:r>
      <w:r>
        <w:t>19</w:t>
      </w:r>
      <w:r>
        <w:rPr>
          <w:spacing w:val="-3"/>
        </w:rPr>
        <w:t xml:space="preserve"> </w:t>
      </w:r>
      <w:r>
        <w:t>or over and</w:t>
      </w:r>
      <w:r>
        <w:rPr>
          <w:spacing w:val="-3"/>
        </w:rPr>
        <w:t xml:space="preserve"> </w:t>
      </w:r>
      <w:proofErr w:type="gramStart"/>
      <w:r>
        <w:t>continuing on</w:t>
      </w:r>
      <w:proofErr w:type="gramEnd"/>
      <w:r>
        <w:rPr>
          <w:spacing w:val="-3"/>
        </w:rPr>
        <w:t xml:space="preserve"> </w:t>
      </w:r>
      <w:r>
        <w:t>the</w:t>
      </w:r>
      <w:r>
        <w:rPr>
          <w:spacing w:val="-1"/>
        </w:rPr>
        <w:t xml:space="preserve"> </w:t>
      </w:r>
      <w:r>
        <w:t>same</w:t>
      </w:r>
      <w:r>
        <w:rPr>
          <w:spacing w:val="-3"/>
        </w:rPr>
        <w:t xml:space="preserve"> </w:t>
      </w:r>
      <w:r>
        <w:t>study</w:t>
      </w:r>
      <w:r>
        <w:rPr>
          <w:spacing w:val="-3"/>
        </w:rPr>
        <w:t xml:space="preserve"> </w:t>
      </w:r>
      <w:proofErr w:type="spellStart"/>
      <w:r>
        <w:t>programme</w:t>
      </w:r>
      <w:proofErr w:type="spellEnd"/>
      <w:r>
        <w:rPr>
          <w:spacing w:val="-4"/>
        </w:rPr>
        <w:t xml:space="preserve"> </w:t>
      </w:r>
      <w:r>
        <w:t>they</w:t>
      </w:r>
      <w:r>
        <w:rPr>
          <w:spacing w:val="-3"/>
        </w:rPr>
        <w:t xml:space="preserve"> </w:t>
      </w:r>
      <w:r>
        <w:t>began</w:t>
      </w:r>
      <w:r>
        <w:rPr>
          <w:spacing w:val="-5"/>
        </w:rPr>
        <w:t xml:space="preserve"> </w:t>
      </w:r>
      <w:r>
        <w:t xml:space="preserve">aged 16 – 18 (19+ continuer), </w:t>
      </w:r>
      <w:proofErr w:type="gramStart"/>
      <w:r>
        <w:t>or;</w:t>
      </w:r>
      <w:proofErr w:type="gramEnd"/>
    </w:p>
    <w:p w14:paraId="2D7A87EE" w14:textId="77777777" w:rsidR="00B92CC9" w:rsidRDefault="00000000">
      <w:pPr>
        <w:pStyle w:val="ListParagraph"/>
        <w:numPr>
          <w:ilvl w:val="2"/>
          <w:numId w:val="15"/>
        </w:numPr>
        <w:tabs>
          <w:tab w:val="left" w:pos="1375"/>
        </w:tabs>
        <w:spacing w:before="9"/>
        <w:ind w:left="1375" w:hanging="514"/>
      </w:pPr>
      <w:r>
        <w:t>Aged</w:t>
      </w:r>
      <w:r>
        <w:rPr>
          <w:spacing w:val="-8"/>
        </w:rPr>
        <w:t xml:space="preserve"> </w:t>
      </w:r>
      <w:r>
        <w:t>19</w:t>
      </w:r>
      <w:r>
        <w:rPr>
          <w:spacing w:val="-8"/>
        </w:rPr>
        <w:t xml:space="preserve"> </w:t>
      </w:r>
      <w:r>
        <w:t>or</w:t>
      </w:r>
      <w:r>
        <w:rPr>
          <w:spacing w:val="-6"/>
        </w:rPr>
        <w:t xml:space="preserve"> </w:t>
      </w:r>
      <w:r>
        <w:t>over</w:t>
      </w:r>
      <w:r>
        <w:rPr>
          <w:spacing w:val="-7"/>
        </w:rPr>
        <w:t xml:space="preserve"> </w:t>
      </w:r>
      <w:r>
        <w:t>with</w:t>
      </w:r>
      <w:r>
        <w:rPr>
          <w:spacing w:val="-7"/>
        </w:rPr>
        <w:t xml:space="preserve"> </w:t>
      </w:r>
      <w:r>
        <w:t>an</w:t>
      </w:r>
      <w:r>
        <w:rPr>
          <w:spacing w:val="-11"/>
        </w:rPr>
        <w:t xml:space="preserve"> </w:t>
      </w:r>
      <w:r>
        <w:t>Education,</w:t>
      </w:r>
      <w:r>
        <w:rPr>
          <w:spacing w:val="-4"/>
        </w:rPr>
        <w:t xml:space="preserve"> </w:t>
      </w:r>
      <w:r>
        <w:t>Health</w:t>
      </w:r>
      <w:r>
        <w:rPr>
          <w:spacing w:val="-11"/>
        </w:rPr>
        <w:t xml:space="preserve"> </w:t>
      </w:r>
      <w:r>
        <w:t>and</w:t>
      </w:r>
      <w:r>
        <w:rPr>
          <w:spacing w:val="-7"/>
        </w:rPr>
        <w:t xml:space="preserve"> </w:t>
      </w:r>
      <w:r>
        <w:t>Care</w:t>
      </w:r>
      <w:r>
        <w:rPr>
          <w:spacing w:val="-6"/>
        </w:rPr>
        <w:t xml:space="preserve"> </w:t>
      </w:r>
      <w:r>
        <w:t>Plan</w:t>
      </w:r>
      <w:r>
        <w:rPr>
          <w:spacing w:val="-8"/>
        </w:rPr>
        <w:t xml:space="preserve"> </w:t>
      </w:r>
      <w:r>
        <w:rPr>
          <w:spacing w:val="-2"/>
        </w:rPr>
        <w:t>(EHCP)</w:t>
      </w:r>
    </w:p>
    <w:p w14:paraId="50BD8A94" w14:textId="77777777" w:rsidR="00B92CC9" w:rsidRDefault="00000000">
      <w:pPr>
        <w:pStyle w:val="ListParagraph"/>
        <w:numPr>
          <w:ilvl w:val="2"/>
          <w:numId w:val="15"/>
        </w:numPr>
        <w:tabs>
          <w:tab w:val="left" w:pos="1375"/>
        </w:tabs>
        <w:spacing w:before="17" w:line="247" w:lineRule="auto"/>
        <w:ind w:left="1375" w:right="1447" w:hanging="514"/>
        <w:jc w:val="both"/>
      </w:pPr>
      <w:r>
        <w:t>All students already receiving Free Meals from 1</w:t>
      </w:r>
      <w:r>
        <w:rPr>
          <w:vertAlign w:val="superscript"/>
        </w:rPr>
        <w:t>st</w:t>
      </w:r>
      <w:r>
        <w:t xml:space="preserve"> April 2018 will continue to receive</w:t>
      </w:r>
      <w:r>
        <w:rPr>
          <w:spacing w:val="-16"/>
        </w:rPr>
        <w:t xml:space="preserve"> </w:t>
      </w:r>
      <w:r>
        <w:t>Free</w:t>
      </w:r>
      <w:r>
        <w:rPr>
          <w:spacing w:val="-15"/>
        </w:rPr>
        <w:t xml:space="preserve"> </w:t>
      </w:r>
      <w:r>
        <w:t>Meals</w:t>
      </w:r>
      <w:r>
        <w:rPr>
          <w:spacing w:val="-15"/>
        </w:rPr>
        <w:t xml:space="preserve"> </w:t>
      </w:r>
      <w:r>
        <w:t>until</w:t>
      </w:r>
      <w:r>
        <w:rPr>
          <w:spacing w:val="-16"/>
        </w:rPr>
        <w:t xml:space="preserve"> </w:t>
      </w:r>
      <w:r>
        <w:t>March</w:t>
      </w:r>
      <w:r>
        <w:rPr>
          <w:spacing w:val="-15"/>
        </w:rPr>
        <w:t xml:space="preserve"> </w:t>
      </w:r>
      <w:r>
        <w:t>2025</w:t>
      </w:r>
      <w:r>
        <w:rPr>
          <w:spacing w:val="-15"/>
        </w:rPr>
        <w:t xml:space="preserve"> </w:t>
      </w:r>
      <w:r>
        <w:t>and</w:t>
      </w:r>
      <w:r>
        <w:rPr>
          <w:spacing w:val="-15"/>
        </w:rPr>
        <w:t xml:space="preserve"> </w:t>
      </w:r>
      <w:r>
        <w:t>then</w:t>
      </w:r>
      <w:r>
        <w:rPr>
          <w:spacing w:val="-16"/>
        </w:rPr>
        <w:t xml:space="preserve"> </w:t>
      </w:r>
      <w:r>
        <w:t>to</w:t>
      </w:r>
      <w:r>
        <w:rPr>
          <w:spacing w:val="-12"/>
        </w:rPr>
        <w:t xml:space="preserve"> </w:t>
      </w:r>
      <w:r>
        <w:t>the</w:t>
      </w:r>
      <w:r>
        <w:rPr>
          <w:spacing w:val="-9"/>
        </w:rPr>
        <w:t xml:space="preserve"> </w:t>
      </w:r>
      <w:r>
        <w:t>end</w:t>
      </w:r>
      <w:r>
        <w:rPr>
          <w:spacing w:val="-10"/>
        </w:rPr>
        <w:t xml:space="preserve"> </w:t>
      </w:r>
      <w:r>
        <w:t>of</w:t>
      </w:r>
      <w:r>
        <w:rPr>
          <w:spacing w:val="-10"/>
        </w:rPr>
        <w:t xml:space="preserve"> </w:t>
      </w:r>
      <w:r>
        <w:t>their</w:t>
      </w:r>
      <w:r>
        <w:rPr>
          <w:spacing w:val="-6"/>
        </w:rPr>
        <w:t xml:space="preserve"> </w:t>
      </w:r>
      <w:r>
        <w:t>course</w:t>
      </w:r>
      <w:r>
        <w:rPr>
          <w:spacing w:val="-10"/>
        </w:rPr>
        <w:t xml:space="preserve"> </w:t>
      </w:r>
      <w:r>
        <w:t>they</w:t>
      </w:r>
      <w:r>
        <w:rPr>
          <w:spacing w:val="-8"/>
        </w:rPr>
        <w:t xml:space="preserve"> </w:t>
      </w:r>
      <w:r>
        <w:t xml:space="preserve">are enrolled on via transitional protection arrangements (including prior to starting </w:t>
      </w:r>
      <w:r>
        <w:rPr>
          <w:spacing w:val="-2"/>
        </w:rPr>
        <w:t>College)</w:t>
      </w:r>
    </w:p>
    <w:p w14:paraId="127A36CC" w14:textId="77777777" w:rsidR="00B92CC9" w:rsidRDefault="00000000">
      <w:pPr>
        <w:pStyle w:val="ListParagraph"/>
        <w:numPr>
          <w:ilvl w:val="2"/>
          <w:numId w:val="15"/>
        </w:numPr>
        <w:tabs>
          <w:tab w:val="left" w:pos="1374"/>
        </w:tabs>
        <w:spacing w:before="6"/>
        <w:ind w:left="1374" w:hanging="513"/>
        <w:jc w:val="both"/>
      </w:pPr>
      <w:r>
        <w:t>Student</w:t>
      </w:r>
      <w:r>
        <w:rPr>
          <w:spacing w:val="-12"/>
        </w:rPr>
        <w:t xml:space="preserve"> </w:t>
      </w:r>
      <w:r>
        <w:t>or</w:t>
      </w:r>
      <w:r>
        <w:rPr>
          <w:spacing w:val="-9"/>
        </w:rPr>
        <w:t xml:space="preserve"> </w:t>
      </w:r>
      <w:r>
        <w:t>parents</w:t>
      </w:r>
      <w:r>
        <w:rPr>
          <w:spacing w:val="-8"/>
        </w:rPr>
        <w:t xml:space="preserve"> </w:t>
      </w:r>
      <w:r>
        <w:t>being</w:t>
      </w:r>
      <w:r>
        <w:rPr>
          <w:spacing w:val="-9"/>
        </w:rPr>
        <w:t xml:space="preserve"> </w:t>
      </w:r>
      <w:r>
        <w:t>in</w:t>
      </w:r>
      <w:r>
        <w:rPr>
          <w:spacing w:val="-8"/>
        </w:rPr>
        <w:t xml:space="preserve"> </w:t>
      </w:r>
      <w:r>
        <w:t>receipt</w:t>
      </w:r>
      <w:r>
        <w:rPr>
          <w:spacing w:val="-4"/>
        </w:rPr>
        <w:t xml:space="preserve"> </w:t>
      </w:r>
      <w:r>
        <w:t>of,</w:t>
      </w:r>
      <w:r>
        <w:rPr>
          <w:spacing w:val="-7"/>
        </w:rPr>
        <w:t xml:space="preserve"> </w:t>
      </w:r>
      <w:r>
        <w:t>one</w:t>
      </w:r>
      <w:r>
        <w:rPr>
          <w:spacing w:val="-8"/>
        </w:rPr>
        <w:t xml:space="preserve"> </w:t>
      </w:r>
      <w:r>
        <w:t>or</w:t>
      </w:r>
      <w:r>
        <w:rPr>
          <w:spacing w:val="-10"/>
        </w:rPr>
        <w:t xml:space="preserve"> </w:t>
      </w:r>
      <w:r>
        <w:t>more</w:t>
      </w:r>
      <w:r>
        <w:rPr>
          <w:spacing w:val="-10"/>
        </w:rPr>
        <w:t xml:space="preserve"> </w:t>
      </w:r>
      <w:r>
        <w:t>of</w:t>
      </w:r>
      <w:r>
        <w:rPr>
          <w:spacing w:val="-8"/>
        </w:rPr>
        <w:t xml:space="preserve"> </w:t>
      </w:r>
      <w:r>
        <w:t>the</w:t>
      </w:r>
      <w:r>
        <w:rPr>
          <w:spacing w:val="-12"/>
        </w:rPr>
        <w:t xml:space="preserve"> </w:t>
      </w:r>
      <w:r>
        <w:t>following</w:t>
      </w:r>
      <w:r>
        <w:rPr>
          <w:spacing w:val="-6"/>
        </w:rPr>
        <w:t xml:space="preserve"> </w:t>
      </w:r>
      <w:r>
        <w:rPr>
          <w:spacing w:val="-2"/>
        </w:rPr>
        <w:t>benefits:</w:t>
      </w:r>
    </w:p>
    <w:p w14:paraId="7594DA37" w14:textId="77777777" w:rsidR="00B92CC9" w:rsidRDefault="00B92CC9">
      <w:pPr>
        <w:pStyle w:val="BodyText"/>
        <w:spacing w:before="57"/>
        <w:rPr>
          <w:sz w:val="20"/>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3118"/>
        <w:gridCol w:w="3131"/>
      </w:tblGrid>
      <w:tr w:rsidR="00B92CC9" w14:paraId="7EA673D7" w14:textId="77777777">
        <w:trPr>
          <w:trHeight w:val="904"/>
        </w:trPr>
        <w:tc>
          <w:tcPr>
            <w:tcW w:w="3113" w:type="dxa"/>
          </w:tcPr>
          <w:p w14:paraId="6A847354" w14:textId="77777777" w:rsidR="00B92CC9" w:rsidRDefault="00000000">
            <w:pPr>
              <w:pStyle w:val="TableParagraph"/>
              <w:spacing w:before="12"/>
              <w:ind w:left="125"/>
              <w:jc w:val="center"/>
              <w:rPr>
                <w:rFonts w:ascii="Arial"/>
                <w:b/>
                <w:sz w:val="24"/>
              </w:rPr>
            </w:pPr>
            <w:r>
              <w:rPr>
                <w:rFonts w:ascii="Arial"/>
                <w:b/>
                <w:spacing w:val="-2"/>
                <w:sz w:val="24"/>
              </w:rPr>
              <w:t>Benefit</w:t>
            </w:r>
          </w:p>
        </w:tc>
        <w:tc>
          <w:tcPr>
            <w:tcW w:w="3118" w:type="dxa"/>
          </w:tcPr>
          <w:p w14:paraId="76494763" w14:textId="77777777" w:rsidR="00B92CC9" w:rsidRDefault="00000000">
            <w:pPr>
              <w:pStyle w:val="TableParagraph"/>
              <w:spacing w:before="12" w:line="259" w:lineRule="auto"/>
              <w:ind w:left="1096" w:hanging="447"/>
              <w:rPr>
                <w:rFonts w:ascii="Arial"/>
                <w:b/>
                <w:sz w:val="24"/>
              </w:rPr>
            </w:pPr>
            <w:r>
              <w:rPr>
                <w:rFonts w:ascii="Arial"/>
                <w:b/>
                <w:spacing w:val="-2"/>
                <w:sz w:val="24"/>
              </w:rPr>
              <w:t>Benefit</w:t>
            </w:r>
            <w:r>
              <w:rPr>
                <w:rFonts w:ascii="Arial"/>
                <w:b/>
                <w:spacing w:val="-17"/>
                <w:sz w:val="24"/>
              </w:rPr>
              <w:t xml:space="preserve"> </w:t>
            </w:r>
            <w:r>
              <w:rPr>
                <w:rFonts w:ascii="Arial"/>
                <w:b/>
                <w:spacing w:val="-2"/>
                <w:sz w:val="24"/>
              </w:rPr>
              <w:t>Evidence required:</w:t>
            </w:r>
          </w:p>
        </w:tc>
        <w:tc>
          <w:tcPr>
            <w:tcW w:w="3131" w:type="dxa"/>
          </w:tcPr>
          <w:p w14:paraId="7444940D" w14:textId="77777777" w:rsidR="00B92CC9" w:rsidRDefault="00000000">
            <w:pPr>
              <w:pStyle w:val="TableParagraph"/>
              <w:spacing w:before="12"/>
              <w:ind w:left="941" w:firstLine="105"/>
              <w:rPr>
                <w:rFonts w:ascii="Arial"/>
                <w:b/>
                <w:sz w:val="24"/>
              </w:rPr>
            </w:pPr>
            <w:proofErr w:type="gramStart"/>
            <w:r>
              <w:rPr>
                <w:rFonts w:ascii="Arial"/>
                <w:b/>
                <w:spacing w:val="-2"/>
                <w:sz w:val="24"/>
              </w:rPr>
              <w:t>Additional</w:t>
            </w:r>
            <w:proofErr w:type="gramEnd"/>
          </w:p>
          <w:p w14:paraId="05F0B6EE" w14:textId="77777777" w:rsidR="00B92CC9" w:rsidRDefault="00000000">
            <w:pPr>
              <w:pStyle w:val="TableParagraph"/>
              <w:spacing w:before="8" w:line="290" w:lineRule="atLeast"/>
              <w:ind w:left="903" w:firstLine="38"/>
              <w:rPr>
                <w:rFonts w:ascii="Arial"/>
                <w:b/>
                <w:sz w:val="24"/>
              </w:rPr>
            </w:pPr>
            <w:r>
              <w:rPr>
                <w:rFonts w:ascii="Arial"/>
                <w:b/>
                <w:spacing w:val="-2"/>
                <w:sz w:val="24"/>
              </w:rPr>
              <w:t xml:space="preserve">Information/ </w:t>
            </w:r>
            <w:r>
              <w:rPr>
                <w:rFonts w:ascii="Arial"/>
                <w:b/>
                <w:spacing w:val="-4"/>
                <w:sz w:val="24"/>
              </w:rPr>
              <w:t>Requirement</w:t>
            </w:r>
          </w:p>
        </w:tc>
      </w:tr>
      <w:tr w:rsidR="00B92CC9" w14:paraId="091558B5" w14:textId="77777777">
        <w:trPr>
          <w:trHeight w:val="904"/>
        </w:trPr>
        <w:tc>
          <w:tcPr>
            <w:tcW w:w="3113" w:type="dxa"/>
          </w:tcPr>
          <w:p w14:paraId="52B705D3" w14:textId="77777777" w:rsidR="00B92CC9" w:rsidRDefault="00000000">
            <w:pPr>
              <w:pStyle w:val="TableParagraph"/>
              <w:spacing w:before="12"/>
              <w:rPr>
                <w:sz w:val="24"/>
              </w:rPr>
            </w:pPr>
            <w:r>
              <w:rPr>
                <w:sz w:val="24"/>
              </w:rPr>
              <w:t>Income</w:t>
            </w:r>
            <w:r>
              <w:rPr>
                <w:spacing w:val="-5"/>
                <w:sz w:val="24"/>
              </w:rPr>
              <w:t xml:space="preserve"> </w:t>
            </w:r>
            <w:r>
              <w:rPr>
                <w:spacing w:val="-2"/>
                <w:sz w:val="24"/>
              </w:rPr>
              <w:t>Support</w:t>
            </w:r>
          </w:p>
        </w:tc>
        <w:tc>
          <w:tcPr>
            <w:tcW w:w="3118" w:type="dxa"/>
          </w:tcPr>
          <w:p w14:paraId="52676045" w14:textId="77777777" w:rsidR="00B92CC9" w:rsidRDefault="00000000">
            <w:pPr>
              <w:pStyle w:val="TableParagraph"/>
              <w:spacing w:before="12"/>
              <w:rPr>
                <w:sz w:val="24"/>
              </w:rPr>
            </w:pPr>
            <w:r>
              <w:rPr>
                <w:sz w:val="24"/>
              </w:rPr>
              <w:t>Letter</w:t>
            </w:r>
            <w:r>
              <w:rPr>
                <w:spacing w:val="-8"/>
                <w:sz w:val="24"/>
              </w:rPr>
              <w:t xml:space="preserve"> </w:t>
            </w:r>
            <w:r>
              <w:rPr>
                <w:sz w:val="24"/>
              </w:rPr>
              <w:t>dated</w:t>
            </w:r>
            <w:r>
              <w:rPr>
                <w:spacing w:val="-5"/>
                <w:sz w:val="24"/>
              </w:rPr>
              <w:t xml:space="preserve"> </w:t>
            </w:r>
            <w:r>
              <w:rPr>
                <w:sz w:val="24"/>
              </w:rPr>
              <w:t>within</w:t>
            </w:r>
            <w:r>
              <w:rPr>
                <w:spacing w:val="-8"/>
                <w:sz w:val="24"/>
              </w:rPr>
              <w:t xml:space="preserve"> </w:t>
            </w:r>
            <w:r>
              <w:rPr>
                <w:spacing w:val="-10"/>
                <w:sz w:val="24"/>
              </w:rPr>
              <w:t>6</w:t>
            </w:r>
          </w:p>
          <w:p w14:paraId="62E51121" w14:textId="77777777" w:rsidR="00B92CC9" w:rsidRDefault="00000000">
            <w:pPr>
              <w:pStyle w:val="TableParagraph"/>
              <w:spacing w:before="8" w:line="290" w:lineRule="atLeast"/>
              <w:ind w:right="866"/>
              <w:rPr>
                <w:sz w:val="24"/>
              </w:rPr>
            </w:pPr>
            <w:r>
              <w:rPr>
                <w:spacing w:val="-2"/>
                <w:sz w:val="24"/>
              </w:rPr>
              <w:t>months</w:t>
            </w:r>
            <w:r>
              <w:rPr>
                <w:spacing w:val="-18"/>
                <w:sz w:val="24"/>
              </w:rPr>
              <w:t xml:space="preserve"> </w:t>
            </w:r>
            <w:r>
              <w:rPr>
                <w:spacing w:val="-2"/>
                <w:sz w:val="24"/>
              </w:rPr>
              <w:t>of</w:t>
            </w:r>
            <w:r>
              <w:rPr>
                <w:spacing w:val="-18"/>
                <w:sz w:val="24"/>
              </w:rPr>
              <w:t xml:space="preserve"> </w:t>
            </w:r>
            <w:r>
              <w:rPr>
                <w:spacing w:val="-2"/>
                <w:sz w:val="24"/>
              </w:rPr>
              <w:t>bursary application</w:t>
            </w:r>
          </w:p>
        </w:tc>
        <w:tc>
          <w:tcPr>
            <w:tcW w:w="3131" w:type="dxa"/>
          </w:tcPr>
          <w:p w14:paraId="08CF0592" w14:textId="77777777" w:rsidR="00B92CC9" w:rsidRDefault="00B92CC9">
            <w:pPr>
              <w:pStyle w:val="TableParagraph"/>
              <w:ind w:left="0"/>
              <w:rPr>
                <w:rFonts w:ascii="Times New Roman"/>
              </w:rPr>
            </w:pPr>
          </w:p>
        </w:tc>
      </w:tr>
      <w:tr w:rsidR="00B92CC9" w14:paraId="24240F14" w14:textId="77777777">
        <w:trPr>
          <w:trHeight w:val="902"/>
        </w:trPr>
        <w:tc>
          <w:tcPr>
            <w:tcW w:w="3113" w:type="dxa"/>
          </w:tcPr>
          <w:p w14:paraId="12F8C0BE" w14:textId="77777777" w:rsidR="00B92CC9" w:rsidRDefault="00000000">
            <w:pPr>
              <w:pStyle w:val="TableParagraph"/>
              <w:spacing w:before="13" w:line="259" w:lineRule="auto"/>
              <w:ind w:right="306"/>
              <w:rPr>
                <w:sz w:val="24"/>
              </w:rPr>
            </w:pPr>
            <w:r>
              <w:rPr>
                <w:spacing w:val="-2"/>
                <w:sz w:val="24"/>
              </w:rPr>
              <w:t>Income-based Jobseekers</w:t>
            </w:r>
            <w:r>
              <w:rPr>
                <w:spacing w:val="-16"/>
                <w:sz w:val="24"/>
              </w:rPr>
              <w:t xml:space="preserve"> </w:t>
            </w:r>
            <w:r>
              <w:rPr>
                <w:spacing w:val="-2"/>
                <w:sz w:val="24"/>
              </w:rPr>
              <w:t>Allowance</w:t>
            </w:r>
          </w:p>
        </w:tc>
        <w:tc>
          <w:tcPr>
            <w:tcW w:w="3118" w:type="dxa"/>
          </w:tcPr>
          <w:p w14:paraId="6C06FA35" w14:textId="77777777" w:rsidR="00B92CC9" w:rsidRDefault="00000000">
            <w:pPr>
              <w:pStyle w:val="TableParagraph"/>
              <w:spacing w:before="13"/>
              <w:rPr>
                <w:sz w:val="24"/>
              </w:rPr>
            </w:pPr>
            <w:r>
              <w:rPr>
                <w:sz w:val="24"/>
              </w:rPr>
              <w:t>Letter</w:t>
            </w:r>
            <w:r>
              <w:rPr>
                <w:spacing w:val="-8"/>
                <w:sz w:val="24"/>
              </w:rPr>
              <w:t xml:space="preserve"> </w:t>
            </w:r>
            <w:r>
              <w:rPr>
                <w:sz w:val="24"/>
              </w:rPr>
              <w:t>dated</w:t>
            </w:r>
            <w:r>
              <w:rPr>
                <w:spacing w:val="-5"/>
                <w:sz w:val="24"/>
              </w:rPr>
              <w:t xml:space="preserve"> </w:t>
            </w:r>
            <w:r>
              <w:rPr>
                <w:sz w:val="24"/>
              </w:rPr>
              <w:t>within</w:t>
            </w:r>
            <w:r>
              <w:rPr>
                <w:spacing w:val="-8"/>
                <w:sz w:val="24"/>
              </w:rPr>
              <w:t xml:space="preserve"> </w:t>
            </w:r>
            <w:r>
              <w:rPr>
                <w:spacing w:val="-10"/>
                <w:sz w:val="24"/>
              </w:rPr>
              <w:t>6</w:t>
            </w:r>
          </w:p>
          <w:p w14:paraId="62B9C481" w14:textId="77777777" w:rsidR="00B92CC9" w:rsidRDefault="00000000">
            <w:pPr>
              <w:pStyle w:val="TableParagraph"/>
              <w:spacing w:before="7" w:line="290" w:lineRule="atLeast"/>
              <w:ind w:right="866"/>
              <w:rPr>
                <w:sz w:val="24"/>
              </w:rPr>
            </w:pPr>
            <w:r>
              <w:rPr>
                <w:spacing w:val="-2"/>
                <w:sz w:val="24"/>
              </w:rPr>
              <w:t>months</w:t>
            </w:r>
            <w:r>
              <w:rPr>
                <w:spacing w:val="-18"/>
                <w:sz w:val="24"/>
              </w:rPr>
              <w:t xml:space="preserve"> </w:t>
            </w:r>
            <w:r>
              <w:rPr>
                <w:spacing w:val="-2"/>
                <w:sz w:val="24"/>
              </w:rPr>
              <w:t>of</w:t>
            </w:r>
            <w:r>
              <w:rPr>
                <w:spacing w:val="-18"/>
                <w:sz w:val="24"/>
              </w:rPr>
              <w:t xml:space="preserve"> </w:t>
            </w:r>
            <w:r>
              <w:rPr>
                <w:spacing w:val="-2"/>
                <w:sz w:val="24"/>
              </w:rPr>
              <w:t>bursary application</w:t>
            </w:r>
          </w:p>
        </w:tc>
        <w:tc>
          <w:tcPr>
            <w:tcW w:w="3131" w:type="dxa"/>
          </w:tcPr>
          <w:p w14:paraId="0BB46F72" w14:textId="77777777" w:rsidR="00B92CC9" w:rsidRDefault="00B92CC9">
            <w:pPr>
              <w:pStyle w:val="TableParagraph"/>
              <w:ind w:left="0"/>
              <w:rPr>
                <w:rFonts w:ascii="Times New Roman"/>
              </w:rPr>
            </w:pPr>
          </w:p>
        </w:tc>
      </w:tr>
      <w:tr w:rsidR="00B92CC9" w14:paraId="0A17F3D2" w14:textId="77777777">
        <w:trPr>
          <w:trHeight w:val="1106"/>
        </w:trPr>
        <w:tc>
          <w:tcPr>
            <w:tcW w:w="3113" w:type="dxa"/>
          </w:tcPr>
          <w:p w14:paraId="1663419E" w14:textId="77777777" w:rsidR="00B92CC9" w:rsidRDefault="00000000">
            <w:pPr>
              <w:pStyle w:val="TableParagraph"/>
              <w:spacing w:before="14" w:line="259" w:lineRule="auto"/>
              <w:ind w:right="306"/>
              <w:rPr>
                <w:sz w:val="24"/>
              </w:rPr>
            </w:pPr>
            <w:r>
              <w:rPr>
                <w:spacing w:val="-2"/>
                <w:sz w:val="24"/>
              </w:rPr>
              <w:t>Income-related Employment</w:t>
            </w:r>
            <w:r>
              <w:rPr>
                <w:spacing w:val="-16"/>
                <w:sz w:val="24"/>
              </w:rPr>
              <w:t xml:space="preserve"> </w:t>
            </w:r>
            <w:r>
              <w:rPr>
                <w:spacing w:val="-2"/>
                <w:sz w:val="24"/>
              </w:rPr>
              <w:t>and</w:t>
            </w:r>
            <w:r>
              <w:rPr>
                <w:spacing w:val="-14"/>
                <w:sz w:val="24"/>
              </w:rPr>
              <w:t xml:space="preserve"> </w:t>
            </w:r>
            <w:r>
              <w:rPr>
                <w:spacing w:val="-2"/>
                <w:sz w:val="24"/>
              </w:rPr>
              <w:t xml:space="preserve">Support </w:t>
            </w:r>
            <w:r>
              <w:rPr>
                <w:sz w:val="24"/>
              </w:rPr>
              <w:t>Allowance (ESA)</w:t>
            </w:r>
          </w:p>
        </w:tc>
        <w:tc>
          <w:tcPr>
            <w:tcW w:w="3118" w:type="dxa"/>
          </w:tcPr>
          <w:p w14:paraId="78D90B95" w14:textId="77777777" w:rsidR="00B92CC9" w:rsidRDefault="00000000">
            <w:pPr>
              <w:pStyle w:val="TableParagraph"/>
              <w:spacing w:before="14" w:line="259" w:lineRule="auto"/>
              <w:ind w:right="866"/>
              <w:rPr>
                <w:sz w:val="24"/>
              </w:rPr>
            </w:pPr>
            <w:r>
              <w:rPr>
                <w:sz w:val="24"/>
              </w:rPr>
              <w:t>Letter</w:t>
            </w:r>
            <w:r>
              <w:rPr>
                <w:spacing w:val="-19"/>
                <w:sz w:val="24"/>
              </w:rPr>
              <w:t xml:space="preserve"> </w:t>
            </w:r>
            <w:r>
              <w:rPr>
                <w:sz w:val="24"/>
              </w:rPr>
              <w:t>dated</w:t>
            </w:r>
            <w:r>
              <w:rPr>
                <w:spacing w:val="-17"/>
                <w:sz w:val="24"/>
              </w:rPr>
              <w:t xml:space="preserve"> </w:t>
            </w:r>
            <w:r>
              <w:rPr>
                <w:sz w:val="24"/>
              </w:rPr>
              <w:t>within</w:t>
            </w:r>
            <w:r>
              <w:rPr>
                <w:spacing w:val="-16"/>
                <w:sz w:val="24"/>
              </w:rPr>
              <w:t xml:space="preserve"> </w:t>
            </w:r>
            <w:r>
              <w:rPr>
                <w:sz w:val="24"/>
              </w:rPr>
              <w:t xml:space="preserve">6 months of bursary </w:t>
            </w:r>
            <w:r>
              <w:rPr>
                <w:spacing w:val="-2"/>
                <w:sz w:val="24"/>
              </w:rPr>
              <w:t>application</w:t>
            </w:r>
          </w:p>
        </w:tc>
        <w:tc>
          <w:tcPr>
            <w:tcW w:w="3131" w:type="dxa"/>
          </w:tcPr>
          <w:p w14:paraId="399E5462" w14:textId="77777777" w:rsidR="00B92CC9" w:rsidRDefault="00B92CC9">
            <w:pPr>
              <w:pStyle w:val="TableParagraph"/>
              <w:ind w:left="0"/>
              <w:rPr>
                <w:rFonts w:ascii="Times New Roman"/>
              </w:rPr>
            </w:pPr>
          </w:p>
        </w:tc>
      </w:tr>
      <w:tr w:rsidR="00B92CC9" w14:paraId="2F2006E8" w14:textId="77777777">
        <w:trPr>
          <w:trHeight w:val="1108"/>
        </w:trPr>
        <w:tc>
          <w:tcPr>
            <w:tcW w:w="3113" w:type="dxa"/>
          </w:tcPr>
          <w:p w14:paraId="53F165F4" w14:textId="77777777" w:rsidR="00B92CC9" w:rsidRDefault="00000000">
            <w:pPr>
              <w:pStyle w:val="TableParagraph"/>
              <w:spacing w:before="12"/>
              <w:ind w:right="396"/>
              <w:jc w:val="both"/>
              <w:rPr>
                <w:sz w:val="24"/>
              </w:rPr>
            </w:pPr>
            <w:r>
              <w:rPr>
                <w:sz w:val="24"/>
              </w:rPr>
              <w:t>Support</w:t>
            </w:r>
            <w:r>
              <w:rPr>
                <w:spacing w:val="-4"/>
                <w:sz w:val="24"/>
              </w:rPr>
              <w:t xml:space="preserve"> </w:t>
            </w:r>
            <w:r>
              <w:rPr>
                <w:sz w:val="24"/>
              </w:rPr>
              <w:t>under</w:t>
            </w:r>
            <w:r>
              <w:rPr>
                <w:spacing w:val="-2"/>
                <w:sz w:val="24"/>
              </w:rPr>
              <w:t xml:space="preserve"> </w:t>
            </w:r>
            <w:r>
              <w:rPr>
                <w:sz w:val="24"/>
              </w:rPr>
              <w:t>part VI</w:t>
            </w:r>
            <w:r>
              <w:rPr>
                <w:spacing w:val="-4"/>
                <w:sz w:val="24"/>
              </w:rPr>
              <w:t xml:space="preserve"> </w:t>
            </w:r>
            <w:r>
              <w:rPr>
                <w:sz w:val="24"/>
              </w:rPr>
              <w:t>of the Immigration and Asylum Act 1999</w:t>
            </w:r>
          </w:p>
        </w:tc>
        <w:tc>
          <w:tcPr>
            <w:tcW w:w="3118" w:type="dxa"/>
          </w:tcPr>
          <w:p w14:paraId="6EE110FD" w14:textId="77777777" w:rsidR="00B92CC9" w:rsidRDefault="00000000">
            <w:pPr>
              <w:pStyle w:val="TableParagraph"/>
              <w:spacing w:before="12" w:line="259" w:lineRule="auto"/>
              <w:ind w:right="866"/>
              <w:rPr>
                <w:sz w:val="24"/>
              </w:rPr>
            </w:pPr>
            <w:r>
              <w:rPr>
                <w:sz w:val="24"/>
              </w:rPr>
              <w:t>Letter</w:t>
            </w:r>
            <w:r>
              <w:rPr>
                <w:spacing w:val="-19"/>
                <w:sz w:val="24"/>
              </w:rPr>
              <w:t xml:space="preserve"> </w:t>
            </w:r>
            <w:r>
              <w:rPr>
                <w:sz w:val="24"/>
              </w:rPr>
              <w:t>dated</w:t>
            </w:r>
            <w:r>
              <w:rPr>
                <w:spacing w:val="-17"/>
                <w:sz w:val="24"/>
              </w:rPr>
              <w:t xml:space="preserve"> </w:t>
            </w:r>
            <w:r>
              <w:rPr>
                <w:sz w:val="24"/>
              </w:rPr>
              <w:t>within</w:t>
            </w:r>
            <w:r>
              <w:rPr>
                <w:spacing w:val="-16"/>
                <w:sz w:val="24"/>
              </w:rPr>
              <w:t xml:space="preserve"> </w:t>
            </w:r>
            <w:r>
              <w:rPr>
                <w:sz w:val="24"/>
              </w:rPr>
              <w:t xml:space="preserve">6 months of bursary </w:t>
            </w:r>
            <w:r>
              <w:rPr>
                <w:spacing w:val="-2"/>
                <w:sz w:val="24"/>
              </w:rPr>
              <w:t>application</w:t>
            </w:r>
          </w:p>
        </w:tc>
        <w:tc>
          <w:tcPr>
            <w:tcW w:w="3131" w:type="dxa"/>
          </w:tcPr>
          <w:p w14:paraId="4B55A176" w14:textId="77777777" w:rsidR="00B92CC9" w:rsidRDefault="00B92CC9">
            <w:pPr>
              <w:pStyle w:val="TableParagraph"/>
              <w:ind w:left="0"/>
              <w:rPr>
                <w:rFonts w:ascii="Times New Roman"/>
              </w:rPr>
            </w:pPr>
          </w:p>
        </w:tc>
      </w:tr>
    </w:tbl>
    <w:p w14:paraId="7AB5C05A" w14:textId="77777777" w:rsidR="00B92CC9" w:rsidRDefault="00B92CC9">
      <w:pPr>
        <w:pStyle w:val="TableParagraph"/>
        <w:rPr>
          <w:rFonts w:ascii="Times New Roman"/>
        </w:rPr>
        <w:sectPr w:rsidR="00B92CC9">
          <w:pgSz w:w="11920" w:h="16850"/>
          <w:pgMar w:top="1520" w:right="283" w:bottom="1180" w:left="1133" w:header="312" w:footer="996" w:gutter="0"/>
          <w:cols w:space="720"/>
        </w:sect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3118"/>
        <w:gridCol w:w="3131"/>
      </w:tblGrid>
      <w:tr w:rsidR="00B92CC9" w14:paraId="3237F9AC" w14:textId="77777777">
        <w:trPr>
          <w:trHeight w:val="904"/>
        </w:trPr>
        <w:tc>
          <w:tcPr>
            <w:tcW w:w="3113" w:type="dxa"/>
          </w:tcPr>
          <w:p w14:paraId="29A1473D" w14:textId="77777777" w:rsidR="00B92CC9" w:rsidRDefault="00000000">
            <w:pPr>
              <w:pStyle w:val="TableParagraph"/>
              <w:spacing w:before="8"/>
              <w:ind w:left="125"/>
              <w:jc w:val="center"/>
              <w:rPr>
                <w:rFonts w:ascii="Arial"/>
                <w:b/>
                <w:sz w:val="24"/>
              </w:rPr>
            </w:pPr>
            <w:r>
              <w:rPr>
                <w:rFonts w:ascii="Arial"/>
                <w:b/>
                <w:spacing w:val="-2"/>
                <w:sz w:val="24"/>
              </w:rPr>
              <w:lastRenderedPageBreak/>
              <w:t>Benefit</w:t>
            </w:r>
          </w:p>
        </w:tc>
        <w:tc>
          <w:tcPr>
            <w:tcW w:w="3118" w:type="dxa"/>
          </w:tcPr>
          <w:p w14:paraId="2B36C375" w14:textId="77777777" w:rsidR="00B92CC9" w:rsidRDefault="00000000">
            <w:pPr>
              <w:pStyle w:val="TableParagraph"/>
              <w:spacing w:before="8" w:line="259" w:lineRule="auto"/>
              <w:ind w:left="1096" w:hanging="447"/>
              <w:rPr>
                <w:rFonts w:ascii="Arial"/>
                <w:b/>
                <w:sz w:val="24"/>
              </w:rPr>
            </w:pPr>
            <w:r>
              <w:rPr>
                <w:rFonts w:ascii="Arial"/>
                <w:b/>
                <w:spacing w:val="-2"/>
                <w:sz w:val="24"/>
              </w:rPr>
              <w:t>Benefit</w:t>
            </w:r>
            <w:r>
              <w:rPr>
                <w:rFonts w:ascii="Arial"/>
                <w:b/>
                <w:spacing w:val="-17"/>
                <w:sz w:val="24"/>
              </w:rPr>
              <w:t xml:space="preserve"> </w:t>
            </w:r>
            <w:r>
              <w:rPr>
                <w:rFonts w:ascii="Arial"/>
                <w:b/>
                <w:spacing w:val="-2"/>
                <w:sz w:val="24"/>
              </w:rPr>
              <w:t>Evidence required:</w:t>
            </w:r>
          </w:p>
        </w:tc>
        <w:tc>
          <w:tcPr>
            <w:tcW w:w="3131" w:type="dxa"/>
          </w:tcPr>
          <w:p w14:paraId="6EF5203D" w14:textId="77777777" w:rsidR="00B92CC9" w:rsidRDefault="00000000">
            <w:pPr>
              <w:pStyle w:val="TableParagraph"/>
              <w:spacing w:before="8"/>
              <w:ind w:left="929" w:firstLine="108"/>
              <w:rPr>
                <w:rFonts w:ascii="Arial"/>
                <w:b/>
                <w:sz w:val="24"/>
              </w:rPr>
            </w:pPr>
            <w:proofErr w:type="gramStart"/>
            <w:r>
              <w:rPr>
                <w:rFonts w:ascii="Arial"/>
                <w:b/>
                <w:spacing w:val="-2"/>
                <w:sz w:val="24"/>
              </w:rPr>
              <w:t>Additional</w:t>
            </w:r>
            <w:proofErr w:type="gramEnd"/>
          </w:p>
          <w:p w14:paraId="4CE2C1F7" w14:textId="77777777" w:rsidR="00B92CC9" w:rsidRDefault="00000000">
            <w:pPr>
              <w:pStyle w:val="TableParagraph"/>
              <w:spacing w:before="7" w:line="290" w:lineRule="atLeast"/>
              <w:ind w:left="891" w:firstLine="38"/>
              <w:rPr>
                <w:rFonts w:ascii="Arial"/>
                <w:b/>
                <w:sz w:val="24"/>
              </w:rPr>
            </w:pPr>
            <w:r>
              <w:rPr>
                <w:rFonts w:ascii="Arial"/>
                <w:b/>
                <w:spacing w:val="-2"/>
                <w:sz w:val="24"/>
              </w:rPr>
              <w:t xml:space="preserve">Information/ </w:t>
            </w:r>
            <w:r>
              <w:rPr>
                <w:rFonts w:ascii="Arial"/>
                <w:b/>
                <w:spacing w:val="-4"/>
                <w:sz w:val="24"/>
              </w:rPr>
              <w:t>Requirement</w:t>
            </w:r>
          </w:p>
        </w:tc>
      </w:tr>
      <w:tr w:rsidR="00B92CC9" w14:paraId="73A3034A" w14:textId="77777777">
        <w:trPr>
          <w:trHeight w:val="902"/>
        </w:trPr>
        <w:tc>
          <w:tcPr>
            <w:tcW w:w="3113" w:type="dxa"/>
          </w:tcPr>
          <w:p w14:paraId="28720644" w14:textId="77777777" w:rsidR="00B92CC9" w:rsidRDefault="00000000">
            <w:pPr>
              <w:pStyle w:val="TableParagraph"/>
              <w:tabs>
                <w:tab w:val="left" w:pos="1533"/>
                <w:tab w:val="left" w:pos="2781"/>
              </w:tabs>
              <w:spacing w:before="7" w:line="259" w:lineRule="auto"/>
              <w:ind w:right="125"/>
              <w:rPr>
                <w:sz w:val="24"/>
              </w:rPr>
            </w:pPr>
            <w:r>
              <w:rPr>
                <w:spacing w:val="-2"/>
                <w:sz w:val="24"/>
              </w:rPr>
              <w:t>Guarantee</w:t>
            </w:r>
            <w:r>
              <w:rPr>
                <w:sz w:val="24"/>
              </w:rPr>
              <w:tab/>
            </w:r>
            <w:r>
              <w:rPr>
                <w:spacing w:val="-2"/>
                <w:sz w:val="24"/>
              </w:rPr>
              <w:t>element</w:t>
            </w:r>
            <w:r>
              <w:rPr>
                <w:sz w:val="24"/>
              </w:rPr>
              <w:tab/>
            </w:r>
            <w:r>
              <w:rPr>
                <w:spacing w:val="-8"/>
                <w:sz w:val="24"/>
              </w:rPr>
              <w:t xml:space="preserve">of </w:t>
            </w:r>
            <w:r>
              <w:rPr>
                <w:sz w:val="24"/>
              </w:rPr>
              <w:t>State Pension Credit</w:t>
            </w:r>
          </w:p>
        </w:tc>
        <w:tc>
          <w:tcPr>
            <w:tcW w:w="3118" w:type="dxa"/>
          </w:tcPr>
          <w:p w14:paraId="39671CD2" w14:textId="77777777" w:rsidR="00B92CC9" w:rsidRDefault="00000000">
            <w:pPr>
              <w:pStyle w:val="TableParagraph"/>
              <w:spacing w:before="7"/>
              <w:rPr>
                <w:sz w:val="24"/>
              </w:rPr>
            </w:pPr>
            <w:r>
              <w:rPr>
                <w:sz w:val="24"/>
              </w:rPr>
              <w:t>Letter</w:t>
            </w:r>
            <w:r>
              <w:rPr>
                <w:spacing w:val="-18"/>
                <w:sz w:val="24"/>
              </w:rPr>
              <w:t xml:space="preserve"> </w:t>
            </w:r>
            <w:r>
              <w:rPr>
                <w:sz w:val="24"/>
              </w:rPr>
              <w:t>dated</w:t>
            </w:r>
            <w:r>
              <w:rPr>
                <w:spacing w:val="-14"/>
                <w:sz w:val="24"/>
              </w:rPr>
              <w:t xml:space="preserve"> </w:t>
            </w:r>
            <w:r>
              <w:rPr>
                <w:sz w:val="24"/>
              </w:rPr>
              <w:t>within</w:t>
            </w:r>
            <w:r>
              <w:rPr>
                <w:spacing w:val="-16"/>
                <w:sz w:val="24"/>
              </w:rPr>
              <w:t xml:space="preserve"> </w:t>
            </w:r>
            <w:r>
              <w:rPr>
                <w:spacing w:val="-10"/>
                <w:sz w:val="24"/>
              </w:rPr>
              <w:t>6</w:t>
            </w:r>
          </w:p>
          <w:p w14:paraId="43C96E05" w14:textId="77777777" w:rsidR="00B92CC9" w:rsidRDefault="00000000">
            <w:pPr>
              <w:pStyle w:val="TableParagraph"/>
              <w:spacing w:before="8" w:line="290" w:lineRule="atLeast"/>
              <w:rPr>
                <w:sz w:val="24"/>
              </w:rPr>
            </w:pPr>
            <w:r>
              <w:rPr>
                <w:sz w:val="24"/>
              </w:rPr>
              <w:t>months</w:t>
            </w:r>
            <w:r>
              <w:rPr>
                <w:spacing w:val="-17"/>
                <w:sz w:val="24"/>
              </w:rPr>
              <w:t xml:space="preserve"> </w:t>
            </w:r>
            <w:r>
              <w:rPr>
                <w:sz w:val="24"/>
              </w:rPr>
              <w:t>of</w:t>
            </w:r>
            <w:r>
              <w:rPr>
                <w:spacing w:val="-17"/>
                <w:sz w:val="24"/>
              </w:rPr>
              <w:t xml:space="preserve"> </w:t>
            </w:r>
            <w:r>
              <w:rPr>
                <w:sz w:val="24"/>
              </w:rPr>
              <w:t xml:space="preserve">bursary </w:t>
            </w:r>
            <w:r>
              <w:rPr>
                <w:spacing w:val="-2"/>
                <w:sz w:val="24"/>
              </w:rPr>
              <w:t>Application</w:t>
            </w:r>
          </w:p>
        </w:tc>
        <w:tc>
          <w:tcPr>
            <w:tcW w:w="3131" w:type="dxa"/>
          </w:tcPr>
          <w:p w14:paraId="218E8578" w14:textId="77777777" w:rsidR="00B92CC9" w:rsidRDefault="00B92CC9">
            <w:pPr>
              <w:pStyle w:val="TableParagraph"/>
              <w:ind w:left="0"/>
              <w:rPr>
                <w:rFonts w:ascii="Times New Roman"/>
              </w:rPr>
            </w:pPr>
          </w:p>
        </w:tc>
      </w:tr>
      <w:tr w:rsidR="00B92CC9" w14:paraId="7B43C803" w14:textId="77777777">
        <w:trPr>
          <w:trHeight w:val="1864"/>
        </w:trPr>
        <w:tc>
          <w:tcPr>
            <w:tcW w:w="3113" w:type="dxa"/>
          </w:tcPr>
          <w:p w14:paraId="4FC21EA6" w14:textId="77777777" w:rsidR="00B92CC9" w:rsidRDefault="00000000">
            <w:pPr>
              <w:pStyle w:val="TableParagraph"/>
              <w:spacing w:before="10"/>
              <w:rPr>
                <w:sz w:val="24"/>
              </w:rPr>
            </w:pPr>
            <w:r>
              <w:rPr>
                <w:sz w:val="24"/>
              </w:rPr>
              <w:t>Child</w:t>
            </w:r>
            <w:r>
              <w:rPr>
                <w:spacing w:val="-10"/>
                <w:sz w:val="24"/>
              </w:rPr>
              <w:t xml:space="preserve"> </w:t>
            </w:r>
            <w:r>
              <w:rPr>
                <w:sz w:val="24"/>
              </w:rPr>
              <w:t>Tax</w:t>
            </w:r>
            <w:r>
              <w:rPr>
                <w:spacing w:val="-11"/>
                <w:sz w:val="24"/>
              </w:rPr>
              <w:t xml:space="preserve"> </w:t>
            </w:r>
            <w:r>
              <w:rPr>
                <w:spacing w:val="-2"/>
                <w:sz w:val="24"/>
              </w:rPr>
              <w:t>Credit</w:t>
            </w:r>
          </w:p>
        </w:tc>
        <w:tc>
          <w:tcPr>
            <w:tcW w:w="3118" w:type="dxa"/>
          </w:tcPr>
          <w:p w14:paraId="651EAE61" w14:textId="77777777" w:rsidR="00B92CC9" w:rsidRDefault="00000000">
            <w:pPr>
              <w:pStyle w:val="TableParagraph"/>
              <w:spacing w:before="10" w:line="259" w:lineRule="auto"/>
              <w:ind w:right="92"/>
              <w:rPr>
                <w:sz w:val="24"/>
              </w:rPr>
            </w:pPr>
            <w:r>
              <w:rPr>
                <w:sz w:val="24"/>
              </w:rPr>
              <w:t>Award</w:t>
            </w:r>
            <w:r>
              <w:rPr>
                <w:spacing w:val="-19"/>
                <w:sz w:val="24"/>
              </w:rPr>
              <w:t xml:space="preserve"> </w:t>
            </w:r>
            <w:r>
              <w:rPr>
                <w:sz w:val="24"/>
              </w:rPr>
              <w:t>Letter</w:t>
            </w:r>
            <w:r>
              <w:rPr>
                <w:spacing w:val="-17"/>
                <w:sz w:val="24"/>
              </w:rPr>
              <w:t xml:space="preserve"> </w:t>
            </w:r>
            <w:r>
              <w:rPr>
                <w:sz w:val="24"/>
              </w:rPr>
              <w:t>dated</w:t>
            </w:r>
            <w:r>
              <w:rPr>
                <w:spacing w:val="-16"/>
                <w:sz w:val="24"/>
              </w:rPr>
              <w:t xml:space="preserve"> </w:t>
            </w:r>
            <w:r>
              <w:rPr>
                <w:sz w:val="24"/>
              </w:rPr>
              <w:t xml:space="preserve">within 12 months of bursary </w:t>
            </w:r>
            <w:r>
              <w:rPr>
                <w:spacing w:val="-2"/>
                <w:sz w:val="24"/>
              </w:rPr>
              <w:t>application</w:t>
            </w:r>
            <w:r>
              <w:rPr>
                <w:spacing w:val="-8"/>
                <w:sz w:val="24"/>
              </w:rPr>
              <w:t xml:space="preserve"> </w:t>
            </w:r>
            <w:r>
              <w:rPr>
                <w:spacing w:val="-2"/>
                <w:sz w:val="24"/>
              </w:rPr>
              <w:t>(letters</w:t>
            </w:r>
            <w:r>
              <w:rPr>
                <w:spacing w:val="-12"/>
                <w:sz w:val="24"/>
              </w:rPr>
              <w:t xml:space="preserve"> </w:t>
            </w:r>
            <w:r>
              <w:rPr>
                <w:spacing w:val="-2"/>
                <w:sz w:val="24"/>
              </w:rPr>
              <w:t xml:space="preserve">issued </w:t>
            </w:r>
            <w:r>
              <w:rPr>
                <w:sz w:val="24"/>
              </w:rPr>
              <w:t>April or September)</w:t>
            </w:r>
          </w:p>
        </w:tc>
        <w:tc>
          <w:tcPr>
            <w:tcW w:w="3131" w:type="dxa"/>
          </w:tcPr>
          <w:p w14:paraId="6514A48A" w14:textId="77777777" w:rsidR="00B92CC9" w:rsidRDefault="00000000">
            <w:pPr>
              <w:pStyle w:val="TableParagraph"/>
              <w:spacing w:before="10" w:line="259" w:lineRule="auto"/>
              <w:ind w:right="480"/>
              <w:rPr>
                <w:sz w:val="24"/>
              </w:rPr>
            </w:pPr>
            <w:r>
              <w:rPr>
                <w:rFonts w:ascii="Arial"/>
                <w:b/>
                <w:sz w:val="24"/>
              </w:rPr>
              <w:t>NOT</w:t>
            </w:r>
            <w:r>
              <w:rPr>
                <w:rFonts w:ascii="Arial"/>
                <w:b/>
                <w:spacing w:val="-17"/>
                <w:sz w:val="24"/>
              </w:rPr>
              <w:t xml:space="preserve"> </w:t>
            </w:r>
            <w:r>
              <w:rPr>
                <w:sz w:val="24"/>
              </w:rPr>
              <w:t>entitled</w:t>
            </w:r>
            <w:r>
              <w:rPr>
                <w:spacing w:val="-17"/>
                <w:sz w:val="24"/>
              </w:rPr>
              <w:t xml:space="preserve"> </w:t>
            </w:r>
            <w:r>
              <w:rPr>
                <w:sz w:val="24"/>
              </w:rPr>
              <w:t>to</w:t>
            </w:r>
            <w:r>
              <w:rPr>
                <w:spacing w:val="-18"/>
                <w:sz w:val="24"/>
              </w:rPr>
              <w:t xml:space="preserve"> </w:t>
            </w:r>
            <w:r>
              <w:rPr>
                <w:sz w:val="24"/>
              </w:rPr>
              <w:t>Working Tax Credit</w:t>
            </w:r>
          </w:p>
          <w:p w14:paraId="63F93226" w14:textId="77777777" w:rsidR="00B92CC9" w:rsidRDefault="00000000">
            <w:pPr>
              <w:pStyle w:val="TableParagraph"/>
              <w:spacing w:line="259" w:lineRule="auto"/>
              <w:ind w:right="117"/>
              <w:rPr>
                <w:sz w:val="24"/>
              </w:rPr>
            </w:pPr>
            <w:r>
              <w:rPr>
                <w:rFonts w:ascii="Arial"/>
                <w:b/>
                <w:sz w:val="24"/>
              </w:rPr>
              <w:t>AND</w:t>
            </w:r>
            <w:r>
              <w:rPr>
                <w:rFonts w:ascii="Arial"/>
                <w:b/>
                <w:spacing w:val="-8"/>
                <w:sz w:val="24"/>
              </w:rPr>
              <w:t xml:space="preserve"> </w:t>
            </w:r>
            <w:r>
              <w:rPr>
                <w:sz w:val="24"/>
              </w:rPr>
              <w:t>have</w:t>
            </w:r>
            <w:r>
              <w:rPr>
                <w:spacing w:val="-7"/>
                <w:sz w:val="24"/>
              </w:rPr>
              <w:t xml:space="preserve"> </w:t>
            </w:r>
            <w:r>
              <w:rPr>
                <w:sz w:val="24"/>
              </w:rPr>
              <w:t>an</w:t>
            </w:r>
            <w:r>
              <w:rPr>
                <w:spacing w:val="-7"/>
                <w:sz w:val="24"/>
              </w:rPr>
              <w:t xml:space="preserve"> </w:t>
            </w:r>
            <w:r>
              <w:rPr>
                <w:sz w:val="24"/>
              </w:rPr>
              <w:t>annual</w:t>
            </w:r>
            <w:r>
              <w:rPr>
                <w:spacing w:val="-12"/>
                <w:sz w:val="24"/>
              </w:rPr>
              <w:t xml:space="preserve"> </w:t>
            </w:r>
            <w:r>
              <w:rPr>
                <w:sz w:val="24"/>
              </w:rPr>
              <w:t>gross income</w:t>
            </w:r>
            <w:r>
              <w:rPr>
                <w:spacing w:val="60"/>
                <w:w w:val="150"/>
                <w:sz w:val="24"/>
              </w:rPr>
              <w:t xml:space="preserve"> </w:t>
            </w:r>
            <w:r>
              <w:rPr>
                <w:sz w:val="24"/>
              </w:rPr>
              <w:t>of</w:t>
            </w:r>
            <w:r>
              <w:rPr>
                <w:spacing w:val="58"/>
                <w:w w:val="150"/>
                <w:sz w:val="24"/>
              </w:rPr>
              <w:t xml:space="preserve"> </w:t>
            </w:r>
            <w:r>
              <w:rPr>
                <w:sz w:val="24"/>
              </w:rPr>
              <w:t>no</w:t>
            </w:r>
            <w:r>
              <w:rPr>
                <w:spacing w:val="60"/>
                <w:w w:val="150"/>
                <w:sz w:val="24"/>
              </w:rPr>
              <w:t xml:space="preserve"> </w:t>
            </w:r>
            <w:r>
              <w:rPr>
                <w:sz w:val="24"/>
              </w:rPr>
              <w:t>more</w:t>
            </w:r>
            <w:r>
              <w:rPr>
                <w:spacing w:val="55"/>
                <w:w w:val="150"/>
                <w:sz w:val="24"/>
              </w:rPr>
              <w:t xml:space="preserve"> </w:t>
            </w:r>
            <w:r>
              <w:rPr>
                <w:spacing w:val="-4"/>
                <w:sz w:val="24"/>
              </w:rPr>
              <w:t>than</w:t>
            </w:r>
          </w:p>
          <w:p w14:paraId="6A05CAD9" w14:textId="77777777" w:rsidR="00B92CC9" w:rsidRDefault="00000000">
            <w:pPr>
              <w:pStyle w:val="TableParagraph"/>
              <w:spacing w:line="259" w:lineRule="auto"/>
              <w:rPr>
                <w:sz w:val="24"/>
              </w:rPr>
            </w:pPr>
            <w:r>
              <w:rPr>
                <w:sz w:val="24"/>
              </w:rPr>
              <w:t>£16,190,</w:t>
            </w:r>
            <w:r>
              <w:rPr>
                <w:spacing w:val="29"/>
                <w:sz w:val="24"/>
              </w:rPr>
              <w:t xml:space="preserve"> </w:t>
            </w:r>
            <w:r>
              <w:rPr>
                <w:sz w:val="24"/>
              </w:rPr>
              <w:t>as</w:t>
            </w:r>
            <w:r>
              <w:rPr>
                <w:spacing w:val="27"/>
                <w:sz w:val="24"/>
              </w:rPr>
              <w:t xml:space="preserve"> </w:t>
            </w:r>
            <w:r>
              <w:rPr>
                <w:sz w:val="24"/>
              </w:rPr>
              <w:t>assessed</w:t>
            </w:r>
            <w:r>
              <w:rPr>
                <w:spacing w:val="28"/>
                <w:sz w:val="24"/>
              </w:rPr>
              <w:t xml:space="preserve"> </w:t>
            </w:r>
            <w:r>
              <w:rPr>
                <w:sz w:val="24"/>
              </w:rPr>
              <w:t xml:space="preserve">by </w:t>
            </w:r>
            <w:r>
              <w:rPr>
                <w:spacing w:val="-4"/>
                <w:sz w:val="24"/>
              </w:rPr>
              <w:t>HMRC</w:t>
            </w:r>
          </w:p>
        </w:tc>
      </w:tr>
      <w:tr w:rsidR="00B92CC9" w14:paraId="02EA8AD6" w14:textId="77777777">
        <w:trPr>
          <w:trHeight w:val="1269"/>
        </w:trPr>
        <w:tc>
          <w:tcPr>
            <w:tcW w:w="3113" w:type="dxa"/>
          </w:tcPr>
          <w:p w14:paraId="725D0B7B" w14:textId="77777777" w:rsidR="00B92CC9" w:rsidRDefault="00000000">
            <w:pPr>
              <w:pStyle w:val="TableParagraph"/>
              <w:spacing w:before="8"/>
              <w:rPr>
                <w:sz w:val="24"/>
              </w:rPr>
            </w:pPr>
            <w:r>
              <w:rPr>
                <w:sz w:val="24"/>
              </w:rPr>
              <w:t>Working</w:t>
            </w:r>
            <w:r>
              <w:rPr>
                <w:spacing w:val="-7"/>
                <w:sz w:val="24"/>
              </w:rPr>
              <w:t xml:space="preserve"> </w:t>
            </w:r>
            <w:r>
              <w:rPr>
                <w:sz w:val="24"/>
              </w:rPr>
              <w:t>Tax</w:t>
            </w:r>
            <w:r>
              <w:rPr>
                <w:spacing w:val="-11"/>
                <w:sz w:val="24"/>
              </w:rPr>
              <w:t xml:space="preserve"> </w:t>
            </w:r>
            <w:r>
              <w:rPr>
                <w:sz w:val="24"/>
              </w:rPr>
              <w:t>Credit</w:t>
            </w:r>
            <w:r>
              <w:rPr>
                <w:spacing w:val="-4"/>
                <w:sz w:val="24"/>
              </w:rPr>
              <w:t xml:space="preserve"> </w:t>
            </w:r>
            <w:r>
              <w:rPr>
                <w:sz w:val="24"/>
              </w:rPr>
              <w:t>run-</w:t>
            </w:r>
            <w:r>
              <w:rPr>
                <w:spacing w:val="-5"/>
                <w:sz w:val="24"/>
              </w:rPr>
              <w:t>on</w:t>
            </w:r>
          </w:p>
        </w:tc>
        <w:tc>
          <w:tcPr>
            <w:tcW w:w="3118" w:type="dxa"/>
          </w:tcPr>
          <w:p w14:paraId="768E5934" w14:textId="77777777" w:rsidR="00B92CC9" w:rsidRDefault="00000000">
            <w:pPr>
              <w:pStyle w:val="TableParagraph"/>
              <w:spacing w:before="8"/>
              <w:jc w:val="both"/>
              <w:rPr>
                <w:sz w:val="24"/>
              </w:rPr>
            </w:pPr>
            <w:r>
              <w:rPr>
                <w:sz w:val="24"/>
              </w:rPr>
              <w:t>Award</w:t>
            </w:r>
            <w:r>
              <w:rPr>
                <w:spacing w:val="41"/>
                <w:sz w:val="24"/>
              </w:rPr>
              <w:t xml:space="preserve"> </w:t>
            </w:r>
            <w:r>
              <w:rPr>
                <w:sz w:val="24"/>
              </w:rPr>
              <w:t>Letter</w:t>
            </w:r>
            <w:r>
              <w:rPr>
                <w:spacing w:val="36"/>
                <w:sz w:val="24"/>
              </w:rPr>
              <w:t xml:space="preserve"> </w:t>
            </w:r>
            <w:r>
              <w:rPr>
                <w:sz w:val="24"/>
              </w:rPr>
              <w:t>dated</w:t>
            </w:r>
            <w:r>
              <w:rPr>
                <w:spacing w:val="37"/>
                <w:sz w:val="24"/>
              </w:rPr>
              <w:t xml:space="preserve"> </w:t>
            </w:r>
            <w:r>
              <w:rPr>
                <w:spacing w:val="-2"/>
                <w:sz w:val="24"/>
              </w:rPr>
              <w:t>within</w:t>
            </w:r>
          </w:p>
          <w:p w14:paraId="4E0112E8" w14:textId="77777777" w:rsidR="00B92CC9" w:rsidRDefault="00000000">
            <w:pPr>
              <w:pStyle w:val="TableParagraph"/>
              <w:spacing w:before="21" w:line="259" w:lineRule="auto"/>
              <w:ind w:right="148"/>
              <w:jc w:val="both"/>
              <w:rPr>
                <w:sz w:val="24"/>
              </w:rPr>
            </w:pPr>
            <w:r>
              <w:rPr>
                <w:sz w:val="24"/>
              </w:rPr>
              <w:t>12 months of bursary application (letters issued April or September)</w:t>
            </w:r>
          </w:p>
        </w:tc>
        <w:tc>
          <w:tcPr>
            <w:tcW w:w="3131" w:type="dxa"/>
          </w:tcPr>
          <w:p w14:paraId="1A3F213B" w14:textId="77777777" w:rsidR="00B92CC9" w:rsidRDefault="00000000">
            <w:pPr>
              <w:pStyle w:val="TableParagraph"/>
              <w:tabs>
                <w:tab w:val="left" w:pos="1553"/>
              </w:tabs>
              <w:spacing w:before="8" w:line="259" w:lineRule="auto"/>
              <w:ind w:right="269"/>
              <w:rPr>
                <w:sz w:val="24"/>
              </w:rPr>
            </w:pPr>
            <w:r>
              <w:rPr>
                <w:sz w:val="24"/>
              </w:rPr>
              <w:t xml:space="preserve">Paid for 4 weeks after </w:t>
            </w:r>
            <w:r>
              <w:rPr>
                <w:spacing w:val="-2"/>
                <w:sz w:val="24"/>
              </w:rPr>
              <w:t>someone</w:t>
            </w:r>
            <w:r>
              <w:rPr>
                <w:sz w:val="24"/>
              </w:rPr>
              <w:tab/>
            </w:r>
            <w:r>
              <w:rPr>
                <w:spacing w:val="-4"/>
                <w:sz w:val="24"/>
              </w:rPr>
              <w:t xml:space="preserve">stops </w:t>
            </w:r>
            <w:r>
              <w:rPr>
                <w:sz w:val="24"/>
              </w:rPr>
              <w:t>qualifying</w:t>
            </w:r>
            <w:r>
              <w:rPr>
                <w:spacing w:val="-17"/>
                <w:sz w:val="24"/>
              </w:rPr>
              <w:t xml:space="preserve"> </w:t>
            </w:r>
            <w:r>
              <w:rPr>
                <w:sz w:val="24"/>
              </w:rPr>
              <w:t>for</w:t>
            </w:r>
            <w:r>
              <w:rPr>
                <w:spacing w:val="-20"/>
                <w:sz w:val="24"/>
              </w:rPr>
              <w:t xml:space="preserve"> </w:t>
            </w:r>
            <w:r>
              <w:rPr>
                <w:sz w:val="24"/>
              </w:rPr>
              <w:t>Working</w:t>
            </w:r>
            <w:r>
              <w:rPr>
                <w:spacing w:val="-17"/>
                <w:sz w:val="24"/>
              </w:rPr>
              <w:t xml:space="preserve"> </w:t>
            </w:r>
            <w:r>
              <w:rPr>
                <w:sz w:val="24"/>
              </w:rPr>
              <w:t xml:space="preserve">Tax </w:t>
            </w:r>
            <w:r>
              <w:rPr>
                <w:spacing w:val="-2"/>
                <w:sz w:val="24"/>
              </w:rPr>
              <w:t>Credit</w:t>
            </w:r>
          </w:p>
        </w:tc>
      </w:tr>
      <w:tr w:rsidR="00B92CC9" w14:paraId="09F47B64" w14:textId="77777777">
        <w:trPr>
          <w:trHeight w:val="1725"/>
        </w:trPr>
        <w:tc>
          <w:tcPr>
            <w:tcW w:w="3113" w:type="dxa"/>
          </w:tcPr>
          <w:p w14:paraId="7ADCE245" w14:textId="77777777" w:rsidR="00B92CC9" w:rsidRDefault="00000000">
            <w:pPr>
              <w:pStyle w:val="TableParagraph"/>
              <w:spacing w:before="7"/>
              <w:rPr>
                <w:sz w:val="24"/>
              </w:rPr>
            </w:pPr>
            <w:r>
              <w:rPr>
                <w:sz w:val="24"/>
              </w:rPr>
              <w:t>Universal</w:t>
            </w:r>
            <w:r>
              <w:rPr>
                <w:spacing w:val="-19"/>
                <w:sz w:val="24"/>
              </w:rPr>
              <w:t xml:space="preserve"> </w:t>
            </w:r>
            <w:r>
              <w:rPr>
                <w:sz w:val="24"/>
              </w:rPr>
              <w:t>Credit</w:t>
            </w:r>
            <w:r>
              <w:rPr>
                <w:spacing w:val="-16"/>
                <w:sz w:val="24"/>
              </w:rPr>
              <w:t xml:space="preserve"> </w:t>
            </w:r>
            <w:r>
              <w:rPr>
                <w:spacing w:val="-4"/>
                <w:sz w:val="24"/>
              </w:rPr>
              <w:t>(UC)</w:t>
            </w:r>
          </w:p>
        </w:tc>
        <w:tc>
          <w:tcPr>
            <w:tcW w:w="3118" w:type="dxa"/>
          </w:tcPr>
          <w:p w14:paraId="06E1698F" w14:textId="77777777" w:rsidR="00B92CC9" w:rsidRDefault="00000000">
            <w:pPr>
              <w:pStyle w:val="TableParagraph"/>
              <w:spacing w:before="7" w:line="259" w:lineRule="auto"/>
              <w:rPr>
                <w:sz w:val="24"/>
              </w:rPr>
            </w:pPr>
            <w:r>
              <w:rPr>
                <w:sz w:val="24"/>
              </w:rPr>
              <w:t>3</w:t>
            </w:r>
            <w:r>
              <w:rPr>
                <w:spacing w:val="30"/>
                <w:sz w:val="24"/>
              </w:rPr>
              <w:t xml:space="preserve"> </w:t>
            </w:r>
            <w:r>
              <w:rPr>
                <w:sz w:val="24"/>
              </w:rPr>
              <w:t>most</w:t>
            </w:r>
            <w:r>
              <w:rPr>
                <w:spacing w:val="30"/>
                <w:sz w:val="24"/>
              </w:rPr>
              <w:t xml:space="preserve"> </w:t>
            </w:r>
            <w:r>
              <w:rPr>
                <w:sz w:val="24"/>
              </w:rPr>
              <w:t>recent</w:t>
            </w:r>
            <w:r>
              <w:rPr>
                <w:spacing w:val="32"/>
                <w:sz w:val="24"/>
              </w:rPr>
              <w:t xml:space="preserve"> </w:t>
            </w:r>
            <w:r>
              <w:rPr>
                <w:sz w:val="24"/>
              </w:rPr>
              <w:t>UC</w:t>
            </w:r>
            <w:r>
              <w:rPr>
                <w:spacing w:val="28"/>
                <w:sz w:val="24"/>
              </w:rPr>
              <w:t xml:space="preserve"> </w:t>
            </w:r>
            <w:r>
              <w:rPr>
                <w:sz w:val="24"/>
              </w:rPr>
              <w:t xml:space="preserve">award </w:t>
            </w:r>
            <w:r>
              <w:rPr>
                <w:spacing w:val="-2"/>
                <w:sz w:val="24"/>
              </w:rPr>
              <w:t>notices</w:t>
            </w:r>
          </w:p>
        </w:tc>
        <w:tc>
          <w:tcPr>
            <w:tcW w:w="3131" w:type="dxa"/>
          </w:tcPr>
          <w:p w14:paraId="109B3A24" w14:textId="77777777" w:rsidR="00B92CC9" w:rsidRDefault="00000000">
            <w:pPr>
              <w:pStyle w:val="TableParagraph"/>
              <w:spacing w:before="7" w:line="259" w:lineRule="auto"/>
              <w:ind w:right="122"/>
              <w:jc w:val="both"/>
              <w:rPr>
                <w:sz w:val="24"/>
              </w:rPr>
            </w:pPr>
            <w:r>
              <w:rPr>
                <w:sz w:val="24"/>
              </w:rPr>
              <w:t xml:space="preserve">With net earnings not </w:t>
            </w:r>
            <w:r>
              <w:rPr>
                <w:spacing w:val="-2"/>
                <w:sz w:val="24"/>
              </w:rPr>
              <w:t>exceeding</w:t>
            </w:r>
            <w:r>
              <w:rPr>
                <w:spacing w:val="-3"/>
                <w:sz w:val="24"/>
              </w:rPr>
              <w:t xml:space="preserve"> </w:t>
            </w:r>
            <w:r>
              <w:rPr>
                <w:spacing w:val="-2"/>
                <w:sz w:val="24"/>
              </w:rPr>
              <w:t>the</w:t>
            </w:r>
            <w:r>
              <w:rPr>
                <w:spacing w:val="-7"/>
                <w:sz w:val="24"/>
              </w:rPr>
              <w:t xml:space="preserve"> </w:t>
            </w:r>
            <w:r>
              <w:rPr>
                <w:spacing w:val="-2"/>
                <w:sz w:val="24"/>
              </w:rPr>
              <w:t>equivalent</w:t>
            </w:r>
            <w:r>
              <w:rPr>
                <w:spacing w:val="-3"/>
                <w:sz w:val="24"/>
              </w:rPr>
              <w:t xml:space="preserve"> </w:t>
            </w:r>
            <w:r>
              <w:rPr>
                <w:spacing w:val="-5"/>
                <w:sz w:val="24"/>
              </w:rPr>
              <w:t>of</w:t>
            </w:r>
          </w:p>
          <w:p w14:paraId="2E122A7B" w14:textId="77777777" w:rsidR="00B92CC9" w:rsidRDefault="00000000">
            <w:pPr>
              <w:pStyle w:val="TableParagraph"/>
              <w:spacing w:before="2" w:line="259" w:lineRule="auto"/>
              <w:ind w:right="389"/>
              <w:jc w:val="both"/>
              <w:rPr>
                <w:sz w:val="24"/>
              </w:rPr>
            </w:pPr>
            <w:r>
              <w:rPr>
                <w:sz w:val="24"/>
              </w:rPr>
              <w:t>£7,400</w:t>
            </w:r>
            <w:r>
              <w:rPr>
                <w:spacing w:val="-1"/>
                <w:sz w:val="24"/>
              </w:rPr>
              <w:t xml:space="preserve"> </w:t>
            </w:r>
            <w:r>
              <w:rPr>
                <w:sz w:val="24"/>
              </w:rPr>
              <w:t>per annum (after tax</w:t>
            </w:r>
            <w:r>
              <w:rPr>
                <w:spacing w:val="-17"/>
                <w:sz w:val="24"/>
              </w:rPr>
              <w:t xml:space="preserve"> </w:t>
            </w:r>
            <w:r>
              <w:rPr>
                <w:sz w:val="24"/>
              </w:rPr>
              <w:t>and</w:t>
            </w:r>
            <w:r>
              <w:rPr>
                <w:spacing w:val="-17"/>
                <w:sz w:val="24"/>
              </w:rPr>
              <w:t xml:space="preserve"> </w:t>
            </w:r>
            <w:r>
              <w:rPr>
                <w:sz w:val="24"/>
              </w:rPr>
              <w:t>not</w:t>
            </w:r>
            <w:r>
              <w:rPr>
                <w:spacing w:val="-16"/>
                <w:sz w:val="24"/>
              </w:rPr>
              <w:t xml:space="preserve"> </w:t>
            </w:r>
            <w:r>
              <w:rPr>
                <w:sz w:val="24"/>
              </w:rPr>
              <w:t>including</w:t>
            </w:r>
            <w:r>
              <w:rPr>
                <w:spacing w:val="-17"/>
                <w:sz w:val="24"/>
              </w:rPr>
              <w:t xml:space="preserve"> </w:t>
            </w:r>
            <w:r>
              <w:rPr>
                <w:sz w:val="24"/>
              </w:rPr>
              <w:t xml:space="preserve">any </w:t>
            </w:r>
            <w:r>
              <w:rPr>
                <w:spacing w:val="-2"/>
                <w:sz w:val="24"/>
              </w:rPr>
              <w:t>benefits)</w:t>
            </w:r>
          </w:p>
        </w:tc>
      </w:tr>
    </w:tbl>
    <w:p w14:paraId="032E627B" w14:textId="77777777" w:rsidR="00B92CC9" w:rsidRDefault="00000000">
      <w:pPr>
        <w:spacing w:line="520" w:lineRule="auto"/>
        <w:ind w:left="873" w:right="1763"/>
        <w:rPr>
          <w:rFonts w:ascii="Arial"/>
          <w:i/>
        </w:rPr>
      </w:pPr>
      <w:r>
        <w:rPr>
          <w:rFonts w:ascii="Arial"/>
          <w:i/>
          <w:noProof/>
        </w:rPr>
        <w:drawing>
          <wp:anchor distT="0" distB="0" distL="0" distR="0" simplePos="0" relativeHeight="15728640" behindDoc="0" locked="0" layoutInCell="1" allowOverlap="1" wp14:anchorId="69E977C8" wp14:editId="11563535">
            <wp:simplePos x="0" y="0"/>
            <wp:positionH relativeFrom="page">
              <wp:posOffset>2606039</wp:posOffset>
            </wp:positionH>
            <wp:positionV relativeFrom="page">
              <wp:posOffset>213613</wp:posOffset>
            </wp:positionV>
            <wp:extent cx="1104900" cy="747395"/>
            <wp:effectExtent l="0" t="0" r="0" b="0"/>
            <wp:wrapNone/>
            <wp:docPr id="8" name="Image 8" descr="Accrington and Rossendale College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ccrington and Rossendale College logo&#10;"/>
                    <pic:cNvPicPr/>
                  </pic:nvPicPr>
                  <pic:blipFill>
                    <a:blip r:embed="rId12" cstate="print"/>
                    <a:stretch>
                      <a:fillRect/>
                    </a:stretch>
                  </pic:blipFill>
                  <pic:spPr>
                    <a:xfrm>
                      <a:off x="0" y="0"/>
                      <a:ext cx="1104900" cy="747395"/>
                    </a:xfrm>
                    <a:prstGeom prst="rect">
                      <a:avLst/>
                    </a:prstGeom>
                  </pic:spPr>
                </pic:pic>
              </a:graphicData>
            </a:graphic>
          </wp:anchor>
        </w:drawing>
      </w:r>
      <w:r>
        <w:rPr>
          <w:rFonts w:ascii="Arial"/>
          <w:i/>
          <w:noProof/>
        </w:rPr>
        <w:drawing>
          <wp:anchor distT="0" distB="0" distL="0" distR="0" simplePos="0" relativeHeight="15729152" behindDoc="0" locked="0" layoutInCell="1" allowOverlap="1" wp14:anchorId="2442A475" wp14:editId="627041FF">
            <wp:simplePos x="0" y="0"/>
            <wp:positionH relativeFrom="page">
              <wp:posOffset>3985259</wp:posOffset>
            </wp:positionH>
            <wp:positionV relativeFrom="page">
              <wp:posOffset>198373</wp:posOffset>
            </wp:positionV>
            <wp:extent cx="1028700" cy="756920"/>
            <wp:effectExtent l="0" t="0" r="0" b="0"/>
            <wp:wrapNone/>
            <wp:docPr id="9" name="Image 9" descr="Nelson and Coln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Nelson and Colne College logo"/>
                    <pic:cNvPicPr/>
                  </pic:nvPicPr>
                  <pic:blipFill>
                    <a:blip r:embed="rId13" cstate="print"/>
                    <a:stretch>
                      <a:fillRect/>
                    </a:stretch>
                  </pic:blipFill>
                  <pic:spPr>
                    <a:xfrm>
                      <a:off x="0" y="0"/>
                      <a:ext cx="1028700" cy="756920"/>
                    </a:xfrm>
                    <a:prstGeom prst="rect">
                      <a:avLst/>
                    </a:prstGeom>
                  </pic:spPr>
                </pic:pic>
              </a:graphicData>
            </a:graphic>
          </wp:anchor>
        </w:drawing>
      </w:r>
      <w:r>
        <w:rPr>
          <w:rFonts w:ascii="Arial"/>
          <w:i/>
          <w:noProof/>
        </w:rPr>
        <w:drawing>
          <wp:anchor distT="0" distB="0" distL="0" distR="0" simplePos="0" relativeHeight="15729664" behindDoc="0" locked="0" layoutInCell="1" allowOverlap="1" wp14:anchorId="79B57D96" wp14:editId="3E5B6B3F">
            <wp:simplePos x="0" y="0"/>
            <wp:positionH relativeFrom="page">
              <wp:posOffset>5196840</wp:posOffset>
            </wp:positionH>
            <wp:positionV relativeFrom="page">
              <wp:posOffset>198373</wp:posOffset>
            </wp:positionV>
            <wp:extent cx="990600" cy="752475"/>
            <wp:effectExtent l="0" t="0" r="0" b="0"/>
            <wp:wrapNone/>
            <wp:docPr id="10" name="Image 10" descr="Lancashire Adult Learn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Lancashire Adult Learning logo"/>
                    <pic:cNvPicPr/>
                  </pic:nvPicPr>
                  <pic:blipFill>
                    <a:blip r:embed="rId14" cstate="print"/>
                    <a:stretch>
                      <a:fillRect/>
                    </a:stretch>
                  </pic:blipFill>
                  <pic:spPr>
                    <a:xfrm>
                      <a:off x="0" y="0"/>
                      <a:ext cx="990600" cy="752475"/>
                    </a:xfrm>
                    <a:prstGeom prst="rect">
                      <a:avLst/>
                    </a:prstGeom>
                  </pic:spPr>
                </pic:pic>
              </a:graphicData>
            </a:graphic>
          </wp:anchor>
        </w:drawing>
      </w:r>
      <w:r>
        <w:rPr>
          <w:rFonts w:ascii="Arial"/>
          <w:b/>
          <w:i/>
        </w:rPr>
        <w:t>Please</w:t>
      </w:r>
      <w:r>
        <w:rPr>
          <w:rFonts w:ascii="Arial"/>
          <w:b/>
          <w:i/>
          <w:spacing w:val="-5"/>
        </w:rPr>
        <w:t xml:space="preserve"> </w:t>
      </w:r>
      <w:r>
        <w:rPr>
          <w:rFonts w:ascii="Arial"/>
          <w:b/>
          <w:i/>
        </w:rPr>
        <w:t>note</w:t>
      </w:r>
      <w:r>
        <w:rPr>
          <w:rFonts w:ascii="Arial"/>
          <w:i/>
        </w:rPr>
        <w:t>:</w:t>
      </w:r>
      <w:r>
        <w:rPr>
          <w:rFonts w:ascii="Arial"/>
          <w:i/>
          <w:spacing w:val="-10"/>
        </w:rPr>
        <w:t xml:space="preserve"> </w:t>
      </w:r>
      <w:r>
        <w:rPr>
          <w:rFonts w:ascii="Arial"/>
          <w:i/>
        </w:rPr>
        <w:t>Working</w:t>
      </w:r>
      <w:r>
        <w:rPr>
          <w:rFonts w:ascii="Arial"/>
          <w:i/>
          <w:spacing w:val="-7"/>
        </w:rPr>
        <w:t xml:space="preserve"> </w:t>
      </w:r>
      <w:r>
        <w:rPr>
          <w:rFonts w:ascii="Arial"/>
          <w:i/>
        </w:rPr>
        <w:t>Tax</w:t>
      </w:r>
      <w:r>
        <w:rPr>
          <w:rFonts w:ascii="Arial"/>
          <w:i/>
          <w:spacing w:val="-5"/>
        </w:rPr>
        <w:t xml:space="preserve"> </w:t>
      </w:r>
      <w:r>
        <w:rPr>
          <w:rFonts w:ascii="Arial"/>
          <w:i/>
        </w:rPr>
        <w:t>Credit</w:t>
      </w:r>
      <w:r>
        <w:rPr>
          <w:rFonts w:ascii="Arial"/>
          <w:i/>
          <w:spacing w:val="-8"/>
        </w:rPr>
        <w:t xml:space="preserve"> </w:t>
      </w:r>
      <w:r>
        <w:rPr>
          <w:rFonts w:ascii="Arial"/>
          <w:i/>
        </w:rPr>
        <w:t>is</w:t>
      </w:r>
      <w:r>
        <w:rPr>
          <w:rFonts w:ascii="Arial"/>
          <w:i/>
          <w:spacing w:val="-5"/>
        </w:rPr>
        <w:t xml:space="preserve"> </w:t>
      </w:r>
      <w:r>
        <w:rPr>
          <w:rFonts w:ascii="Arial"/>
          <w:i/>
        </w:rPr>
        <w:t>not</w:t>
      </w:r>
      <w:r>
        <w:rPr>
          <w:rFonts w:ascii="Arial"/>
          <w:i/>
          <w:spacing w:val="-3"/>
        </w:rPr>
        <w:t xml:space="preserve"> </w:t>
      </w:r>
      <w:r>
        <w:rPr>
          <w:rFonts w:ascii="Arial"/>
          <w:i/>
        </w:rPr>
        <w:t>a</w:t>
      </w:r>
      <w:r>
        <w:rPr>
          <w:rFonts w:ascii="Arial"/>
          <w:i/>
          <w:spacing w:val="-10"/>
        </w:rPr>
        <w:t xml:space="preserve"> </w:t>
      </w:r>
      <w:r>
        <w:rPr>
          <w:rFonts w:ascii="Arial"/>
          <w:i/>
        </w:rPr>
        <w:t>qualifying</w:t>
      </w:r>
      <w:r>
        <w:rPr>
          <w:rFonts w:ascii="Arial"/>
          <w:i/>
          <w:spacing w:val="-5"/>
        </w:rPr>
        <w:t xml:space="preserve"> </w:t>
      </w:r>
      <w:r>
        <w:rPr>
          <w:rFonts w:ascii="Arial"/>
          <w:i/>
        </w:rPr>
        <w:t>benefit</w:t>
      </w:r>
      <w:r>
        <w:rPr>
          <w:rFonts w:ascii="Arial"/>
          <w:i/>
          <w:spacing w:val="-6"/>
        </w:rPr>
        <w:t xml:space="preserve"> </w:t>
      </w:r>
      <w:r>
        <w:rPr>
          <w:rFonts w:ascii="Arial"/>
          <w:i/>
        </w:rPr>
        <w:t>for</w:t>
      </w:r>
      <w:r>
        <w:rPr>
          <w:rFonts w:ascii="Arial"/>
          <w:i/>
          <w:spacing w:val="-4"/>
        </w:rPr>
        <w:t xml:space="preserve"> </w:t>
      </w:r>
      <w:r>
        <w:rPr>
          <w:rFonts w:ascii="Arial"/>
          <w:i/>
        </w:rPr>
        <w:t>Free</w:t>
      </w:r>
      <w:r>
        <w:rPr>
          <w:rFonts w:ascii="Arial"/>
          <w:i/>
          <w:spacing w:val="-5"/>
        </w:rPr>
        <w:t xml:space="preserve"> </w:t>
      </w:r>
      <w:r>
        <w:rPr>
          <w:rFonts w:ascii="Arial"/>
          <w:i/>
        </w:rPr>
        <w:t>Meals Support Available:</w:t>
      </w:r>
    </w:p>
    <w:p w14:paraId="2584B02C" w14:textId="77777777" w:rsidR="00B92CC9" w:rsidRDefault="00000000">
      <w:pPr>
        <w:pStyle w:val="ListParagraph"/>
        <w:numPr>
          <w:ilvl w:val="2"/>
          <w:numId w:val="15"/>
        </w:numPr>
        <w:tabs>
          <w:tab w:val="left" w:pos="1375"/>
        </w:tabs>
        <w:spacing w:line="252" w:lineRule="auto"/>
        <w:ind w:left="1375" w:right="1205" w:hanging="514"/>
        <w:jc w:val="both"/>
      </w:pPr>
      <w:r>
        <w:t xml:space="preserve">Free meal </w:t>
      </w:r>
      <w:proofErr w:type="gramStart"/>
      <w:r>
        <w:t>to</w:t>
      </w:r>
      <w:proofErr w:type="gramEnd"/>
      <w:r>
        <w:t xml:space="preserve"> the value of £3.75 for each day the student attends study or activity that is part of their course.</w:t>
      </w:r>
      <w:r>
        <w:rPr>
          <w:spacing w:val="40"/>
        </w:rPr>
        <w:t xml:space="preserve"> </w:t>
      </w:r>
      <w:r>
        <w:t xml:space="preserve">Meals will be supplied through the College catering </w:t>
      </w:r>
      <w:r>
        <w:rPr>
          <w:spacing w:val="-2"/>
        </w:rPr>
        <w:t>outlets.</w:t>
      </w:r>
    </w:p>
    <w:p w14:paraId="6E675742" w14:textId="77777777" w:rsidR="00B92CC9" w:rsidRDefault="00000000">
      <w:pPr>
        <w:pStyle w:val="ListParagraph"/>
        <w:numPr>
          <w:ilvl w:val="2"/>
          <w:numId w:val="15"/>
        </w:numPr>
        <w:tabs>
          <w:tab w:val="left" w:pos="1375"/>
        </w:tabs>
        <w:spacing w:line="247" w:lineRule="auto"/>
        <w:ind w:left="1375" w:right="1204" w:hanging="514"/>
        <w:jc w:val="both"/>
      </w:pPr>
      <w:r>
        <w:t>Arrangements to ensure eligible students receive a free meal when studying or participating in activity off site will be put in place as required (e.g. work placements, trips/visits).</w:t>
      </w:r>
    </w:p>
    <w:p w14:paraId="0D8B7691" w14:textId="77777777" w:rsidR="00B92CC9" w:rsidRDefault="00B92CC9">
      <w:pPr>
        <w:pStyle w:val="BodyText"/>
        <w:spacing w:before="22"/>
      </w:pPr>
    </w:p>
    <w:p w14:paraId="3A504842" w14:textId="77777777" w:rsidR="00B92CC9" w:rsidRDefault="00000000">
      <w:pPr>
        <w:pStyle w:val="BodyText"/>
        <w:spacing w:line="247" w:lineRule="auto"/>
        <w:ind w:left="873" w:right="1190"/>
        <w:jc w:val="both"/>
      </w:pPr>
      <w:r>
        <w:t>The</w:t>
      </w:r>
      <w:r>
        <w:rPr>
          <w:spacing w:val="-3"/>
        </w:rPr>
        <w:t xml:space="preserve"> </w:t>
      </w:r>
      <w:r>
        <w:t>College</w:t>
      </w:r>
      <w:r>
        <w:rPr>
          <w:spacing w:val="-3"/>
        </w:rPr>
        <w:t xml:space="preserve"> </w:t>
      </w:r>
      <w:r>
        <w:t>may</w:t>
      </w:r>
      <w:r>
        <w:rPr>
          <w:spacing w:val="-2"/>
        </w:rPr>
        <w:t xml:space="preserve"> </w:t>
      </w:r>
      <w:r>
        <w:t>award</w:t>
      </w:r>
      <w:r>
        <w:rPr>
          <w:spacing w:val="-3"/>
        </w:rPr>
        <w:t xml:space="preserve"> </w:t>
      </w:r>
      <w:r>
        <w:t>emergency meal support to</w:t>
      </w:r>
      <w:r>
        <w:rPr>
          <w:spacing w:val="-5"/>
        </w:rPr>
        <w:t xml:space="preserve"> </w:t>
      </w:r>
      <w:r>
        <w:t>those</w:t>
      </w:r>
      <w:r>
        <w:rPr>
          <w:spacing w:val="-1"/>
        </w:rPr>
        <w:t xml:space="preserve"> </w:t>
      </w:r>
      <w:r>
        <w:t>who are not</w:t>
      </w:r>
      <w:r>
        <w:rPr>
          <w:spacing w:val="-2"/>
        </w:rPr>
        <w:t xml:space="preserve"> </w:t>
      </w:r>
      <w:r>
        <w:t>eligible</w:t>
      </w:r>
      <w:r>
        <w:rPr>
          <w:spacing w:val="-1"/>
        </w:rPr>
        <w:t xml:space="preserve"> </w:t>
      </w:r>
      <w:r>
        <w:t xml:space="preserve">through DfE Free College Meals on a discretionary basis if there is a financial need (see point </w:t>
      </w:r>
      <w:r>
        <w:rPr>
          <w:spacing w:val="-2"/>
        </w:rPr>
        <w:t>7.1).</w:t>
      </w:r>
    </w:p>
    <w:p w14:paraId="34F0CC91" w14:textId="77777777" w:rsidR="00B92CC9" w:rsidRDefault="00B92CC9">
      <w:pPr>
        <w:pStyle w:val="BodyText"/>
        <w:spacing w:before="29"/>
      </w:pPr>
    </w:p>
    <w:p w14:paraId="14E4A02F" w14:textId="77777777" w:rsidR="00B92CC9" w:rsidRDefault="00000000">
      <w:pPr>
        <w:pStyle w:val="BodyText"/>
        <w:spacing w:line="249" w:lineRule="auto"/>
        <w:ind w:left="883" w:right="1142"/>
        <w:jc w:val="both"/>
      </w:pPr>
      <w:r>
        <w:t>The College will monitor and target eligible students by using the Department for Education’s (DfE) electronic Eligibility Checking System to check FSM eligibility. Completion of a Pay My Student (PMS) application will be required.</w:t>
      </w:r>
    </w:p>
    <w:p w14:paraId="21E1E5D2" w14:textId="77777777" w:rsidR="00B92CC9" w:rsidRDefault="00B92CC9">
      <w:pPr>
        <w:pStyle w:val="BodyText"/>
        <w:spacing w:before="26"/>
      </w:pPr>
    </w:p>
    <w:p w14:paraId="723A6C59" w14:textId="77777777" w:rsidR="00B92CC9" w:rsidRDefault="00000000">
      <w:pPr>
        <w:pStyle w:val="BodyText"/>
        <w:spacing w:line="252" w:lineRule="auto"/>
        <w:ind w:left="883" w:right="1137" w:hanging="10"/>
        <w:jc w:val="both"/>
      </w:pPr>
      <w:r>
        <w:t>Free College meal eligible students attending work placements as part of their course will be supported throughout their placement, via the employer or by a gift voucher issued by the College for use at a local supermarket.</w:t>
      </w:r>
      <w:r>
        <w:rPr>
          <w:spacing w:val="40"/>
        </w:rPr>
        <w:t xml:space="preserve"> </w:t>
      </w:r>
      <w:r>
        <w:t>Payments for meal support will only be made in exceptional circumstances.</w:t>
      </w:r>
    </w:p>
    <w:p w14:paraId="465B81FA" w14:textId="77777777" w:rsidR="00B92CC9" w:rsidRDefault="00B92CC9">
      <w:pPr>
        <w:pStyle w:val="BodyText"/>
        <w:spacing w:before="16"/>
      </w:pPr>
    </w:p>
    <w:p w14:paraId="3F96202C" w14:textId="77777777" w:rsidR="00B92CC9" w:rsidRDefault="00000000">
      <w:pPr>
        <w:pStyle w:val="BodyText"/>
        <w:spacing w:line="247" w:lineRule="auto"/>
        <w:ind w:left="873" w:right="1185"/>
        <w:jc w:val="both"/>
      </w:pPr>
      <w:r>
        <w:t>All</w:t>
      </w:r>
      <w:r>
        <w:rPr>
          <w:spacing w:val="-2"/>
        </w:rPr>
        <w:t xml:space="preserve"> </w:t>
      </w:r>
      <w:r>
        <w:t>eligible learners</w:t>
      </w:r>
      <w:r>
        <w:rPr>
          <w:spacing w:val="-3"/>
        </w:rPr>
        <w:t xml:space="preserve"> </w:t>
      </w:r>
      <w:r>
        <w:t>for</w:t>
      </w:r>
      <w:r>
        <w:rPr>
          <w:spacing w:val="-3"/>
        </w:rPr>
        <w:t xml:space="preserve"> </w:t>
      </w:r>
      <w:r>
        <w:t>FCM</w:t>
      </w:r>
      <w:r>
        <w:rPr>
          <w:spacing w:val="-3"/>
        </w:rPr>
        <w:t xml:space="preserve"> </w:t>
      </w:r>
      <w:r>
        <w:t>must</w:t>
      </w:r>
      <w:r>
        <w:rPr>
          <w:spacing w:val="-2"/>
        </w:rPr>
        <w:t xml:space="preserve"> </w:t>
      </w:r>
      <w:r>
        <w:t>make</w:t>
      </w:r>
      <w:r>
        <w:rPr>
          <w:spacing w:val="-3"/>
        </w:rPr>
        <w:t xml:space="preserve"> </w:t>
      </w:r>
      <w:r>
        <w:t>an</w:t>
      </w:r>
      <w:r>
        <w:rPr>
          <w:spacing w:val="-3"/>
        </w:rPr>
        <w:t xml:space="preserve"> </w:t>
      </w:r>
      <w:r>
        <w:t>application</w:t>
      </w:r>
      <w:r>
        <w:rPr>
          <w:spacing w:val="-2"/>
        </w:rPr>
        <w:t xml:space="preserve"> </w:t>
      </w:r>
      <w:r>
        <w:t>via</w:t>
      </w:r>
      <w:r>
        <w:rPr>
          <w:spacing w:val="-1"/>
        </w:rPr>
        <w:t xml:space="preserve"> </w:t>
      </w:r>
      <w:r>
        <w:t>Pay</w:t>
      </w:r>
      <w:r>
        <w:rPr>
          <w:spacing w:val="-2"/>
        </w:rPr>
        <w:t xml:space="preserve"> </w:t>
      </w:r>
      <w:r>
        <w:t>My</w:t>
      </w:r>
      <w:r>
        <w:rPr>
          <w:spacing w:val="-3"/>
        </w:rPr>
        <w:t xml:space="preserve"> </w:t>
      </w:r>
      <w:r>
        <w:t>Student</w:t>
      </w:r>
      <w:r>
        <w:rPr>
          <w:spacing w:val="-3"/>
        </w:rPr>
        <w:t xml:space="preserve"> </w:t>
      </w:r>
      <w:r>
        <w:t>and</w:t>
      </w:r>
      <w:r>
        <w:rPr>
          <w:spacing w:val="-2"/>
        </w:rPr>
        <w:t xml:space="preserve"> </w:t>
      </w:r>
      <w:r>
        <w:t>provide supporting evidence prior to Free College Meals being allocated.</w:t>
      </w:r>
    </w:p>
    <w:p w14:paraId="7D5D1557" w14:textId="77777777" w:rsidR="00B92CC9" w:rsidRDefault="00B92CC9">
      <w:pPr>
        <w:pStyle w:val="BodyText"/>
        <w:spacing w:line="247" w:lineRule="auto"/>
        <w:jc w:val="both"/>
        <w:sectPr w:rsidR="00B92CC9">
          <w:headerReference w:type="default" r:id="rId15"/>
          <w:footerReference w:type="default" r:id="rId16"/>
          <w:pgSz w:w="11920" w:h="16850"/>
          <w:pgMar w:top="1500" w:right="283" w:bottom="1180" w:left="1133" w:header="312" w:footer="996" w:gutter="0"/>
          <w:cols w:space="720"/>
        </w:sectPr>
      </w:pPr>
    </w:p>
    <w:p w14:paraId="7708B73E" w14:textId="77777777" w:rsidR="00B92CC9" w:rsidRDefault="00000000">
      <w:pPr>
        <w:pStyle w:val="ListParagraph"/>
        <w:numPr>
          <w:ilvl w:val="1"/>
          <w:numId w:val="15"/>
        </w:numPr>
        <w:tabs>
          <w:tab w:val="left" w:pos="9289"/>
          <w:tab w:val="left" w:pos="10178"/>
        </w:tabs>
        <w:spacing w:line="246" w:lineRule="exact"/>
        <w:ind w:left="9289" w:hanging="525"/>
      </w:pPr>
      <w:r>
        <w:rPr>
          <w:spacing w:val="-4"/>
          <w:u w:val="single"/>
        </w:rPr>
        <w:lastRenderedPageBreak/>
        <w:t>Care</w:t>
      </w:r>
      <w:r>
        <w:rPr>
          <w:u w:val="single"/>
        </w:rPr>
        <w:tab/>
      </w:r>
      <w:r>
        <w:rPr>
          <w:spacing w:val="-5"/>
          <w:u w:val="single"/>
        </w:rPr>
        <w:t>to</w:t>
      </w:r>
    </w:p>
    <w:p w14:paraId="246AC37B" w14:textId="77777777" w:rsidR="00B92CC9" w:rsidRDefault="00000000">
      <w:pPr>
        <w:pStyle w:val="BodyText"/>
        <w:spacing w:line="253" w:lineRule="exact"/>
        <w:ind w:left="873"/>
      </w:pPr>
      <w:r>
        <w:rPr>
          <w:u w:val="single"/>
        </w:rPr>
        <w:t>Learn</w:t>
      </w:r>
      <w:r>
        <w:rPr>
          <w:spacing w:val="-10"/>
          <w:u w:val="single"/>
        </w:rPr>
        <w:t xml:space="preserve"> </w:t>
      </w:r>
      <w:r>
        <w:rPr>
          <w:u w:val="single"/>
        </w:rPr>
        <w:t>Scheme</w:t>
      </w:r>
      <w:r>
        <w:rPr>
          <w:spacing w:val="-10"/>
          <w:u w:val="single"/>
        </w:rPr>
        <w:t xml:space="preserve"> </w:t>
      </w:r>
      <w:r>
        <w:rPr>
          <w:spacing w:val="-2"/>
          <w:u w:val="single"/>
        </w:rPr>
        <w:t>(Childcare)</w:t>
      </w:r>
    </w:p>
    <w:p w14:paraId="2EDA0633" w14:textId="77777777" w:rsidR="00B92CC9" w:rsidRDefault="00B92CC9">
      <w:pPr>
        <w:pStyle w:val="BodyText"/>
        <w:spacing w:before="43"/>
      </w:pPr>
    </w:p>
    <w:p w14:paraId="7D2C950F" w14:textId="77777777" w:rsidR="00B92CC9" w:rsidRDefault="00000000">
      <w:pPr>
        <w:ind w:left="873"/>
        <w:rPr>
          <w:rFonts w:ascii="Arial"/>
          <w:i/>
        </w:rPr>
      </w:pPr>
      <w:r>
        <w:rPr>
          <w:rFonts w:ascii="Arial"/>
          <w:i/>
          <w:spacing w:val="-2"/>
        </w:rPr>
        <w:t>Additional</w:t>
      </w:r>
      <w:r>
        <w:rPr>
          <w:rFonts w:ascii="Arial"/>
          <w:i/>
          <w:spacing w:val="-3"/>
        </w:rPr>
        <w:t xml:space="preserve"> </w:t>
      </w:r>
      <w:r>
        <w:rPr>
          <w:rFonts w:ascii="Arial"/>
          <w:i/>
          <w:spacing w:val="-2"/>
        </w:rPr>
        <w:t>Eligibility</w:t>
      </w:r>
      <w:r>
        <w:rPr>
          <w:rFonts w:ascii="Arial"/>
          <w:i/>
          <w:spacing w:val="2"/>
        </w:rPr>
        <w:t xml:space="preserve"> </w:t>
      </w:r>
      <w:r>
        <w:rPr>
          <w:rFonts w:ascii="Arial"/>
          <w:i/>
          <w:spacing w:val="-2"/>
        </w:rPr>
        <w:t>Criteria:</w:t>
      </w:r>
    </w:p>
    <w:p w14:paraId="325F6C0B" w14:textId="77777777" w:rsidR="00B92CC9" w:rsidRDefault="00B92CC9">
      <w:pPr>
        <w:pStyle w:val="BodyText"/>
        <w:spacing w:before="39"/>
        <w:rPr>
          <w:rFonts w:ascii="Arial"/>
          <w:i/>
        </w:rPr>
      </w:pPr>
    </w:p>
    <w:p w14:paraId="11C0A4C3" w14:textId="77777777" w:rsidR="00B92CC9" w:rsidRDefault="00000000">
      <w:pPr>
        <w:pStyle w:val="ListParagraph"/>
        <w:numPr>
          <w:ilvl w:val="2"/>
          <w:numId w:val="15"/>
        </w:numPr>
        <w:tabs>
          <w:tab w:val="left" w:pos="1375"/>
        </w:tabs>
        <w:spacing w:line="244" w:lineRule="auto"/>
        <w:ind w:left="1375" w:right="1356" w:hanging="514"/>
        <w:rPr>
          <w:sz w:val="20"/>
        </w:rPr>
      </w:pPr>
      <w:r>
        <w:t>Students</w:t>
      </w:r>
      <w:r>
        <w:rPr>
          <w:spacing w:val="-3"/>
        </w:rPr>
        <w:t xml:space="preserve"> </w:t>
      </w:r>
      <w:r>
        <w:t>aged</w:t>
      </w:r>
      <w:r>
        <w:rPr>
          <w:spacing w:val="-1"/>
        </w:rPr>
        <w:t xml:space="preserve"> </w:t>
      </w:r>
      <w:r>
        <w:t>under 20</w:t>
      </w:r>
      <w:r>
        <w:rPr>
          <w:spacing w:val="-8"/>
        </w:rPr>
        <w:t xml:space="preserve"> </w:t>
      </w:r>
      <w:r>
        <w:t>on</w:t>
      </w:r>
      <w:r>
        <w:rPr>
          <w:spacing w:val="-2"/>
        </w:rPr>
        <w:t xml:space="preserve"> </w:t>
      </w:r>
      <w:r>
        <w:t>the</w:t>
      </w:r>
      <w:r>
        <w:rPr>
          <w:spacing w:val="-6"/>
        </w:rPr>
        <w:t xml:space="preserve"> </w:t>
      </w:r>
      <w:r>
        <w:t>first day</w:t>
      </w:r>
      <w:r>
        <w:rPr>
          <w:spacing w:val="-4"/>
        </w:rPr>
        <w:t xml:space="preserve"> </w:t>
      </w:r>
      <w:r>
        <w:t>of the</w:t>
      </w:r>
      <w:r>
        <w:rPr>
          <w:spacing w:val="-4"/>
        </w:rPr>
        <w:t xml:space="preserve"> </w:t>
      </w:r>
      <w:r>
        <w:t>course can</w:t>
      </w:r>
      <w:r>
        <w:rPr>
          <w:spacing w:val="-4"/>
        </w:rPr>
        <w:t xml:space="preserve"> </w:t>
      </w:r>
      <w:r>
        <w:t>apply</w:t>
      </w:r>
      <w:r>
        <w:rPr>
          <w:spacing w:val="-5"/>
        </w:rPr>
        <w:t xml:space="preserve"> </w:t>
      </w:r>
      <w:r>
        <w:t>for support with childcare costs through the Care to Learn scheme.</w:t>
      </w:r>
    </w:p>
    <w:p w14:paraId="267D7A40" w14:textId="77777777" w:rsidR="00B92CC9" w:rsidRDefault="00000000">
      <w:pPr>
        <w:pStyle w:val="ListParagraph"/>
        <w:numPr>
          <w:ilvl w:val="2"/>
          <w:numId w:val="15"/>
        </w:numPr>
        <w:tabs>
          <w:tab w:val="left" w:pos="1375"/>
        </w:tabs>
        <w:spacing w:before="12" w:line="244" w:lineRule="auto"/>
        <w:ind w:left="1375" w:right="1925" w:hanging="514"/>
        <w:rPr>
          <w:sz w:val="20"/>
        </w:rPr>
      </w:pPr>
      <w:r>
        <w:t xml:space="preserve">Young </w:t>
      </w:r>
      <w:proofErr w:type="gramStart"/>
      <w:r>
        <w:t>parent</w:t>
      </w:r>
      <w:proofErr w:type="gramEnd"/>
      <w:r>
        <w:rPr>
          <w:spacing w:val="-2"/>
        </w:rPr>
        <w:t xml:space="preserve"> </w:t>
      </w:r>
      <w:r>
        <w:t>must be</w:t>
      </w:r>
      <w:r>
        <w:rPr>
          <w:spacing w:val="-6"/>
        </w:rPr>
        <w:t xml:space="preserve"> </w:t>
      </w:r>
      <w:r>
        <w:t>the</w:t>
      </w:r>
      <w:r>
        <w:rPr>
          <w:spacing w:val="-1"/>
        </w:rPr>
        <w:t xml:space="preserve"> </w:t>
      </w:r>
      <w:r>
        <w:t>main</w:t>
      </w:r>
      <w:r>
        <w:rPr>
          <w:spacing w:val="-4"/>
        </w:rPr>
        <w:t xml:space="preserve"> </w:t>
      </w:r>
      <w:r>
        <w:t>carer and</w:t>
      </w:r>
      <w:r>
        <w:rPr>
          <w:spacing w:val="-4"/>
        </w:rPr>
        <w:t xml:space="preserve"> </w:t>
      </w:r>
      <w:r>
        <w:t>in</w:t>
      </w:r>
      <w:r>
        <w:rPr>
          <w:spacing w:val="-2"/>
        </w:rPr>
        <w:t xml:space="preserve"> </w:t>
      </w:r>
      <w:r>
        <w:t>receipt of child benefit</w:t>
      </w:r>
      <w:r>
        <w:rPr>
          <w:spacing w:val="-2"/>
        </w:rPr>
        <w:t xml:space="preserve"> </w:t>
      </w:r>
      <w:r>
        <w:t>for</w:t>
      </w:r>
      <w:r>
        <w:rPr>
          <w:spacing w:val="-8"/>
        </w:rPr>
        <w:t xml:space="preserve"> </w:t>
      </w:r>
      <w:r>
        <w:t xml:space="preserve">the </w:t>
      </w:r>
      <w:r>
        <w:rPr>
          <w:spacing w:val="-2"/>
        </w:rPr>
        <w:t>child(ren)</w:t>
      </w:r>
    </w:p>
    <w:p w14:paraId="36C79F93" w14:textId="77777777" w:rsidR="00B92CC9" w:rsidRDefault="00B92CC9">
      <w:pPr>
        <w:pStyle w:val="BodyText"/>
        <w:spacing w:before="30"/>
      </w:pPr>
    </w:p>
    <w:p w14:paraId="23419854" w14:textId="77777777" w:rsidR="00B92CC9" w:rsidRDefault="00000000">
      <w:pPr>
        <w:ind w:left="873"/>
        <w:rPr>
          <w:rFonts w:ascii="Arial"/>
          <w:i/>
        </w:rPr>
      </w:pPr>
      <w:r>
        <w:rPr>
          <w:rFonts w:ascii="Arial"/>
          <w:i/>
        </w:rPr>
        <w:t>Support</w:t>
      </w:r>
      <w:r>
        <w:rPr>
          <w:rFonts w:ascii="Arial"/>
          <w:i/>
          <w:spacing w:val="-8"/>
        </w:rPr>
        <w:t xml:space="preserve"> </w:t>
      </w:r>
      <w:r>
        <w:rPr>
          <w:rFonts w:ascii="Arial"/>
          <w:i/>
          <w:spacing w:val="-2"/>
        </w:rPr>
        <w:t>Available:</w:t>
      </w:r>
    </w:p>
    <w:p w14:paraId="267DA4C3" w14:textId="77777777" w:rsidR="00B92CC9" w:rsidRDefault="00000000">
      <w:pPr>
        <w:pStyle w:val="ListParagraph"/>
        <w:numPr>
          <w:ilvl w:val="2"/>
          <w:numId w:val="15"/>
        </w:numPr>
        <w:tabs>
          <w:tab w:val="left" w:pos="1375"/>
        </w:tabs>
        <w:spacing w:before="23"/>
        <w:ind w:left="1375" w:hanging="514"/>
        <w:rPr>
          <w:sz w:val="20"/>
        </w:rPr>
      </w:pPr>
      <w:r>
        <w:t>Up</w:t>
      </w:r>
      <w:r>
        <w:rPr>
          <w:spacing w:val="-5"/>
        </w:rPr>
        <w:t xml:space="preserve"> </w:t>
      </w:r>
      <w:r>
        <w:t>to</w:t>
      </w:r>
      <w:r>
        <w:rPr>
          <w:spacing w:val="-7"/>
        </w:rPr>
        <w:t xml:space="preserve"> </w:t>
      </w:r>
      <w:r>
        <w:t>£180</w:t>
      </w:r>
      <w:r>
        <w:rPr>
          <w:spacing w:val="-8"/>
        </w:rPr>
        <w:t xml:space="preserve"> </w:t>
      </w:r>
      <w:r>
        <w:t>per</w:t>
      </w:r>
      <w:r>
        <w:rPr>
          <w:spacing w:val="-6"/>
        </w:rPr>
        <w:t xml:space="preserve"> </w:t>
      </w:r>
      <w:r>
        <w:t>child</w:t>
      </w:r>
      <w:r>
        <w:rPr>
          <w:spacing w:val="-4"/>
        </w:rPr>
        <w:t xml:space="preserve"> </w:t>
      </w:r>
      <w:r>
        <w:t>per</w:t>
      </w:r>
      <w:r>
        <w:rPr>
          <w:spacing w:val="-8"/>
        </w:rPr>
        <w:t xml:space="preserve"> </w:t>
      </w:r>
      <w:r>
        <w:rPr>
          <w:spacing w:val="-4"/>
        </w:rPr>
        <w:t>week</w:t>
      </w:r>
    </w:p>
    <w:p w14:paraId="3D2682F0" w14:textId="77777777" w:rsidR="00B92CC9" w:rsidRDefault="00B92CC9">
      <w:pPr>
        <w:pStyle w:val="BodyText"/>
        <w:spacing w:before="34"/>
      </w:pPr>
    </w:p>
    <w:p w14:paraId="097A1093" w14:textId="77777777" w:rsidR="00B92CC9" w:rsidRDefault="00000000">
      <w:pPr>
        <w:pStyle w:val="BodyText"/>
        <w:spacing w:line="247" w:lineRule="auto"/>
        <w:ind w:left="871" w:right="1233" w:hanging="10"/>
        <w:jc w:val="both"/>
      </w:pPr>
      <w:r>
        <w:t xml:space="preserve">Details of the scheme and how to apply are available at </w:t>
      </w:r>
      <w:hyperlink r:id="rId17">
        <w:r>
          <w:rPr>
            <w:color w:val="0000FF"/>
            <w:u w:val="single" w:color="0000FF"/>
          </w:rPr>
          <w:t>Care to Learn academic year</w:t>
        </w:r>
      </w:hyperlink>
      <w:r>
        <w:rPr>
          <w:color w:val="0000FF"/>
        </w:rPr>
        <w:t xml:space="preserve"> </w:t>
      </w:r>
      <w:hyperlink r:id="rId18">
        <w:r>
          <w:rPr>
            <w:color w:val="0000FF"/>
            <w:u w:val="single" w:color="0000FF"/>
          </w:rPr>
          <w:t>2025 to 2026: conditions of grant funding - GOV.UK</w:t>
        </w:r>
      </w:hyperlink>
    </w:p>
    <w:p w14:paraId="2ADA93A5" w14:textId="77777777" w:rsidR="00B92CC9" w:rsidRDefault="00000000">
      <w:pPr>
        <w:pStyle w:val="BodyText"/>
        <w:spacing w:line="247" w:lineRule="auto"/>
        <w:ind w:left="871" w:right="1157" w:hanging="10"/>
        <w:jc w:val="both"/>
      </w:pPr>
      <w:r>
        <w:t>Where actual childcare costs incurred by students exceed the rate available through Care to Learn Scheme, the College, at its discretion, may be able to reimburse this through the 16-19 Bursary.</w:t>
      </w:r>
    </w:p>
    <w:p w14:paraId="1E5EFC48" w14:textId="77777777" w:rsidR="00B92CC9" w:rsidRDefault="00B92CC9">
      <w:pPr>
        <w:pStyle w:val="BodyText"/>
      </w:pPr>
    </w:p>
    <w:p w14:paraId="3D0119BE" w14:textId="77777777" w:rsidR="00B92CC9" w:rsidRDefault="00B92CC9">
      <w:pPr>
        <w:pStyle w:val="BodyText"/>
        <w:spacing w:before="40"/>
      </w:pPr>
    </w:p>
    <w:p w14:paraId="6E4561B7" w14:textId="77777777" w:rsidR="00B92CC9" w:rsidRDefault="00000000">
      <w:pPr>
        <w:pStyle w:val="ListParagraph"/>
        <w:numPr>
          <w:ilvl w:val="1"/>
          <w:numId w:val="15"/>
        </w:numPr>
        <w:tabs>
          <w:tab w:val="left" w:pos="873"/>
        </w:tabs>
        <w:ind w:left="873" w:hanging="578"/>
      </w:pPr>
      <w:r>
        <w:rPr>
          <w:u w:val="single"/>
        </w:rPr>
        <w:t>Apprenticeship</w:t>
      </w:r>
      <w:r>
        <w:rPr>
          <w:spacing w:val="-10"/>
          <w:u w:val="single"/>
        </w:rPr>
        <w:t xml:space="preserve"> </w:t>
      </w:r>
      <w:r>
        <w:rPr>
          <w:u w:val="single"/>
        </w:rPr>
        <w:t>Bursary</w:t>
      </w:r>
      <w:r>
        <w:rPr>
          <w:spacing w:val="-15"/>
          <w:u w:val="single"/>
        </w:rPr>
        <w:t xml:space="preserve"> </w:t>
      </w:r>
      <w:r>
        <w:rPr>
          <w:u w:val="single"/>
        </w:rPr>
        <w:t>for</w:t>
      </w:r>
      <w:r>
        <w:rPr>
          <w:spacing w:val="-10"/>
          <w:u w:val="single"/>
        </w:rPr>
        <w:t xml:space="preserve"> </w:t>
      </w:r>
      <w:r>
        <w:rPr>
          <w:u w:val="single"/>
        </w:rPr>
        <w:t>Care</w:t>
      </w:r>
      <w:r>
        <w:rPr>
          <w:spacing w:val="-11"/>
          <w:u w:val="single"/>
        </w:rPr>
        <w:t xml:space="preserve"> </w:t>
      </w:r>
      <w:r>
        <w:rPr>
          <w:spacing w:val="-2"/>
          <w:u w:val="single"/>
        </w:rPr>
        <w:t>Leavers</w:t>
      </w:r>
    </w:p>
    <w:p w14:paraId="76C2A58F" w14:textId="77777777" w:rsidR="00B92CC9" w:rsidRDefault="00B92CC9">
      <w:pPr>
        <w:pStyle w:val="BodyText"/>
        <w:spacing w:before="41"/>
      </w:pPr>
    </w:p>
    <w:p w14:paraId="2456575C" w14:textId="77777777" w:rsidR="00B92CC9" w:rsidRDefault="00000000">
      <w:pPr>
        <w:pStyle w:val="BodyText"/>
        <w:spacing w:line="247" w:lineRule="auto"/>
        <w:ind w:left="873" w:right="1160"/>
        <w:jc w:val="both"/>
      </w:pPr>
      <w:r>
        <w:t>Care Leavers starting an apprenticeship on or after 1</w:t>
      </w:r>
      <w:r>
        <w:rPr>
          <w:vertAlign w:val="superscript"/>
        </w:rPr>
        <w:t>st</w:t>
      </w:r>
      <w:r>
        <w:t xml:space="preserve"> August 2023 are eligible to receive a £3,000 bursary award, to be paid in instalments throughout the first year of their apprenticeship if they</w:t>
      </w:r>
      <w:r>
        <w:rPr>
          <w:spacing w:val="-1"/>
        </w:rPr>
        <w:t xml:space="preserve"> </w:t>
      </w:r>
      <w:r>
        <w:t>have been</w:t>
      </w:r>
      <w:r>
        <w:rPr>
          <w:spacing w:val="-2"/>
        </w:rPr>
        <w:t xml:space="preserve"> </w:t>
      </w:r>
      <w:r>
        <w:t>in the</w:t>
      </w:r>
      <w:r>
        <w:rPr>
          <w:spacing w:val="-2"/>
        </w:rPr>
        <w:t xml:space="preserve"> </w:t>
      </w:r>
      <w:r>
        <w:t>care</w:t>
      </w:r>
      <w:r>
        <w:rPr>
          <w:spacing w:val="-4"/>
        </w:rPr>
        <w:t xml:space="preserve"> </w:t>
      </w:r>
      <w:r>
        <w:t>of the</w:t>
      </w:r>
      <w:r>
        <w:rPr>
          <w:spacing w:val="-2"/>
        </w:rPr>
        <w:t xml:space="preserve"> </w:t>
      </w:r>
      <w:r>
        <w:t>local authority</w:t>
      </w:r>
      <w:r>
        <w:rPr>
          <w:spacing w:val="-3"/>
        </w:rPr>
        <w:t xml:space="preserve"> </w:t>
      </w:r>
      <w:r>
        <w:t>(in</w:t>
      </w:r>
      <w:r>
        <w:rPr>
          <w:spacing w:val="-4"/>
        </w:rPr>
        <w:t xml:space="preserve"> </w:t>
      </w:r>
      <w:r>
        <w:t xml:space="preserve">care) defined </w:t>
      </w:r>
      <w:r>
        <w:rPr>
          <w:spacing w:val="-4"/>
        </w:rPr>
        <w:t>as:</w:t>
      </w:r>
    </w:p>
    <w:p w14:paraId="1F623A5E" w14:textId="77777777" w:rsidR="00B92CC9" w:rsidRDefault="00B92CC9">
      <w:pPr>
        <w:pStyle w:val="BodyText"/>
        <w:spacing w:before="30"/>
      </w:pPr>
    </w:p>
    <w:p w14:paraId="1665E8BD" w14:textId="77777777" w:rsidR="00B92CC9" w:rsidRDefault="00000000">
      <w:pPr>
        <w:pStyle w:val="ListParagraph"/>
        <w:numPr>
          <w:ilvl w:val="2"/>
          <w:numId w:val="15"/>
        </w:numPr>
        <w:tabs>
          <w:tab w:val="left" w:pos="1428"/>
        </w:tabs>
        <w:spacing w:line="247" w:lineRule="auto"/>
        <w:ind w:right="1349"/>
        <w:jc w:val="both"/>
      </w:pPr>
      <w:r>
        <w:t>An eligible child – a young person who is 16 or 17 and who has been looked after by</w:t>
      </w:r>
      <w:r>
        <w:rPr>
          <w:spacing w:val="-3"/>
        </w:rPr>
        <w:t xml:space="preserve"> </w:t>
      </w:r>
      <w:r>
        <w:t>the</w:t>
      </w:r>
      <w:r>
        <w:rPr>
          <w:spacing w:val="-3"/>
        </w:rPr>
        <w:t xml:space="preserve"> </w:t>
      </w:r>
      <w:r>
        <w:t>local</w:t>
      </w:r>
      <w:r>
        <w:rPr>
          <w:spacing w:val="-1"/>
        </w:rPr>
        <w:t xml:space="preserve"> </w:t>
      </w:r>
      <w:r>
        <w:t>authority/health and social</w:t>
      </w:r>
      <w:r>
        <w:rPr>
          <w:spacing w:val="-2"/>
        </w:rPr>
        <w:t xml:space="preserve"> </w:t>
      </w:r>
      <w:r>
        <w:t>care</w:t>
      </w:r>
      <w:r>
        <w:rPr>
          <w:spacing w:val="-3"/>
        </w:rPr>
        <w:t xml:space="preserve"> </w:t>
      </w:r>
      <w:r>
        <w:t>trust</w:t>
      </w:r>
      <w:r>
        <w:rPr>
          <w:spacing w:val="-4"/>
        </w:rPr>
        <w:t xml:space="preserve"> </w:t>
      </w:r>
      <w:r>
        <w:t>for at least a</w:t>
      </w:r>
      <w:r>
        <w:rPr>
          <w:spacing w:val="-3"/>
        </w:rPr>
        <w:t xml:space="preserve"> </w:t>
      </w:r>
      <w:r>
        <w:t>period</w:t>
      </w:r>
      <w:r>
        <w:rPr>
          <w:spacing w:val="-6"/>
        </w:rPr>
        <w:t xml:space="preserve"> </w:t>
      </w:r>
      <w:r>
        <w:t>of 13 weeks since the age of 14, and who is still looked after</w:t>
      </w:r>
    </w:p>
    <w:p w14:paraId="5E9E642A" w14:textId="77777777" w:rsidR="00B92CC9" w:rsidRDefault="00000000">
      <w:pPr>
        <w:pStyle w:val="ListParagraph"/>
        <w:numPr>
          <w:ilvl w:val="2"/>
          <w:numId w:val="15"/>
        </w:numPr>
        <w:tabs>
          <w:tab w:val="left" w:pos="1428"/>
        </w:tabs>
        <w:spacing w:before="6" w:line="244" w:lineRule="auto"/>
        <w:ind w:right="1528"/>
        <w:jc w:val="both"/>
      </w:pPr>
      <w:r>
        <w:t>A</w:t>
      </w:r>
      <w:r>
        <w:rPr>
          <w:spacing w:val="-2"/>
        </w:rPr>
        <w:t xml:space="preserve"> </w:t>
      </w:r>
      <w:r>
        <w:t>relevant child</w:t>
      </w:r>
      <w:r>
        <w:rPr>
          <w:spacing w:val="-2"/>
        </w:rPr>
        <w:t xml:space="preserve"> </w:t>
      </w:r>
      <w:r>
        <w:t>–</w:t>
      </w:r>
      <w:r>
        <w:rPr>
          <w:spacing w:val="-2"/>
        </w:rPr>
        <w:t xml:space="preserve"> </w:t>
      </w:r>
      <w:r>
        <w:t>a</w:t>
      </w:r>
      <w:r>
        <w:rPr>
          <w:spacing w:val="-3"/>
        </w:rPr>
        <w:t xml:space="preserve"> </w:t>
      </w:r>
      <w:r>
        <w:t>young</w:t>
      </w:r>
      <w:r>
        <w:rPr>
          <w:spacing w:val="-2"/>
        </w:rPr>
        <w:t xml:space="preserve"> </w:t>
      </w:r>
      <w:r>
        <w:t>person</w:t>
      </w:r>
      <w:r>
        <w:rPr>
          <w:spacing w:val="-3"/>
        </w:rPr>
        <w:t xml:space="preserve"> </w:t>
      </w:r>
      <w:r>
        <w:t>who</w:t>
      </w:r>
      <w:r>
        <w:rPr>
          <w:spacing w:val="-3"/>
        </w:rPr>
        <w:t xml:space="preserve"> </w:t>
      </w:r>
      <w:r>
        <w:t>is</w:t>
      </w:r>
      <w:r>
        <w:rPr>
          <w:spacing w:val="-1"/>
        </w:rPr>
        <w:t xml:space="preserve"> </w:t>
      </w:r>
      <w:r>
        <w:t>16</w:t>
      </w:r>
      <w:r>
        <w:rPr>
          <w:spacing w:val="-2"/>
        </w:rPr>
        <w:t xml:space="preserve"> </w:t>
      </w:r>
      <w:r>
        <w:t>or</w:t>
      </w:r>
      <w:r>
        <w:rPr>
          <w:spacing w:val="-3"/>
        </w:rPr>
        <w:t xml:space="preserve"> </w:t>
      </w:r>
      <w:r>
        <w:t>17</w:t>
      </w:r>
      <w:r>
        <w:rPr>
          <w:spacing w:val="-5"/>
        </w:rPr>
        <w:t xml:space="preserve"> </w:t>
      </w:r>
      <w:r>
        <w:t>who</w:t>
      </w:r>
      <w:r>
        <w:rPr>
          <w:spacing w:val="-2"/>
        </w:rPr>
        <w:t xml:space="preserve"> </w:t>
      </w:r>
      <w:r>
        <w:t>has</w:t>
      </w:r>
      <w:r>
        <w:rPr>
          <w:spacing w:val="-1"/>
        </w:rPr>
        <w:t xml:space="preserve"> </w:t>
      </w:r>
      <w:r>
        <w:t>left</w:t>
      </w:r>
      <w:r>
        <w:rPr>
          <w:spacing w:val="-2"/>
        </w:rPr>
        <w:t xml:space="preserve"> </w:t>
      </w:r>
      <w:r>
        <w:t>care</w:t>
      </w:r>
      <w:r>
        <w:rPr>
          <w:spacing w:val="-3"/>
        </w:rPr>
        <w:t xml:space="preserve"> </w:t>
      </w:r>
      <w:r>
        <w:t>after</w:t>
      </w:r>
      <w:r>
        <w:rPr>
          <w:spacing w:val="-2"/>
        </w:rPr>
        <w:t xml:space="preserve"> </w:t>
      </w:r>
      <w:r>
        <w:t>their 16</w:t>
      </w:r>
      <w:r>
        <w:rPr>
          <w:vertAlign w:val="superscript"/>
        </w:rPr>
        <w:t>th</w:t>
      </w:r>
      <w:r>
        <w:t xml:space="preserve"> birthday and before leaving care was an eligible child</w:t>
      </w:r>
    </w:p>
    <w:p w14:paraId="7D75805D" w14:textId="77777777" w:rsidR="00B92CC9" w:rsidRDefault="00000000">
      <w:pPr>
        <w:pStyle w:val="ListParagraph"/>
        <w:numPr>
          <w:ilvl w:val="2"/>
          <w:numId w:val="15"/>
        </w:numPr>
        <w:tabs>
          <w:tab w:val="left" w:pos="1428"/>
        </w:tabs>
        <w:spacing w:before="12" w:line="252" w:lineRule="auto"/>
        <w:ind w:right="1210"/>
        <w:jc w:val="both"/>
      </w:pPr>
      <w:r>
        <w:t>A former relevant child – a young person who is aged between 19 and 21 (up to their 25</w:t>
      </w:r>
      <w:r>
        <w:rPr>
          <w:vertAlign w:val="superscript"/>
        </w:rPr>
        <w:t>th</w:t>
      </w:r>
      <w:r>
        <w:rPr>
          <w:spacing w:val="-1"/>
        </w:rPr>
        <w:t xml:space="preserve"> </w:t>
      </w:r>
      <w:r>
        <w:t>birthday</w:t>
      </w:r>
      <w:r>
        <w:rPr>
          <w:spacing w:val="-4"/>
        </w:rPr>
        <w:t xml:space="preserve"> </w:t>
      </w:r>
      <w:r>
        <w:t>if they</w:t>
      </w:r>
      <w:r>
        <w:rPr>
          <w:spacing w:val="-6"/>
        </w:rPr>
        <w:t xml:space="preserve"> </w:t>
      </w:r>
      <w:r>
        <w:t>are</w:t>
      </w:r>
      <w:r>
        <w:rPr>
          <w:spacing w:val="-1"/>
        </w:rPr>
        <w:t xml:space="preserve"> </w:t>
      </w:r>
      <w:r>
        <w:t>in</w:t>
      </w:r>
      <w:r>
        <w:rPr>
          <w:spacing w:val="-2"/>
        </w:rPr>
        <w:t xml:space="preserve"> </w:t>
      </w:r>
      <w:r>
        <w:t>education</w:t>
      </w:r>
      <w:r>
        <w:rPr>
          <w:spacing w:val="-1"/>
        </w:rPr>
        <w:t xml:space="preserve"> </w:t>
      </w:r>
      <w:r>
        <w:t>or</w:t>
      </w:r>
      <w:r>
        <w:rPr>
          <w:spacing w:val="-3"/>
        </w:rPr>
        <w:t xml:space="preserve"> </w:t>
      </w:r>
      <w:r>
        <w:t>training) who, before</w:t>
      </w:r>
      <w:r>
        <w:rPr>
          <w:spacing w:val="-6"/>
        </w:rPr>
        <w:t xml:space="preserve"> </w:t>
      </w:r>
      <w:r>
        <w:t>turning</w:t>
      </w:r>
      <w:r>
        <w:rPr>
          <w:spacing w:val="-2"/>
        </w:rPr>
        <w:t xml:space="preserve"> </w:t>
      </w:r>
      <w:r>
        <w:t>18, was either an eligible or relevant child.</w:t>
      </w:r>
    </w:p>
    <w:p w14:paraId="1FCA5936" w14:textId="77777777" w:rsidR="00B92CC9" w:rsidRDefault="00B92CC9">
      <w:pPr>
        <w:pStyle w:val="BodyText"/>
        <w:spacing w:before="20"/>
      </w:pPr>
    </w:p>
    <w:p w14:paraId="30CD35F9" w14:textId="77777777" w:rsidR="00B92CC9" w:rsidRDefault="00000000">
      <w:pPr>
        <w:pStyle w:val="BodyText"/>
        <w:spacing w:line="252" w:lineRule="auto"/>
        <w:ind w:left="883" w:right="1136"/>
        <w:jc w:val="both"/>
      </w:pPr>
      <w:r>
        <w:t>Evidence of the above must be provided and retained to support an application; this must be a signed email or letter confirmation from a local authority appointed Personal Advisor confirming that the apprentice is a care leaver.</w:t>
      </w:r>
    </w:p>
    <w:p w14:paraId="4B9C64A1" w14:textId="77777777" w:rsidR="00B92CC9" w:rsidRDefault="00B92CC9">
      <w:pPr>
        <w:pStyle w:val="BodyText"/>
        <w:spacing w:before="21"/>
      </w:pPr>
    </w:p>
    <w:p w14:paraId="49CD3FCA" w14:textId="77777777" w:rsidR="00B92CC9" w:rsidRDefault="00000000">
      <w:pPr>
        <w:pStyle w:val="BodyText"/>
        <w:spacing w:line="252" w:lineRule="auto"/>
        <w:ind w:left="859" w:right="1132"/>
        <w:jc w:val="both"/>
      </w:pPr>
      <w:r>
        <w:t>The apprentice (aged under 25 at the time they started their apprenticeship) must give consent for their employer to be informed that they have been in the care of the local authority and understand that this declaration will be used to generate additional payments</w:t>
      </w:r>
      <w:r>
        <w:rPr>
          <w:spacing w:val="-16"/>
        </w:rPr>
        <w:t xml:space="preserve"> </w:t>
      </w:r>
      <w:r>
        <w:t>for</w:t>
      </w:r>
      <w:r>
        <w:rPr>
          <w:spacing w:val="-15"/>
        </w:rPr>
        <w:t xml:space="preserve"> </w:t>
      </w:r>
      <w:r>
        <w:t>both</w:t>
      </w:r>
      <w:r>
        <w:rPr>
          <w:spacing w:val="-15"/>
        </w:rPr>
        <w:t xml:space="preserve"> </w:t>
      </w:r>
      <w:r>
        <w:t>the</w:t>
      </w:r>
      <w:r>
        <w:rPr>
          <w:spacing w:val="-16"/>
        </w:rPr>
        <w:t xml:space="preserve"> </w:t>
      </w:r>
      <w:r>
        <w:t>Employer</w:t>
      </w:r>
      <w:r>
        <w:rPr>
          <w:spacing w:val="-15"/>
        </w:rPr>
        <w:t xml:space="preserve"> </w:t>
      </w:r>
      <w:r>
        <w:t>and</w:t>
      </w:r>
      <w:r>
        <w:rPr>
          <w:spacing w:val="-15"/>
        </w:rPr>
        <w:t xml:space="preserve"> </w:t>
      </w:r>
      <w:r>
        <w:t>the</w:t>
      </w:r>
      <w:r>
        <w:rPr>
          <w:spacing w:val="-15"/>
        </w:rPr>
        <w:t xml:space="preserve"> </w:t>
      </w:r>
      <w:r>
        <w:t>Training</w:t>
      </w:r>
      <w:r>
        <w:rPr>
          <w:spacing w:val="-16"/>
        </w:rPr>
        <w:t xml:space="preserve"> </w:t>
      </w:r>
      <w:r>
        <w:t>Provider</w:t>
      </w:r>
      <w:r>
        <w:rPr>
          <w:spacing w:val="-3"/>
        </w:rPr>
        <w:t xml:space="preserve"> </w:t>
      </w:r>
      <w:r>
        <w:t>(College)</w:t>
      </w:r>
      <w:r>
        <w:rPr>
          <w:spacing w:val="-1"/>
        </w:rPr>
        <w:t xml:space="preserve"> </w:t>
      </w:r>
      <w:r>
        <w:t>to support transition into work.</w:t>
      </w:r>
    </w:p>
    <w:p w14:paraId="62151746" w14:textId="77777777" w:rsidR="00B92CC9" w:rsidRDefault="00B92CC9">
      <w:pPr>
        <w:pStyle w:val="BodyText"/>
        <w:spacing w:before="18"/>
      </w:pPr>
    </w:p>
    <w:p w14:paraId="5E2AD209" w14:textId="77777777" w:rsidR="00B92CC9" w:rsidRDefault="00000000">
      <w:pPr>
        <w:pStyle w:val="BodyText"/>
        <w:spacing w:line="249" w:lineRule="auto"/>
        <w:ind w:left="859" w:right="1135"/>
        <w:jc w:val="both"/>
      </w:pPr>
      <w:r>
        <w:t>If</w:t>
      </w:r>
      <w:r>
        <w:rPr>
          <w:spacing w:val="-5"/>
        </w:rPr>
        <w:t xml:space="preserve"> </w:t>
      </w:r>
      <w:r>
        <w:t>the</w:t>
      </w:r>
      <w:r>
        <w:rPr>
          <w:spacing w:val="-9"/>
        </w:rPr>
        <w:t xml:space="preserve"> </w:t>
      </w:r>
      <w:r>
        <w:t>apprentice</w:t>
      </w:r>
      <w:r>
        <w:rPr>
          <w:spacing w:val="-8"/>
        </w:rPr>
        <w:t xml:space="preserve"> </w:t>
      </w:r>
      <w:r>
        <w:t>is</w:t>
      </w:r>
      <w:r>
        <w:rPr>
          <w:spacing w:val="-8"/>
        </w:rPr>
        <w:t xml:space="preserve"> </w:t>
      </w:r>
      <w:r>
        <w:t>found</w:t>
      </w:r>
      <w:r>
        <w:rPr>
          <w:spacing w:val="-12"/>
        </w:rPr>
        <w:t xml:space="preserve"> </w:t>
      </w:r>
      <w:r>
        <w:t>to</w:t>
      </w:r>
      <w:r>
        <w:rPr>
          <w:spacing w:val="-4"/>
        </w:rPr>
        <w:t xml:space="preserve"> </w:t>
      </w:r>
      <w:r>
        <w:t>have</w:t>
      </w:r>
      <w:r>
        <w:rPr>
          <w:spacing w:val="-6"/>
        </w:rPr>
        <w:t xml:space="preserve"> </w:t>
      </w:r>
      <w:r>
        <w:t>accepted</w:t>
      </w:r>
      <w:r>
        <w:rPr>
          <w:spacing w:val="-10"/>
        </w:rPr>
        <w:t xml:space="preserve"> </w:t>
      </w:r>
      <w:r>
        <w:t>payment</w:t>
      </w:r>
      <w:r>
        <w:rPr>
          <w:spacing w:val="-3"/>
        </w:rPr>
        <w:t xml:space="preserve"> </w:t>
      </w:r>
      <w:r>
        <w:t>incorrectly</w:t>
      </w:r>
      <w:r>
        <w:rPr>
          <w:spacing w:val="-9"/>
        </w:rPr>
        <w:t xml:space="preserve"> </w:t>
      </w:r>
      <w:r>
        <w:t>or</w:t>
      </w:r>
      <w:r>
        <w:rPr>
          <w:spacing w:val="-2"/>
        </w:rPr>
        <w:t xml:space="preserve"> </w:t>
      </w:r>
      <w:r>
        <w:t>when</w:t>
      </w:r>
      <w:r>
        <w:rPr>
          <w:spacing w:val="-6"/>
        </w:rPr>
        <w:t xml:space="preserve"> </w:t>
      </w:r>
      <w:r>
        <w:t>not</w:t>
      </w:r>
      <w:r>
        <w:rPr>
          <w:spacing w:val="-5"/>
        </w:rPr>
        <w:t xml:space="preserve"> </w:t>
      </w:r>
      <w:r>
        <w:t>eligible</w:t>
      </w:r>
      <w:r>
        <w:rPr>
          <w:spacing w:val="-9"/>
        </w:rPr>
        <w:t xml:space="preserve"> </w:t>
      </w:r>
      <w:r>
        <w:t>then the bursary will have to be repaid to the Government.</w:t>
      </w:r>
      <w:r>
        <w:rPr>
          <w:spacing w:val="40"/>
        </w:rPr>
        <w:t xml:space="preserve"> </w:t>
      </w:r>
      <w:r>
        <w:t>The apprentice must sign to confirm they have received the bursary payment.</w:t>
      </w:r>
    </w:p>
    <w:p w14:paraId="2BC89BE8" w14:textId="77777777" w:rsidR="00B92CC9" w:rsidRDefault="00B92CC9">
      <w:pPr>
        <w:pStyle w:val="BodyText"/>
        <w:spacing w:line="249" w:lineRule="auto"/>
        <w:jc w:val="both"/>
        <w:sectPr w:rsidR="00B92CC9">
          <w:headerReference w:type="default" r:id="rId19"/>
          <w:footerReference w:type="default" r:id="rId20"/>
          <w:pgSz w:w="11920" w:h="16850"/>
          <w:pgMar w:top="1440" w:right="283" w:bottom="1180" w:left="1133" w:header="312" w:footer="996" w:gutter="0"/>
          <w:cols w:space="720"/>
        </w:sectPr>
      </w:pPr>
    </w:p>
    <w:p w14:paraId="4A11D7B1" w14:textId="77777777" w:rsidR="00B92CC9" w:rsidRDefault="00000000">
      <w:pPr>
        <w:pStyle w:val="ListParagraph"/>
        <w:numPr>
          <w:ilvl w:val="1"/>
          <w:numId w:val="15"/>
        </w:numPr>
        <w:tabs>
          <w:tab w:val="left" w:pos="525"/>
        </w:tabs>
        <w:spacing w:line="246" w:lineRule="exact"/>
        <w:ind w:left="525" w:right="131" w:hanging="525"/>
        <w:jc w:val="right"/>
      </w:pPr>
      <w:r>
        <w:rPr>
          <w:spacing w:val="-4"/>
          <w:u w:val="single"/>
        </w:rPr>
        <w:lastRenderedPageBreak/>
        <w:t>ESFA</w:t>
      </w:r>
    </w:p>
    <w:p w14:paraId="298C74EC" w14:textId="77777777" w:rsidR="00B92CC9" w:rsidRDefault="00000000">
      <w:pPr>
        <w:pStyle w:val="BodyText"/>
        <w:spacing w:line="253" w:lineRule="exact"/>
        <w:ind w:left="871"/>
      </w:pPr>
      <w:r>
        <w:rPr>
          <w:u w:val="single"/>
        </w:rPr>
        <w:t>Adult</w:t>
      </w:r>
      <w:r>
        <w:rPr>
          <w:spacing w:val="-7"/>
          <w:u w:val="single"/>
        </w:rPr>
        <w:t xml:space="preserve"> </w:t>
      </w:r>
      <w:r>
        <w:rPr>
          <w:u w:val="single"/>
        </w:rPr>
        <w:t>Skills</w:t>
      </w:r>
      <w:r>
        <w:rPr>
          <w:spacing w:val="-6"/>
          <w:u w:val="single"/>
        </w:rPr>
        <w:t xml:space="preserve"> </w:t>
      </w:r>
      <w:r>
        <w:rPr>
          <w:u w:val="single"/>
        </w:rPr>
        <w:t>Fund</w:t>
      </w:r>
      <w:r>
        <w:rPr>
          <w:spacing w:val="-11"/>
          <w:u w:val="single"/>
        </w:rPr>
        <w:t xml:space="preserve"> </w:t>
      </w:r>
      <w:r>
        <w:rPr>
          <w:u w:val="single"/>
        </w:rPr>
        <w:t>Learner</w:t>
      </w:r>
      <w:r>
        <w:rPr>
          <w:spacing w:val="-10"/>
          <w:u w:val="single"/>
        </w:rPr>
        <w:t xml:space="preserve"> </w:t>
      </w:r>
      <w:r>
        <w:rPr>
          <w:u w:val="single"/>
        </w:rPr>
        <w:t>Support</w:t>
      </w:r>
      <w:r>
        <w:rPr>
          <w:spacing w:val="-8"/>
          <w:u w:val="single"/>
        </w:rPr>
        <w:t xml:space="preserve"> </w:t>
      </w:r>
      <w:r>
        <w:rPr>
          <w:spacing w:val="-4"/>
          <w:u w:val="single"/>
        </w:rPr>
        <w:t>Fund</w:t>
      </w:r>
    </w:p>
    <w:p w14:paraId="0C6E507D" w14:textId="77777777" w:rsidR="00B92CC9" w:rsidRDefault="00B92CC9">
      <w:pPr>
        <w:pStyle w:val="BodyText"/>
        <w:spacing w:before="43"/>
      </w:pPr>
    </w:p>
    <w:p w14:paraId="7F127B36" w14:textId="77777777" w:rsidR="00B92CC9" w:rsidRDefault="00000000">
      <w:pPr>
        <w:ind w:left="873"/>
        <w:rPr>
          <w:rFonts w:ascii="Arial"/>
          <w:i/>
        </w:rPr>
      </w:pPr>
      <w:r>
        <w:rPr>
          <w:rFonts w:ascii="Arial"/>
          <w:i/>
          <w:spacing w:val="-2"/>
        </w:rPr>
        <w:t>Additional</w:t>
      </w:r>
      <w:r>
        <w:rPr>
          <w:rFonts w:ascii="Arial"/>
          <w:i/>
          <w:spacing w:val="-3"/>
        </w:rPr>
        <w:t xml:space="preserve"> </w:t>
      </w:r>
      <w:r>
        <w:rPr>
          <w:rFonts w:ascii="Arial"/>
          <w:i/>
          <w:spacing w:val="-2"/>
        </w:rPr>
        <w:t>Eligibility</w:t>
      </w:r>
      <w:r>
        <w:rPr>
          <w:rFonts w:ascii="Arial"/>
          <w:i/>
          <w:spacing w:val="2"/>
        </w:rPr>
        <w:t xml:space="preserve"> </w:t>
      </w:r>
      <w:r>
        <w:rPr>
          <w:rFonts w:ascii="Arial"/>
          <w:i/>
          <w:spacing w:val="-2"/>
        </w:rPr>
        <w:t>Criteria:</w:t>
      </w:r>
    </w:p>
    <w:p w14:paraId="030DC27A" w14:textId="77777777" w:rsidR="00B92CC9" w:rsidRDefault="00B92CC9">
      <w:pPr>
        <w:pStyle w:val="BodyText"/>
        <w:spacing w:before="39"/>
        <w:rPr>
          <w:rFonts w:ascii="Arial"/>
          <w:i/>
        </w:rPr>
      </w:pPr>
    </w:p>
    <w:p w14:paraId="41EA7F89" w14:textId="77777777" w:rsidR="00B92CC9" w:rsidRDefault="00000000">
      <w:pPr>
        <w:pStyle w:val="BodyText"/>
        <w:ind w:left="873"/>
      </w:pPr>
      <w:r>
        <w:rPr>
          <w:spacing w:val="-2"/>
          <w:u w:val="single"/>
        </w:rPr>
        <w:t>Hardship</w:t>
      </w:r>
      <w:r>
        <w:rPr>
          <w:spacing w:val="-4"/>
          <w:u w:val="single"/>
        </w:rPr>
        <w:t xml:space="preserve"> </w:t>
      </w:r>
      <w:r>
        <w:rPr>
          <w:spacing w:val="-2"/>
          <w:u w:val="single"/>
        </w:rPr>
        <w:t>funding</w:t>
      </w:r>
    </w:p>
    <w:p w14:paraId="5C2B93F8" w14:textId="77777777" w:rsidR="00B92CC9" w:rsidRDefault="00B92CC9">
      <w:pPr>
        <w:pStyle w:val="BodyText"/>
        <w:spacing w:before="46"/>
      </w:pPr>
    </w:p>
    <w:p w14:paraId="0ED882D7" w14:textId="77777777" w:rsidR="00B92CC9" w:rsidRDefault="00000000">
      <w:pPr>
        <w:pStyle w:val="ListParagraph"/>
        <w:numPr>
          <w:ilvl w:val="2"/>
          <w:numId w:val="15"/>
        </w:numPr>
        <w:tabs>
          <w:tab w:val="left" w:pos="1437"/>
        </w:tabs>
        <w:ind w:left="1437" w:hanging="566"/>
        <w:jc w:val="both"/>
      </w:pPr>
      <w:r>
        <w:t>Aged</w:t>
      </w:r>
      <w:r>
        <w:rPr>
          <w:spacing w:val="-5"/>
        </w:rPr>
        <w:t xml:space="preserve"> </w:t>
      </w:r>
      <w:r>
        <w:t>19</w:t>
      </w:r>
      <w:r>
        <w:rPr>
          <w:spacing w:val="-4"/>
        </w:rPr>
        <w:t xml:space="preserve"> </w:t>
      </w:r>
      <w:r>
        <w:t>or</w:t>
      </w:r>
      <w:r>
        <w:rPr>
          <w:spacing w:val="-3"/>
        </w:rPr>
        <w:t xml:space="preserve"> </w:t>
      </w:r>
      <w:r>
        <w:t>over</w:t>
      </w:r>
      <w:r>
        <w:rPr>
          <w:spacing w:val="-3"/>
        </w:rPr>
        <w:t xml:space="preserve"> </w:t>
      </w:r>
      <w:r>
        <w:t>on</w:t>
      </w:r>
      <w:r>
        <w:rPr>
          <w:spacing w:val="-6"/>
        </w:rPr>
        <w:t xml:space="preserve"> </w:t>
      </w:r>
      <w:r>
        <w:t>the</w:t>
      </w:r>
      <w:r>
        <w:rPr>
          <w:spacing w:val="-9"/>
        </w:rPr>
        <w:t xml:space="preserve"> </w:t>
      </w:r>
      <w:r>
        <w:t>first</w:t>
      </w:r>
      <w:r>
        <w:rPr>
          <w:spacing w:val="-6"/>
        </w:rPr>
        <w:t xml:space="preserve"> </w:t>
      </w:r>
      <w:r>
        <w:t>day</w:t>
      </w:r>
      <w:r>
        <w:rPr>
          <w:spacing w:val="-6"/>
        </w:rPr>
        <w:t xml:space="preserve"> </w:t>
      </w:r>
      <w:r>
        <w:t>of</w:t>
      </w:r>
      <w:r>
        <w:rPr>
          <w:spacing w:val="-2"/>
        </w:rPr>
        <w:t xml:space="preserve"> </w:t>
      </w:r>
      <w:r>
        <w:t>the</w:t>
      </w:r>
      <w:r>
        <w:rPr>
          <w:spacing w:val="-7"/>
        </w:rPr>
        <w:t xml:space="preserve"> </w:t>
      </w:r>
      <w:r>
        <w:rPr>
          <w:spacing w:val="-2"/>
        </w:rPr>
        <w:t>course</w:t>
      </w:r>
    </w:p>
    <w:p w14:paraId="23201B3E" w14:textId="77777777" w:rsidR="00B92CC9" w:rsidRDefault="00B92CC9">
      <w:pPr>
        <w:pStyle w:val="BodyText"/>
        <w:spacing w:before="39"/>
      </w:pPr>
    </w:p>
    <w:p w14:paraId="21C1E8A6" w14:textId="77777777" w:rsidR="00B92CC9" w:rsidRDefault="00000000">
      <w:pPr>
        <w:ind w:left="861"/>
        <w:jc w:val="both"/>
        <w:rPr>
          <w:rFonts w:ascii="Arial"/>
          <w:i/>
        </w:rPr>
      </w:pPr>
      <w:r>
        <w:rPr>
          <w:rFonts w:ascii="Arial"/>
          <w:i/>
        </w:rPr>
        <w:t>Support</w:t>
      </w:r>
      <w:r>
        <w:rPr>
          <w:rFonts w:ascii="Arial"/>
          <w:i/>
          <w:spacing w:val="-6"/>
        </w:rPr>
        <w:t xml:space="preserve"> </w:t>
      </w:r>
      <w:r>
        <w:rPr>
          <w:rFonts w:ascii="Arial"/>
          <w:i/>
          <w:spacing w:val="-2"/>
        </w:rPr>
        <w:t>Available:</w:t>
      </w:r>
    </w:p>
    <w:p w14:paraId="2706FAF4" w14:textId="77777777" w:rsidR="00B92CC9" w:rsidRDefault="00B92CC9">
      <w:pPr>
        <w:pStyle w:val="BodyText"/>
        <w:spacing w:before="41"/>
        <w:rPr>
          <w:rFonts w:ascii="Arial"/>
          <w:i/>
        </w:rPr>
      </w:pPr>
    </w:p>
    <w:p w14:paraId="51D62387" w14:textId="77777777" w:rsidR="00B92CC9" w:rsidRDefault="00000000">
      <w:pPr>
        <w:pStyle w:val="ListParagraph"/>
        <w:numPr>
          <w:ilvl w:val="2"/>
          <w:numId w:val="15"/>
        </w:numPr>
        <w:tabs>
          <w:tab w:val="left" w:pos="1428"/>
        </w:tabs>
        <w:spacing w:line="244" w:lineRule="auto"/>
        <w:ind w:right="1424"/>
        <w:jc w:val="both"/>
      </w:pPr>
      <w:r>
        <w:t>Course-related</w:t>
      </w:r>
      <w:r>
        <w:rPr>
          <w:spacing w:val="-2"/>
        </w:rPr>
        <w:t xml:space="preserve"> </w:t>
      </w:r>
      <w:r>
        <w:t>costs,</w:t>
      </w:r>
      <w:r>
        <w:rPr>
          <w:spacing w:val="-1"/>
        </w:rPr>
        <w:t xml:space="preserve"> </w:t>
      </w:r>
      <w:r>
        <w:t>including trips,</w:t>
      </w:r>
      <w:r>
        <w:rPr>
          <w:spacing w:val="-3"/>
        </w:rPr>
        <w:t xml:space="preserve"> </w:t>
      </w:r>
      <w:r>
        <w:t>books</w:t>
      </w:r>
      <w:r>
        <w:rPr>
          <w:spacing w:val="-5"/>
        </w:rPr>
        <w:t xml:space="preserve"> </w:t>
      </w:r>
      <w:r>
        <w:t>and</w:t>
      </w:r>
      <w:r>
        <w:rPr>
          <w:spacing w:val="-3"/>
        </w:rPr>
        <w:t xml:space="preserve"> </w:t>
      </w:r>
      <w:r>
        <w:t>equipment</w:t>
      </w:r>
      <w:r>
        <w:rPr>
          <w:spacing w:val="-3"/>
        </w:rPr>
        <w:t xml:space="preserve"> </w:t>
      </w:r>
      <w:r>
        <w:t>(where</w:t>
      </w:r>
      <w:r>
        <w:rPr>
          <w:spacing w:val="-5"/>
        </w:rPr>
        <w:t xml:space="preserve"> </w:t>
      </w:r>
      <w:r>
        <w:t>these</w:t>
      </w:r>
      <w:r>
        <w:rPr>
          <w:spacing w:val="-5"/>
        </w:rPr>
        <w:t xml:space="preserve"> </w:t>
      </w:r>
      <w:r>
        <w:t>costs are not included in the tuition fee or full funding rate)</w:t>
      </w:r>
    </w:p>
    <w:p w14:paraId="1F1DD76C" w14:textId="77777777" w:rsidR="00B92CC9" w:rsidRDefault="00000000">
      <w:pPr>
        <w:pStyle w:val="ListParagraph"/>
        <w:numPr>
          <w:ilvl w:val="2"/>
          <w:numId w:val="15"/>
        </w:numPr>
        <w:tabs>
          <w:tab w:val="left" w:pos="1427"/>
          <w:tab w:val="left" w:pos="1440"/>
        </w:tabs>
        <w:spacing w:before="12" w:line="249" w:lineRule="auto"/>
        <w:ind w:left="1440" w:right="1181" w:hanging="579"/>
        <w:jc w:val="both"/>
      </w:pPr>
      <w:r>
        <w:t>Support with</w:t>
      </w:r>
      <w:r>
        <w:rPr>
          <w:spacing w:val="-2"/>
        </w:rPr>
        <w:t xml:space="preserve"> </w:t>
      </w:r>
      <w:r>
        <w:t>domestic</w:t>
      </w:r>
      <w:r>
        <w:rPr>
          <w:spacing w:val="-5"/>
        </w:rPr>
        <w:t xml:space="preserve"> </w:t>
      </w:r>
      <w:r>
        <w:t>emergencies</w:t>
      </w:r>
      <w:r>
        <w:rPr>
          <w:spacing w:val="-4"/>
        </w:rPr>
        <w:t xml:space="preserve"> </w:t>
      </w:r>
      <w:r>
        <w:t>and</w:t>
      </w:r>
      <w:r>
        <w:rPr>
          <w:spacing w:val="-3"/>
        </w:rPr>
        <w:t xml:space="preserve"> </w:t>
      </w:r>
      <w:r>
        <w:t>emergency</w:t>
      </w:r>
      <w:r>
        <w:rPr>
          <w:spacing w:val="-5"/>
        </w:rPr>
        <w:t xml:space="preserve"> </w:t>
      </w:r>
      <w:r>
        <w:t>accommodation</w:t>
      </w:r>
      <w:r>
        <w:rPr>
          <w:spacing w:val="-2"/>
        </w:rPr>
        <w:t xml:space="preserve"> </w:t>
      </w:r>
      <w:r>
        <w:t>provided</w:t>
      </w:r>
      <w:r>
        <w:rPr>
          <w:spacing w:val="-2"/>
        </w:rPr>
        <w:t xml:space="preserve"> </w:t>
      </w:r>
      <w:r>
        <w:t>by others, or by providing items or services or cash</w:t>
      </w:r>
      <w:r>
        <w:rPr>
          <w:spacing w:val="-4"/>
        </w:rPr>
        <w:t xml:space="preserve"> </w:t>
      </w:r>
      <w:r>
        <w:t>direct to</w:t>
      </w:r>
      <w:r>
        <w:rPr>
          <w:spacing w:val="-1"/>
        </w:rPr>
        <w:t xml:space="preserve"> </w:t>
      </w:r>
      <w:r>
        <w:t>the learner, this can be in the form of a grant or repayable loan</w:t>
      </w:r>
    </w:p>
    <w:p w14:paraId="56DE1ADB" w14:textId="77777777" w:rsidR="00B92CC9" w:rsidRDefault="00000000">
      <w:pPr>
        <w:pStyle w:val="ListParagraph"/>
        <w:numPr>
          <w:ilvl w:val="2"/>
          <w:numId w:val="15"/>
        </w:numPr>
        <w:tabs>
          <w:tab w:val="left" w:pos="1427"/>
        </w:tabs>
        <w:spacing w:before="1"/>
        <w:ind w:left="1427" w:hanging="566"/>
        <w:jc w:val="both"/>
      </w:pPr>
      <w:r>
        <w:t>Transport</w:t>
      </w:r>
      <w:r>
        <w:rPr>
          <w:spacing w:val="-10"/>
        </w:rPr>
        <w:t xml:space="preserve"> </w:t>
      </w:r>
      <w:r>
        <w:t>costs</w:t>
      </w:r>
      <w:r>
        <w:rPr>
          <w:spacing w:val="-11"/>
        </w:rPr>
        <w:t xml:space="preserve"> </w:t>
      </w:r>
      <w:r>
        <w:t>–</w:t>
      </w:r>
      <w:r>
        <w:rPr>
          <w:spacing w:val="-12"/>
        </w:rPr>
        <w:t xml:space="preserve"> </w:t>
      </w:r>
      <w:r>
        <w:t>(exc.</w:t>
      </w:r>
      <w:r>
        <w:rPr>
          <w:spacing w:val="-10"/>
        </w:rPr>
        <w:t xml:space="preserve"> </w:t>
      </w:r>
      <w:r>
        <w:t>Taxi</w:t>
      </w:r>
      <w:r>
        <w:rPr>
          <w:spacing w:val="-10"/>
        </w:rPr>
        <w:t xml:space="preserve"> </w:t>
      </w:r>
      <w:r>
        <w:t>fares</w:t>
      </w:r>
      <w:r>
        <w:rPr>
          <w:spacing w:val="-6"/>
        </w:rPr>
        <w:t xml:space="preserve"> </w:t>
      </w:r>
      <w:r>
        <w:t>other</w:t>
      </w:r>
      <w:r>
        <w:rPr>
          <w:spacing w:val="-13"/>
        </w:rPr>
        <w:t xml:space="preserve"> </w:t>
      </w:r>
      <w:r>
        <w:t>than</w:t>
      </w:r>
      <w:r>
        <w:rPr>
          <w:spacing w:val="-12"/>
        </w:rPr>
        <w:t xml:space="preserve"> </w:t>
      </w:r>
      <w:r>
        <w:t>under</w:t>
      </w:r>
      <w:r>
        <w:rPr>
          <w:spacing w:val="-8"/>
        </w:rPr>
        <w:t xml:space="preserve"> </w:t>
      </w:r>
      <w:r>
        <w:t>exceptional</w:t>
      </w:r>
      <w:r>
        <w:rPr>
          <w:spacing w:val="-10"/>
        </w:rPr>
        <w:t xml:space="preserve"> </w:t>
      </w:r>
      <w:r>
        <w:rPr>
          <w:spacing w:val="-2"/>
        </w:rPr>
        <w:t>circumstances)</w:t>
      </w:r>
    </w:p>
    <w:p w14:paraId="21B92E7C" w14:textId="77777777" w:rsidR="00B92CC9" w:rsidRDefault="00000000">
      <w:pPr>
        <w:pStyle w:val="ListParagraph"/>
        <w:numPr>
          <w:ilvl w:val="2"/>
          <w:numId w:val="15"/>
        </w:numPr>
        <w:tabs>
          <w:tab w:val="left" w:pos="1427"/>
        </w:tabs>
        <w:spacing w:before="14"/>
        <w:ind w:left="1427" w:hanging="566"/>
        <w:jc w:val="both"/>
      </w:pPr>
      <w:r>
        <w:rPr>
          <w:spacing w:val="-2"/>
        </w:rPr>
        <w:t>Examination</w:t>
      </w:r>
      <w:r>
        <w:rPr>
          <w:spacing w:val="-1"/>
        </w:rPr>
        <w:t xml:space="preserve"> </w:t>
      </w:r>
      <w:r>
        <w:rPr>
          <w:spacing w:val="-4"/>
        </w:rPr>
        <w:t>fees</w:t>
      </w:r>
    </w:p>
    <w:p w14:paraId="5839063D" w14:textId="77777777" w:rsidR="00B92CC9" w:rsidRDefault="00000000">
      <w:pPr>
        <w:pStyle w:val="ListParagraph"/>
        <w:numPr>
          <w:ilvl w:val="2"/>
          <w:numId w:val="15"/>
        </w:numPr>
        <w:tabs>
          <w:tab w:val="left" w:pos="1428"/>
        </w:tabs>
        <w:spacing w:before="15" w:line="244" w:lineRule="auto"/>
        <w:ind w:right="1152"/>
        <w:jc w:val="both"/>
      </w:pPr>
      <w:r>
        <w:t>Accreditation</w:t>
      </w:r>
      <w:r>
        <w:rPr>
          <w:spacing w:val="-5"/>
        </w:rPr>
        <w:t xml:space="preserve"> </w:t>
      </w:r>
      <w:r>
        <w:t>fees, professional</w:t>
      </w:r>
      <w:r>
        <w:rPr>
          <w:spacing w:val="-2"/>
        </w:rPr>
        <w:t xml:space="preserve"> </w:t>
      </w:r>
      <w:r>
        <w:t>membership</w:t>
      </w:r>
      <w:r>
        <w:rPr>
          <w:spacing w:val="-3"/>
        </w:rPr>
        <w:t xml:space="preserve"> </w:t>
      </w:r>
      <w:r>
        <w:t>fees</w:t>
      </w:r>
      <w:r>
        <w:rPr>
          <w:spacing w:val="-4"/>
        </w:rPr>
        <w:t xml:space="preserve"> </w:t>
      </w:r>
      <w:r>
        <w:t>and</w:t>
      </w:r>
      <w:r>
        <w:rPr>
          <w:spacing w:val="-2"/>
        </w:rPr>
        <w:t xml:space="preserve"> </w:t>
      </w:r>
      <w:r>
        <w:t>any</w:t>
      </w:r>
      <w:r>
        <w:rPr>
          <w:spacing w:val="-1"/>
        </w:rPr>
        <w:t xml:space="preserve"> </w:t>
      </w:r>
      <w:r>
        <w:t>fees</w:t>
      </w:r>
      <w:r>
        <w:rPr>
          <w:spacing w:val="-1"/>
        </w:rPr>
        <w:t xml:space="preserve"> </w:t>
      </w:r>
      <w:r>
        <w:t>or charges</w:t>
      </w:r>
      <w:r>
        <w:rPr>
          <w:spacing w:val="-3"/>
        </w:rPr>
        <w:t xml:space="preserve"> </w:t>
      </w:r>
      <w:r>
        <w:t>due</w:t>
      </w:r>
      <w:r>
        <w:rPr>
          <w:spacing w:val="-4"/>
        </w:rPr>
        <w:t xml:space="preserve"> </w:t>
      </w:r>
      <w:r>
        <w:t>to external bodies</w:t>
      </w:r>
    </w:p>
    <w:p w14:paraId="1EB13F09" w14:textId="77777777" w:rsidR="00B92CC9" w:rsidRDefault="00000000">
      <w:pPr>
        <w:pStyle w:val="ListParagraph"/>
        <w:numPr>
          <w:ilvl w:val="2"/>
          <w:numId w:val="15"/>
        </w:numPr>
        <w:tabs>
          <w:tab w:val="left" w:pos="1427"/>
        </w:tabs>
        <w:spacing w:before="10"/>
        <w:ind w:left="1427" w:hanging="566"/>
        <w:jc w:val="both"/>
      </w:pPr>
      <w:r>
        <w:rPr>
          <w:spacing w:val="-2"/>
        </w:rPr>
        <w:t>Registration</w:t>
      </w:r>
      <w:r>
        <w:rPr>
          <w:spacing w:val="-1"/>
        </w:rPr>
        <w:t xml:space="preserve"> </w:t>
      </w:r>
      <w:r>
        <w:rPr>
          <w:spacing w:val="-4"/>
        </w:rPr>
        <w:t>fees</w:t>
      </w:r>
    </w:p>
    <w:p w14:paraId="10CBECD4" w14:textId="77777777" w:rsidR="00B92CC9" w:rsidRDefault="00B92CC9">
      <w:pPr>
        <w:pStyle w:val="BodyText"/>
        <w:spacing w:before="27"/>
      </w:pPr>
    </w:p>
    <w:p w14:paraId="7A492919" w14:textId="77777777" w:rsidR="00B92CC9" w:rsidRDefault="00000000">
      <w:pPr>
        <w:pStyle w:val="BodyText"/>
        <w:spacing w:line="247" w:lineRule="auto"/>
        <w:ind w:left="861" w:right="1229"/>
        <w:jc w:val="both"/>
      </w:pPr>
      <w:r>
        <w:t>In</w:t>
      </w:r>
      <w:r>
        <w:rPr>
          <w:spacing w:val="-2"/>
        </w:rPr>
        <w:t xml:space="preserve"> </w:t>
      </w:r>
      <w:r>
        <w:t>exceptional</w:t>
      </w:r>
      <w:r>
        <w:rPr>
          <w:spacing w:val="-2"/>
        </w:rPr>
        <w:t xml:space="preserve"> </w:t>
      </w:r>
      <w:r>
        <w:t>circumstances, assistance</w:t>
      </w:r>
      <w:r>
        <w:rPr>
          <w:spacing w:val="-6"/>
        </w:rPr>
        <w:t xml:space="preserve"> </w:t>
      </w:r>
      <w:r>
        <w:t>may</w:t>
      </w:r>
      <w:r>
        <w:rPr>
          <w:spacing w:val="-4"/>
        </w:rPr>
        <w:t xml:space="preserve"> </w:t>
      </w:r>
      <w:r>
        <w:t>be</w:t>
      </w:r>
      <w:r>
        <w:rPr>
          <w:spacing w:val="-4"/>
        </w:rPr>
        <w:t xml:space="preserve"> </w:t>
      </w:r>
      <w:r>
        <w:t>awarded</w:t>
      </w:r>
      <w:r>
        <w:rPr>
          <w:spacing w:val="-7"/>
        </w:rPr>
        <w:t xml:space="preserve"> </w:t>
      </w:r>
      <w:r>
        <w:t>for</w:t>
      </w:r>
      <w:r>
        <w:rPr>
          <w:spacing w:val="-3"/>
        </w:rPr>
        <w:t xml:space="preserve"> </w:t>
      </w:r>
      <w:r>
        <w:t>course</w:t>
      </w:r>
      <w:r>
        <w:rPr>
          <w:spacing w:val="-3"/>
        </w:rPr>
        <w:t xml:space="preserve"> </w:t>
      </w:r>
      <w:r>
        <w:t>fees</w:t>
      </w:r>
      <w:r>
        <w:rPr>
          <w:spacing w:val="-6"/>
        </w:rPr>
        <w:t xml:space="preserve"> </w:t>
      </w:r>
      <w:r>
        <w:t>for students who need financial support to start or stay in learning where the learner is not eligible to fee remission for the reasons listed by the DfE and:</w:t>
      </w:r>
    </w:p>
    <w:p w14:paraId="63BAAB1A" w14:textId="77777777" w:rsidR="00B92CC9" w:rsidRDefault="00B92CC9">
      <w:pPr>
        <w:pStyle w:val="BodyText"/>
        <w:spacing w:before="23"/>
      </w:pPr>
    </w:p>
    <w:p w14:paraId="0B42EA93" w14:textId="77777777" w:rsidR="00B92CC9" w:rsidRDefault="00000000">
      <w:pPr>
        <w:pStyle w:val="ListParagraph"/>
        <w:numPr>
          <w:ilvl w:val="2"/>
          <w:numId w:val="15"/>
        </w:numPr>
        <w:tabs>
          <w:tab w:val="left" w:pos="1437"/>
        </w:tabs>
        <w:ind w:left="1437" w:right="1208"/>
      </w:pPr>
      <w:proofErr w:type="gramStart"/>
      <w:r>
        <w:t>the</w:t>
      </w:r>
      <w:proofErr w:type="gramEnd"/>
      <w:r>
        <w:rPr>
          <w:spacing w:val="-4"/>
        </w:rPr>
        <w:t xml:space="preserve"> </w:t>
      </w:r>
      <w:r>
        <w:t>fee</w:t>
      </w:r>
      <w:r>
        <w:rPr>
          <w:spacing w:val="-2"/>
        </w:rPr>
        <w:t xml:space="preserve"> </w:t>
      </w:r>
      <w:r>
        <w:t>level</w:t>
      </w:r>
      <w:r>
        <w:rPr>
          <w:spacing w:val="-2"/>
        </w:rPr>
        <w:t xml:space="preserve"> </w:t>
      </w:r>
      <w:r>
        <w:t>is prohibitive</w:t>
      </w:r>
      <w:r>
        <w:rPr>
          <w:spacing w:val="-3"/>
        </w:rPr>
        <w:t xml:space="preserve"> </w:t>
      </w:r>
      <w:r>
        <w:t>for</w:t>
      </w:r>
      <w:r>
        <w:rPr>
          <w:spacing w:val="-3"/>
        </w:rPr>
        <w:t xml:space="preserve"> </w:t>
      </w:r>
      <w:r>
        <w:t>the</w:t>
      </w:r>
      <w:r>
        <w:rPr>
          <w:spacing w:val="-2"/>
        </w:rPr>
        <w:t xml:space="preserve"> </w:t>
      </w:r>
      <w:r>
        <w:t>learner due</w:t>
      </w:r>
      <w:r>
        <w:rPr>
          <w:spacing w:val="-6"/>
        </w:rPr>
        <w:t xml:space="preserve"> </w:t>
      </w:r>
      <w:r>
        <w:t>to</w:t>
      </w:r>
      <w:r>
        <w:rPr>
          <w:spacing w:val="-6"/>
        </w:rPr>
        <w:t xml:space="preserve"> </w:t>
      </w:r>
      <w:r>
        <w:t>their employment</w:t>
      </w:r>
      <w:r>
        <w:rPr>
          <w:spacing w:val="-2"/>
        </w:rPr>
        <w:t xml:space="preserve"> </w:t>
      </w:r>
      <w:r>
        <w:t>and/or</w:t>
      </w:r>
      <w:r>
        <w:rPr>
          <w:spacing w:val="-3"/>
        </w:rPr>
        <w:t xml:space="preserve"> </w:t>
      </w:r>
      <w:r>
        <w:t xml:space="preserve">benefits </w:t>
      </w:r>
      <w:r>
        <w:rPr>
          <w:spacing w:val="-2"/>
        </w:rPr>
        <w:t>status</w:t>
      </w:r>
    </w:p>
    <w:p w14:paraId="212DD2FC" w14:textId="77777777" w:rsidR="00B92CC9" w:rsidRDefault="00000000">
      <w:pPr>
        <w:pStyle w:val="ListParagraph"/>
        <w:numPr>
          <w:ilvl w:val="2"/>
          <w:numId w:val="15"/>
        </w:numPr>
        <w:tabs>
          <w:tab w:val="left" w:pos="1437"/>
        </w:tabs>
        <w:spacing w:before="11"/>
        <w:ind w:left="1437" w:right="1459"/>
      </w:pPr>
      <w:proofErr w:type="gramStart"/>
      <w:r>
        <w:t>the</w:t>
      </w:r>
      <w:proofErr w:type="gramEnd"/>
      <w:r>
        <w:rPr>
          <w:spacing w:val="-3"/>
        </w:rPr>
        <w:t xml:space="preserve"> </w:t>
      </w:r>
      <w:proofErr w:type="gramStart"/>
      <w:r>
        <w:t>qualification is</w:t>
      </w:r>
      <w:proofErr w:type="gramEnd"/>
      <w:r>
        <w:rPr>
          <w:spacing w:val="-5"/>
        </w:rPr>
        <w:t xml:space="preserve"> </w:t>
      </w:r>
      <w:r>
        <w:t>substantial</w:t>
      </w:r>
      <w:r>
        <w:rPr>
          <w:spacing w:val="-4"/>
        </w:rPr>
        <w:t xml:space="preserve"> </w:t>
      </w:r>
      <w:r>
        <w:t xml:space="preserve">and </w:t>
      </w:r>
      <w:proofErr w:type="gramStart"/>
      <w:r>
        <w:t>supports</w:t>
      </w:r>
      <w:proofErr w:type="gramEnd"/>
      <w:r>
        <w:rPr>
          <w:spacing w:val="-6"/>
        </w:rPr>
        <w:t xml:space="preserve"> </w:t>
      </w:r>
      <w:r>
        <w:t>future employment prospects</w:t>
      </w:r>
      <w:r>
        <w:rPr>
          <w:spacing w:val="-4"/>
        </w:rPr>
        <w:t xml:space="preserve"> </w:t>
      </w:r>
      <w:r>
        <w:t>then the college has discretion to offer the following:</w:t>
      </w:r>
    </w:p>
    <w:p w14:paraId="7603CF42" w14:textId="77777777" w:rsidR="00B92CC9" w:rsidRDefault="00000000">
      <w:pPr>
        <w:pStyle w:val="ListParagraph"/>
        <w:numPr>
          <w:ilvl w:val="2"/>
          <w:numId w:val="15"/>
        </w:numPr>
        <w:tabs>
          <w:tab w:val="left" w:pos="1437"/>
        </w:tabs>
        <w:spacing w:before="10"/>
        <w:ind w:left="1437" w:right="3126"/>
      </w:pPr>
      <w:r>
        <w:t>Up to</w:t>
      </w:r>
      <w:r>
        <w:rPr>
          <w:spacing w:val="-3"/>
        </w:rPr>
        <w:t xml:space="preserve"> </w:t>
      </w:r>
      <w:r>
        <w:t>100% of</w:t>
      </w:r>
      <w:r>
        <w:rPr>
          <w:spacing w:val="-4"/>
        </w:rPr>
        <w:t xml:space="preserve"> </w:t>
      </w:r>
      <w:r>
        <w:t>fee</w:t>
      </w:r>
      <w:r>
        <w:rPr>
          <w:spacing w:val="-5"/>
        </w:rPr>
        <w:t xml:space="preserve"> </w:t>
      </w:r>
      <w:r>
        <w:t>chargeable</w:t>
      </w:r>
      <w:r>
        <w:rPr>
          <w:spacing w:val="-2"/>
        </w:rPr>
        <w:t xml:space="preserve"> </w:t>
      </w:r>
      <w:r>
        <w:t>for</w:t>
      </w:r>
      <w:r>
        <w:rPr>
          <w:spacing w:val="-4"/>
        </w:rPr>
        <w:t xml:space="preserve"> </w:t>
      </w:r>
      <w:r>
        <w:t>essential</w:t>
      </w:r>
      <w:r>
        <w:rPr>
          <w:spacing w:val="-3"/>
        </w:rPr>
        <w:t xml:space="preserve"> </w:t>
      </w:r>
      <w:r>
        <w:t>skill</w:t>
      </w:r>
      <w:r>
        <w:rPr>
          <w:spacing w:val="-1"/>
        </w:rPr>
        <w:t xml:space="preserve"> </w:t>
      </w:r>
      <w:r>
        <w:t xml:space="preserve">qualifications </w:t>
      </w:r>
      <w:r>
        <w:rPr>
          <w:spacing w:val="-2"/>
        </w:rPr>
        <w:t>(English/</w:t>
      </w:r>
      <w:proofErr w:type="spellStart"/>
      <w:r>
        <w:rPr>
          <w:spacing w:val="-2"/>
        </w:rPr>
        <w:t>Maths</w:t>
      </w:r>
      <w:proofErr w:type="spellEnd"/>
      <w:r>
        <w:rPr>
          <w:spacing w:val="-2"/>
        </w:rPr>
        <w:t>/Digital/ESOL)</w:t>
      </w:r>
    </w:p>
    <w:p w14:paraId="0B32FC48" w14:textId="77777777" w:rsidR="00B92CC9" w:rsidRDefault="00000000">
      <w:pPr>
        <w:pStyle w:val="ListParagraph"/>
        <w:numPr>
          <w:ilvl w:val="2"/>
          <w:numId w:val="15"/>
        </w:numPr>
        <w:tabs>
          <w:tab w:val="left" w:pos="1437"/>
        </w:tabs>
        <w:spacing w:before="8"/>
        <w:ind w:left="1437" w:right="2094"/>
      </w:pPr>
      <w:r>
        <w:t>Up to</w:t>
      </w:r>
      <w:r>
        <w:rPr>
          <w:spacing w:val="-3"/>
        </w:rPr>
        <w:t xml:space="preserve"> </w:t>
      </w:r>
      <w:r>
        <w:t>100% of</w:t>
      </w:r>
      <w:r>
        <w:rPr>
          <w:spacing w:val="-1"/>
        </w:rPr>
        <w:t xml:space="preserve"> </w:t>
      </w:r>
      <w:r>
        <w:t>fee</w:t>
      </w:r>
      <w:r>
        <w:rPr>
          <w:spacing w:val="-5"/>
        </w:rPr>
        <w:t xml:space="preserve"> </w:t>
      </w:r>
      <w:r>
        <w:t>chargeable</w:t>
      </w:r>
      <w:r>
        <w:rPr>
          <w:spacing w:val="-2"/>
        </w:rPr>
        <w:t xml:space="preserve"> </w:t>
      </w:r>
      <w:r>
        <w:t>for</w:t>
      </w:r>
      <w:r>
        <w:rPr>
          <w:spacing w:val="-4"/>
        </w:rPr>
        <w:t xml:space="preserve"> </w:t>
      </w:r>
      <w:r>
        <w:t>substantial</w:t>
      </w:r>
      <w:r>
        <w:rPr>
          <w:spacing w:val="-3"/>
        </w:rPr>
        <w:t xml:space="preserve"> </w:t>
      </w:r>
      <w:r>
        <w:t>vocational</w:t>
      </w:r>
      <w:r>
        <w:rPr>
          <w:spacing w:val="-3"/>
        </w:rPr>
        <w:t xml:space="preserve"> </w:t>
      </w:r>
      <w:r>
        <w:t xml:space="preserve">or occupational </w:t>
      </w:r>
      <w:r>
        <w:rPr>
          <w:spacing w:val="-2"/>
        </w:rPr>
        <w:t>qualifications</w:t>
      </w:r>
    </w:p>
    <w:p w14:paraId="3E051FD0" w14:textId="77777777" w:rsidR="00B92CC9" w:rsidRDefault="00000000">
      <w:pPr>
        <w:pStyle w:val="ListParagraph"/>
        <w:numPr>
          <w:ilvl w:val="3"/>
          <w:numId w:val="15"/>
        </w:numPr>
        <w:tabs>
          <w:tab w:val="left" w:pos="1745"/>
        </w:tabs>
        <w:spacing w:before="20" w:line="223" w:lineRule="auto"/>
        <w:ind w:right="1251" w:hanging="360"/>
        <w:jc w:val="both"/>
        <w:rPr>
          <w:rFonts w:ascii="Courier New" w:hAnsi="Courier New"/>
        </w:rPr>
      </w:pPr>
      <w:r>
        <w:t>Funding for courses</w:t>
      </w:r>
      <w:r>
        <w:rPr>
          <w:spacing w:val="-6"/>
        </w:rPr>
        <w:t xml:space="preserve"> </w:t>
      </w:r>
      <w:r>
        <w:t>that</w:t>
      </w:r>
      <w:r>
        <w:rPr>
          <w:spacing w:val="-7"/>
        </w:rPr>
        <w:t xml:space="preserve"> </w:t>
      </w:r>
      <w:r>
        <w:t>are being undertaken</w:t>
      </w:r>
      <w:r>
        <w:rPr>
          <w:spacing w:val="-6"/>
        </w:rPr>
        <w:t xml:space="preserve"> </w:t>
      </w:r>
      <w:r>
        <w:t>for</w:t>
      </w:r>
      <w:r>
        <w:rPr>
          <w:spacing w:val="-3"/>
        </w:rPr>
        <w:t xml:space="preserve"> </w:t>
      </w:r>
      <w:r>
        <w:t>personal</w:t>
      </w:r>
      <w:r>
        <w:rPr>
          <w:spacing w:val="-2"/>
        </w:rPr>
        <w:t xml:space="preserve"> </w:t>
      </w:r>
      <w:r>
        <w:t>interest or leisure purposes will not be supported through hardship funding. Courses where Student Loans Company loan funding applies will not be supported.</w:t>
      </w:r>
    </w:p>
    <w:p w14:paraId="65A2373E" w14:textId="77777777" w:rsidR="00B92CC9" w:rsidRDefault="00000000">
      <w:pPr>
        <w:pStyle w:val="ListParagraph"/>
        <w:numPr>
          <w:ilvl w:val="2"/>
          <w:numId w:val="15"/>
        </w:numPr>
        <w:tabs>
          <w:tab w:val="left" w:pos="1437"/>
        </w:tabs>
        <w:spacing w:before="13"/>
        <w:ind w:left="1437" w:hanging="566"/>
        <w:jc w:val="both"/>
      </w:pPr>
      <w:r>
        <w:t>Support</w:t>
      </w:r>
      <w:r>
        <w:rPr>
          <w:spacing w:val="-17"/>
        </w:rPr>
        <w:t xml:space="preserve"> </w:t>
      </w:r>
      <w:r>
        <w:t>for</w:t>
      </w:r>
      <w:r>
        <w:rPr>
          <w:spacing w:val="-11"/>
        </w:rPr>
        <w:t xml:space="preserve"> </w:t>
      </w:r>
      <w:r>
        <w:t>students</w:t>
      </w:r>
      <w:r>
        <w:rPr>
          <w:spacing w:val="-11"/>
        </w:rPr>
        <w:t xml:space="preserve"> </w:t>
      </w:r>
      <w:r>
        <w:t>on</w:t>
      </w:r>
      <w:r>
        <w:rPr>
          <w:spacing w:val="-14"/>
        </w:rPr>
        <w:t xml:space="preserve"> </w:t>
      </w:r>
      <w:r>
        <w:t>a</w:t>
      </w:r>
      <w:r>
        <w:rPr>
          <w:spacing w:val="-12"/>
        </w:rPr>
        <w:t xml:space="preserve"> </w:t>
      </w:r>
      <w:r>
        <w:t>traineeship</w:t>
      </w:r>
      <w:r>
        <w:rPr>
          <w:spacing w:val="-12"/>
        </w:rPr>
        <w:t xml:space="preserve"> </w:t>
      </w:r>
      <w:r>
        <w:t>including</w:t>
      </w:r>
      <w:r>
        <w:rPr>
          <w:spacing w:val="-10"/>
        </w:rPr>
        <w:t xml:space="preserve"> </w:t>
      </w:r>
      <w:r>
        <w:t>the</w:t>
      </w:r>
      <w:r>
        <w:rPr>
          <w:spacing w:val="-10"/>
        </w:rPr>
        <w:t xml:space="preserve"> </w:t>
      </w:r>
      <w:r>
        <w:t>work</w:t>
      </w:r>
      <w:r>
        <w:rPr>
          <w:spacing w:val="-9"/>
        </w:rPr>
        <w:t xml:space="preserve"> </w:t>
      </w:r>
      <w:r>
        <w:t>placement</w:t>
      </w:r>
      <w:r>
        <w:rPr>
          <w:spacing w:val="-7"/>
        </w:rPr>
        <w:t xml:space="preserve"> </w:t>
      </w:r>
      <w:r>
        <w:rPr>
          <w:spacing w:val="-2"/>
        </w:rPr>
        <w:t>element</w:t>
      </w:r>
    </w:p>
    <w:p w14:paraId="1B2E26B5" w14:textId="77777777" w:rsidR="00B92CC9" w:rsidRDefault="00B92CC9">
      <w:pPr>
        <w:pStyle w:val="BodyText"/>
        <w:spacing w:before="27"/>
      </w:pPr>
    </w:p>
    <w:p w14:paraId="548FB7C8" w14:textId="77777777" w:rsidR="00B92CC9" w:rsidRDefault="00000000">
      <w:pPr>
        <w:pStyle w:val="BodyText"/>
        <w:spacing w:line="247" w:lineRule="auto"/>
        <w:ind w:left="871" w:right="1162"/>
        <w:jc w:val="both"/>
      </w:pPr>
      <w:r>
        <w:rPr>
          <w:rFonts w:ascii="Arial"/>
          <w:b/>
        </w:rPr>
        <w:t>Please note:</w:t>
      </w:r>
      <w:r>
        <w:rPr>
          <w:rFonts w:ascii="Arial"/>
          <w:b/>
          <w:spacing w:val="40"/>
        </w:rPr>
        <w:t xml:space="preserve"> </w:t>
      </w:r>
      <w:r>
        <w:t>Asylum Seekers that are eligible will be supported in the form of course related</w:t>
      </w:r>
      <w:r>
        <w:rPr>
          <w:spacing w:val="-16"/>
        </w:rPr>
        <w:t xml:space="preserve"> </w:t>
      </w:r>
      <w:r>
        <w:t>books,</w:t>
      </w:r>
      <w:r>
        <w:rPr>
          <w:spacing w:val="-15"/>
        </w:rPr>
        <w:t xml:space="preserve"> </w:t>
      </w:r>
      <w:r>
        <w:t>equipment,</w:t>
      </w:r>
      <w:r>
        <w:rPr>
          <w:spacing w:val="-15"/>
        </w:rPr>
        <w:t xml:space="preserve"> </w:t>
      </w:r>
      <w:r>
        <w:t>uniform,</w:t>
      </w:r>
      <w:r>
        <w:rPr>
          <w:spacing w:val="-16"/>
        </w:rPr>
        <w:t xml:space="preserve"> </w:t>
      </w:r>
      <w:r>
        <w:t>UCAS</w:t>
      </w:r>
      <w:r>
        <w:rPr>
          <w:spacing w:val="-15"/>
        </w:rPr>
        <w:t xml:space="preserve"> </w:t>
      </w:r>
      <w:r>
        <w:t>or</w:t>
      </w:r>
      <w:r>
        <w:rPr>
          <w:spacing w:val="-15"/>
        </w:rPr>
        <w:t xml:space="preserve"> </w:t>
      </w:r>
      <w:r>
        <w:t>a</w:t>
      </w:r>
      <w:r>
        <w:rPr>
          <w:spacing w:val="-15"/>
        </w:rPr>
        <w:t xml:space="preserve"> </w:t>
      </w:r>
      <w:r>
        <w:t>travel</w:t>
      </w:r>
      <w:r>
        <w:rPr>
          <w:spacing w:val="-16"/>
        </w:rPr>
        <w:t xml:space="preserve"> </w:t>
      </w:r>
      <w:r>
        <w:t>pass.</w:t>
      </w:r>
      <w:r>
        <w:rPr>
          <w:spacing w:val="12"/>
        </w:rPr>
        <w:t xml:space="preserve"> </w:t>
      </w:r>
      <w:r>
        <w:t>In</w:t>
      </w:r>
      <w:r>
        <w:rPr>
          <w:spacing w:val="-15"/>
        </w:rPr>
        <w:t xml:space="preserve"> </w:t>
      </w:r>
      <w:r>
        <w:t>exceptional</w:t>
      </w:r>
      <w:r>
        <w:rPr>
          <w:spacing w:val="-16"/>
        </w:rPr>
        <w:t xml:space="preserve"> </w:t>
      </w:r>
      <w:r>
        <w:t>circumstances cash payments can be made.</w:t>
      </w:r>
    </w:p>
    <w:p w14:paraId="288A5F2E" w14:textId="77777777" w:rsidR="00B92CC9" w:rsidRDefault="00B92CC9">
      <w:pPr>
        <w:pStyle w:val="BodyText"/>
        <w:spacing w:before="27"/>
      </w:pPr>
    </w:p>
    <w:p w14:paraId="5F723449" w14:textId="77777777" w:rsidR="00B92CC9" w:rsidRDefault="00000000">
      <w:pPr>
        <w:pStyle w:val="BodyText"/>
        <w:spacing w:line="247" w:lineRule="auto"/>
        <w:ind w:left="871" w:right="1158"/>
        <w:jc w:val="both"/>
      </w:pPr>
      <w:r>
        <w:t>Assessment of</w:t>
      </w:r>
      <w:r>
        <w:rPr>
          <w:spacing w:val="-2"/>
        </w:rPr>
        <w:t xml:space="preserve"> </w:t>
      </w:r>
      <w:r>
        <w:t>the</w:t>
      </w:r>
      <w:r>
        <w:rPr>
          <w:spacing w:val="-2"/>
        </w:rPr>
        <w:t xml:space="preserve"> </w:t>
      </w:r>
      <w:r>
        <w:t>level</w:t>
      </w:r>
      <w:r>
        <w:rPr>
          <w:spacing w:val="-2"/>
        </w:rPr>
        <w:t xml:space="preserve"> </w:t>
      </w:r>
      <w:r>
        <w:t>of support needed</w:t>
      </w:r>
      <w:r>
        <w:rPr>
          <w:spacing w:val="-4"/>
        </w:rPr>
        <w:t xml:space="preserve"> </w:t>
      </w:r>
      <w:r>
        <w:t xml:space="preserve">for each </w:t>
      </w:r>
      <w:proofErr w:type="spellStart"/>
      <w:r>
        <w:t>programme</w:t>
      </w:r>
      <w:proofErr w:type="spellEnd"/>
      <w:r>
        <w:rPr>
          <w:spacing w:val="-3"/>
        </w:rPr>
        <w:t xml:space="preserve"> </w:t>
      </w:r>
      <w:r>
        <w:t>of study</w:t>
      </w:r>
      <w:r>
        <w:rPr>
          <w:spacing w:val="-8"/>
        </w:rPr>
        <w:t xml:space="preserve"> </w:t>
      </w:r>
      <w:r>
        <w:t>will be carried out in conjunction with information supplied by curriculum teams regarding course- related costs. Bursary funds may be able to assist with costs where equipment is required</w:t>
      </w:r>
      <w:r>
        <w:rPr>
          <w:spacing w:val="-11"/>
        </w:rPr>
        <w:t xml:space="preserve"> </w:t>
      </w:r>
      <w:r>
        <w:t>to</w:t>
      </w:r>
      <w:r>
        <w:rPr>
          <w:spacing w:val="-8"/>
        </w:rPr>
        <w:t xml:space="preserve"> </w:t>
      </w:r>
      <w:r>
        <w:t>enhance</w:t>
      </w:r>
      <w:r>
        <w:rPr>
          <w:spacing w:val="-11"/>
        </w:rPr>
        <w:t xml:space="preserve"> </w:t>
      </w:r>
      <w:r>
        <w:t>a</w:t>
      </w:r>
      <w:r>
        <w:rPr>
          <w:spacing w:val="-8"/>
        </w:rPr>
        <w:t xml:space="preserve"> </w:t>
      </w:r>
      <w:r>
        <w:t>student’s</w:t>
      </w:r>
      <w:r>
        <w:rPr>
          <w:spacing w:val="-7"/>
        </w:rPr>
        <w:t xml:space="preserve"> </w:t>
      </w:r>
      <w:r>
        <w:t>access</w:t>
      </w:r>
      <w:r>
        <w:rPr>
          <w:spacing w:val="-10"/>
        </w:rPr>
        <w:t xml:space="preserve"> </w:t>
      </w:r>
      <w:r>
        <w:t>to</w:t>
      </w:r>
      <w:r>
        <w:rPr>
          <w:spacing w:val="-10"/>
        </w:rPr>
        <w:t xml:space="preserve"> </w:t>
      </w:r>
      <w:r>
        <w:t>learning</w:t>
      </w:r>
      <w:r>
        <w:rPr>
          <w:spacing w:val="-8"/>
        </w:rPr>
        <w:t xml:space="preserve"> </w:t>
      </w:r>
      <w:r>
        <w:t>or</w:t>
      </w:r>
      <w:r>
        <w:rPr>
          <w:spacing w:val="-9"/>
        </w:rPr>
        <w:t xml:space="preserve"> </w:t>
      </w:r>
      <w:r>
        <w:t>to</w:t>
      </w:r>
      <w:r>
        <w:rPr>
          <w:spacing w:val="-8"/>
        </w:rPr>
        <w:t xml:space="preserve"> </w:t>
      </w:r>
      <w:r>
        <w:t>increase</w:t>
      </w:r>
      <w:r>
        <w:rPr>
          <w:spacing w:val="-8"/>
        </w:rPr>
        <w:t xml:space="preserve"> </w:t>
      </w:r>
      <w:r>
        <w:t>levels</w:t>
      </w:r>
      <w:r>
        <w:rPr>
          <w:spacing w:val="-7"/>
        </w:rPr>
        <w:t xml:space="preserve"> </w:t>
      </w:r>
      <w:r>
        <w:t>of</w:t>
      </w:r>
      <w:r>
        <w:rPr>
          <w:spacing w:val="-9"/>
        </w:rPr>
        <w:t xml:space="preserve"> </w:t>
      </w:r>
      <w:r>
        <w:t>achievement. Bursary</w:t>
      </w:r>
      <w:r>
        <w:rPr>
          <w:spacing w:val="-13"/>
        </w:rPr>
        <w:t xml:space="preserve"> </w:t>
      </w:r>
      <w:r>
        <w:t>funds</w:t>
      </w:r>
      <w:r>
        <w:rPr>
          <w:spacing w:val="-9"/>
        </w:rPr>
        <w:t xml:space="preserve"> </w:t>
      </w:r>
      <w:r>
        <w:t>are</w:t>
      </w:r>
      <w:r>
        <w:rPr>
          <w:spacing w:val="-9"/>
        </w:rPr>
        <w:t xml:space="preserve"> </w:t>
      </w:r>
      <w:r>
        <w:t>not</w:t>
      </w:r>
      <w:r>
        <w:rPr>
          <w:spacing w:val="-7"/>
        </w:rPr>
        <w:t xml:space="preserve"> </w:t>
      </w:r>
      <w:r>
        <w:t>available</w:t>
      </w:r>
      <w:r>
        <w:rPr>
          <w:spacing w:val="-9"/>
        </w:rPr>
        <w:t xml:space="preserve"> </w:t>
      </w:r>
      <w:r>
        <w:t>to</w:t>
      </w:r>
      <w:r>
        <w:rPr>
          <w:spacing w:val="-9"/>
        </w:rPr>
        <w:t xml:space="preserve"> </w:t>
      </w:r>
      <w:r>
        <w:t>cover</w:t>
      </w:r>
      <w:r>
        <w:rPr>
          <w:spacing w:val="-10"/>
        </w:rPr>
        <w:t xml:space="preserve"> </w:t>
      </w:r>
      <w:r>
        <w:t>costs/charges</w:t>
      </w:r>
      <w:r>
        <w:rPr>
          <w:spacing w:val="-11"/>
        </w:rPr>
        <w:t xml:space="preserve"> </w:t>
      </w:r>
      <w:r>
        <w:t>for</w:t>
      </w:r>
      <w:r>
        <w:rPr>
          <w:spacing w:val="-8"/>
        </w:rPr>
        <w:t xml:space="preserve"> </w:t>
      </w:r>
      <w:r>
        <w:t>items</w:t>
      </w:r>
      <w:r>
        <w:rPr>
          <w:spacing w:val="-10"/>
        </w:rPr>
        <w:t xml:space="preserve"> </w:t>
      </w:r>
      <w:r>
        <w:t>without</w:t>
      </w:r>
      <w:r>
        <w:rPr>
          <w:spacing w:val="-10"/>
        </w:rPr>
        <w:t xml:space="preserve"> </w:t>
      </w:r>
      <w:r>
        <w:t>which</w:t>
      </w:r>
      <w:r>
        <w:rPr>
          <w:spacing w:val="-9"/>
        </w:rPr>
        <w:t xml:space="preserve"> </w:t>
      </w:r>
      <w:r>
        <w:t>a</w:t>
      </w:r>
      <w:r>
        <w:rPr>
          <w:spacing w:val="-9"/>
        </w:rPr>
        <w:t xml:space="preserve"> </w:t>
      </w:r>
      <w:r>
        <w:t xml:space="preserve">student </w:t>
      </w:r>
      <w:proofErr w:type="gramStart"/>
      <w:r>
        <w:t>could not</w:t>
      </w:r>
      <w:proofErr w:type="gramEnd"/>
      <w:r>
        <w:t xml:space="preserve"> complete their course (these are covered within the course fee).</w:t>
      </w:r>
    </w:p>
    <w:p w14:paraId="3B4CC6C9" w14:textId="77777777" w:rsidR="00B92CC9" w:rsidRDefault="00B92CC9">
      <w:pPr>
        <w:pStyle w:val="BodyText"/>
        <w:spacing w:line="247" w:lineRule="auto"/>
        <w:jc w:val="both"/>
        <w:sectPr w:rsidR="00B92CC9">
          <w:pgSz w:w="11920" w:h="16850"/>
          <w:pgMar w:top="1440" w:right="283" w:bottom="1180" w:left="1133" w:header="312" w:footer="996" w:gutter="0"/>
          <w:cols w:space="720"/>
        </w:sectPr>
      </w:pPr>
    </w:p>
    <w:p w14:paraId="0B72E6F0" w14:textId="77777777" w:rsidR="00B92CC9" w:rsidRDefault="00000000">
      <w:pPr>
        <w:pStyle w:val="BodyText"/>
        <w:tabs>
          <w:tab w:val="left" w:pos="8764"/>
        </w:tabs>
        <w:spacing w:line="246" w:lineRule="exact"/>
        <w:ind w:left="295"/>
      </w:pPr>
      <w:r>
        <w:rPr>
          <w:u w:val="single"/>
        </w:rPr>
        <w:lastRenderedPageBreak/>
        <w:t>20</w:t>
      </w:r>
      <w:r>
        <w:rPr>
          <w:spacing w:val="-5"/>
          <w:u w:val="single"/>
        </w:rPr>
        <w:t xml:space="preserve"> </w:t>
      </w:r>
      <w:r>
        <w:rPr>
          <w:spacing w:val="-10"/>
          <w:u w:val="single"/>
        </w:rPr>
        <w:t>+</w:t>
      </w:r>
      <w:r>
        <w:tab/>
      </w:r>
      <w:r>
        <w:rPr>
          <w:spacing w:val="-2"/>
          <w:u w:val="single"/>
        </w:rPr>
        <w:t>Childcare</w:t>
      </w:r>
    </w:p>
    <w:p w14:paraId="52123777" w14:textId="77777777" w:rsidR="00B92CC9" w:rsidRDefault="00000000">
      <w:pPr>
        <w:pStyle w:val="BodyText"/>
        <w:spacing w:line="253" w:lineRule="exact"/>
        <w:ind w:left="295"/>
      </w:pPr>
      <w:r>
        <w:rPr>
          <w:spacing w:val="-2"/>
          <w:u w:val="single"/>
        </w:rPr>
        <w:t>Funding</w:t>
      </w:r>
    </w:p>
    <w:p w14:paraId="1FE6A580" w14:textId="77777777" w:rsidR="00B92CC9" w:rsidRDefault="00B92CC9">
      <w:pPr>
        <w:pStyle w:val="BodyText"/>
        <w:spacing w:before="43"/>
      </w:pPr>
    </w:p>
    <w:p w14:paraId="6E67EE19" w14:textId="77777777" w:rsidR="00B92CC9" w:rsidRDefault="00000000">
      <w:pPr>
        <w:pStyle w:val="ListParagraph"/>
        <w:numPr>
          <w:ilvl w:val="2"/>
          <w:numId w:val="15"/>
        </w:numPr>
        <w:tabs>
          <w:tab w:val="left" w:pos="1375"/>
        </w:tabs>
        <w:spacing w:line="244" w:lineRule="auto"/>
        <w:ind w:left="1375" w:right="1268" w:hanging="514"/>
      </w:pPr>
      <w:r>
        <w:t>Aged 20</w:t>
      </w:r>
      <w:r>
        <w:rPr>
          <w:spacing w:val="-2"/>
        </w:rPr>
        <w:t xml:space="preserve"> </w:t>
      </w:r>
      <w:r>
        <w:t>or over on</w:t>
      </w:r>
      <w:r>
        <w:rPr>
          <w:spacing w:val="-4"/>
        </w:rPr>
        <w:t xml:space="preserve"> </w:t>
      </w:r>
      <w:r>
        <w:t>the</w:t>
      </w:r>
      <w:r>
        <w:rPr>
          <w:spacing w:val="-9"/>
        </w:rPr>
        <w:t xml:space="preserve"> </w:t>
      </w:r>
      <w:r>
        <w:t>first day</w:t>
      </w:r>
      <w:r>
        <w:rPr>
          <w:spacing w:val="-1"/>
        </w:rPr>
        <w:t xml:space="preserve"> </w:t>
      </w:r>
      <w:r>
        <w:t>of the</w:t>
      </w:r>
      <w:r>
        <w:rPr>
          <w:spacing w:val="-3"/>
        </w:rPr>
        <w:t xml:space="preserve"> </w:t>
      </w:r>
      <w:r>
        <w:t>course</w:t>
      </w:r>
      <w:r>
        <w:rPr>
          <w:spacing w:val="-4"/>
        </w:rPr>
        <w:t xml:space="preserve"> </w:t>
      </w:r>
      <w:r>
        <w:t>(Students aged</w:t>
      </w:r>
      <w:r>
        <w:rPr>
          <w:spacing w:val="-3"/>
        </w:rPr>
        <w:t xml:space="preserve"> </w:t>
      </w:r>
      <w:r>
        <w:t>under</w:t>
      </w:r>
      <w:r>
        <w:rPr>
          <w:spacing w:val="-3"/>
        </w:rPr>
        <w:t xml:space="preserve"> </w:t>
      </w:r>
      <w:r>
        <w:t>20</w:t>
      </w:r>
      <w:r>
        <w:rPr>
          <w:spacing w:val="-4"/>
        </w:rPr>
        <w:t xml:space="preserve"> </w:t>
      </w:r>
      <w:r>
        <w:t>years old should apply for Care 2 Learn – see above)</w:t>
      </w:r>
    </w:p>
    <w:p w14:paraId="242623AE" w14:textId="77777777" w:rsidR="00B92CC9" w:rsidRDefault="00000000">
      <w:pPr>
        <w:pStyle w:val="ListParagraph"/>
        <w:numPr>
          <w:ilvl w:val="2"/>
          <w:numId w:val="15"/>
        </w:numPr>
        <w:tabs>
          <w:tab w:val="left" w:pos="1375"/>
        </w:tabs>
        <w:spacing w:before="10" w:line="244" w:lineRule="auto"/>
        <w:ind w:left="1375" w:right="1391" w:hanging="514"/>
      </w:pPr>
      <w:r>
        <w:t>the</w:t>
      </w:r>
      <w:r>
        <w:rPr>
          <w:spacing w:val="-3"/>
        </w:rPr>
        <w:t xml:space="preserve"> </w:t>
      </w:r>
      <w:r>
        <w:t>parent/guardian/main</w:t>
      </w:r>
      <w:r>
        <w:rPr>
          <w:spacing w:val="-1"/>
        </w:rPr>
        <w:t xml:space="preserve"> </w:t>
      </w:r>
      <w:r>
        <w:t>carer</w:t>
      </w:r>
      <w:r>
        <w:rPr>
          <w:spacing w:val="-1"/>
        </w:rPr>
        <w:t xml:space="preserve"> </w:t>
      </w:r>
      <w:r>
        <w:t>of</w:t>
      </w:r>
      <w:r>
        <w:rPr>
          <w:spacing w:val="-1"/>
        </w:rPr>
        <w:t xml:space="preserve"> </w:t>
      </w:r>
      <w:r>
        <w:t>a</w:t>
      </w:r>
      <w:r>
        <w:rPr>
          <w:spacing w:val="-5"/>
        </w:rPr>
        <w:t xml:space="preserve"> </w:t>
      </w:r>
      <w:r>
        <w:t>child/children</w:t>
      </w:r>
      <w:r>
        <w:rPr>
          <w:spacing w:val="-5"/>
        </w:rPr>
        <w:t xml:space="preserve"> </w:t>
      </w:r>
      <w:r>
        <w:t>that</w:t>
      </w:r>
      <w:r>
        <w:rPr>
          <w:spacing w:val="-3"/>
        </w:rPr>
        <w:t xml:space="preserve"> </w:t>
      </w:r>
      <w:r>
        <w:t>are</w:t>
      </w:r>
      <w:r>
        <w:rPr>
          <w:spacing w:val="-4"/>
        </w:rPr>
        <w:t xml:space="preserve"> </w:t>
      </w:r>
      <w:r>
        <w:t>of compulsory</w:t>
      </w:r>
      <w:r>
        <w:rPr>
          <w:spacing w:val="-4"/>
        </w:rPr>
        <w:t xml:space="preserve"> </w:t>
      </w:r>
      <w:r>
        <w:t>school age or under</w:t>
      </w:r>
    </w:p>
    <w:p w14:paraId="66338195" w14:textId="77777777" w:rsidR="00B92CC9" w:rsidRDefault="00B92CC9">
      <w:pPr>
        <w:pStyle w:val="BodyText"/>
        <w:spacing w:before="30"/>
      </w:pPr>
    </w:p>
    <w:p w14:paraId="60FF13E2" w14:textId="77777777" w:rsidR="00B92CC9" w:rsidRDefault="00000000">
      <w:pPr>
        <w:ind w:left="355"/>
        <w:rPr>
          <w:rFonts w:ascii="Arial"/>
          <w:i/>
        </w:rPr>
      </w:pPr>
      <w:r>
        <w:rPr>
          <w:rFonts w:ascii="Arial"/>
          <w:i/>
        </w:rPr>
        <w:t>Support</w:t>
      </w:r>
      <w:r>
        <w:rPr>
          <w:rFonts w:ascii="Arial"/>
          <w:i/>
          <w:spacing w:val="-10"/>
        </w:rPr>
        <w:t xml:space="preserve"> </w:t>
      </w:r>
      <w:r>
        <w:rPr>
          <w:rFonts w:ascii="Arial"/>
          <w:i/>
          <w:spacing w:val="-2"/>
        </w:rPr>
        <w:t>Available:</w:t>
      </w:r>
    </w:p>
    <w:p w14:paraId="34AAAE60" w14:textId="77777777" w:rsidR="00B92CC9" w:rsidRDefault="00B92CC9">
      <w:pPr>
        <w:pStyle w:val="BodyText"/>
        <w:spacing w:before="43"/>
        <w:rPr>
          <w:rFonts w:ascii="Arial"/>
          <w:i/>
        </w:rPr>
      </w:pPr>
    </w:p>
    <w:p w14:paraId="12F07A96" w14:textId="77777777" w:rsidR="00B92CC9" w:rsidRDefault="00000000">
      <w:pPr>
        <w:pStyle w:val="ListParagraph"/>
        <w:numPr>
          <w:ilvl w:val="2"/>
          <w:numId w:val="15"/>
        </w:numPr>
        <w:tabs>
          <w:tab w:val="left" w:pos="1375"/>
        </w:tabs>
        <w:spacing w:before="1" w:line="244" w:lineRule="auto"/>
        <w:ind w:left="1375" w:right="1364" w:hanging="514"/>
        <w:jc w:val="both"/>
      </w:pPr>
      <w:r>
        <w:t>Payments</w:t>
      </w:r>
      <w:r>
        <w:rPr>
          <w:spacing w:val="-1"/>
        </w:rPr>
        <w:t xml:space="preserve"> </w:t>
      </w:r>
      <w:r>
        <w:t>will only</w:t>
      </w:r>
      <w:r>
        <w:rPr>
          <w:spacing w:val="-4"/>
        </w:rPr>
        <w:t xml:space="preserve"> </w:t>
      </w:r>
      <w:r>
        <w:t>be</w:t>
      </w:r>
      <w:r>
        <w:rPr>
          <w:spacing w:val="-2"/>
        </w:rPr>
        <w:t xml:space="preserve"> </w:t>
      </w:r>
      <w:r>
        <w:t>made</w:t>
      </w:r>
      <w:r>
        <w:rPr>
          <w:spacing w:val="-2"/>
        </w:rPr>
        <w:t xml:space="preserve"> </w:t>
      </w:r>
      <w:r>
        <w:t>to</w:t>
      </w:r>
      <w:r>
        <w:rPr>
          <w:spacing w:val="-4"/>
        </w:rPr>
        <w:t xml:space="preserve"> </w:t>
      </w:r>
      <w:r>
        <w:t>an</w:t>
      </w:r>
      <w:r>
        <w:rPr>
          <w:spacing w:val="-4"/>
        </w:rPr>
        <w:t xml:space="preserve"> </w:t>
      </w:r>
      <w:r>
        <w:t>Ofsted</w:t>
      </w:r>
      <w:r>
        <w:rPr>
          <w:spacing w:val="-4"/>
        </w:rPr>
        <w:t xml:space="preserve"> </w:t>
      </w:r>
      <w:r>
        <w:t>registered childcare</w:t>
      </w:r>
      <w:r>
        <w:rPr>
          <w:spacing w:val="-1"/>
        </w:rPr>
        <w:t xml:space="preserve"> </w:t>
      </w:r>
      <w:r>
        <w:t>provider after any free Government entitlement to childcare has been exhausted.</w:t>
      </w:r>
    </w:p>
    <w:p w14:paraId="2E9B7A93" w14:textId="77777777" w:rsidR="00B92CC9" w:rsidRDefault="00000000">
      <w:pPr>
        <w:pStyle w:val="ListParagraph"/>
        <w:numPr>
          <w:ilvl w:val="2"/>
          <w:numId w:val="15"/>
        </w:numPr>
        <w:tabs>
          <w:tab w:val="left" w:pos="1375"/>
        </w:tabs>
        <w:spacing w:before="9" w:line="247" w:lineRule="auto"/>
        <w:ind w:left="1375" w:right="1210" w:hanging="514"/>
        <w:jc w:val="both"/>
      </w:pPr>
      <w:r>
        <w:t>The</w:t>
      </w:r>
      <w:r>
        <w:rPr>
          <w:spacing w:val="-3"/>
        </w:rPr>
        <w:t xml:space="preserve"> </w:t>
      </w:r>
      <w:r>
        <w:t xml:space="preserve">maximum </w:t>
      </w:r>
      <w:proofErr w:type="gramStart"/>
      <w:r>
        <w:t>award</w:t>
      </w:r>
      <w:proofErr w:type="gramEnd"/>
      <w:r>
        <w:rPr>
          <w:spacing w:val="-3"/>
        </w:rPr>
        <w:t xml:space="preserve"> </w:t>
      </w:r>
      <w:r>
        <w:t>given</w:t>
      </w:r>
      <w:r>
        <w:rPr>
          <w:spacing w:val="-3"/>
        </w:rPr>
        <w:t xml:space="preserve"> </w:t>
      </w:r>
      <w:r>
        <w:t>for</w:t>
      </w:r>
      <w:r>
        <w:rPr>
          <w:spacing w:val="-2"/>
        </w:rPr>
        <w:t xml:space="preserve"> </w:t>
      </w:r>
      <w:r>
        <w:t>the</w:t>
      </w:r>
      <w:r>
        <w:rPr>
          <w:spacing w:val="-3"/>
        </w:rPr>
        <w:t xml:space="preserve"> </w:t>
      </w:r>
      <w:r>
        <w:t>first child is £250</w:t>
      </w:r>
      <w:r>
        <w:rPr>
          <w:spacing w:val="-1"/>
        </w:rPr>
        <w:t xml:space="preserve"> </w:t>
      </w:r>
      <w:r>
        <w:t>per week and</w:t>
      </w:r>
      <w:r>
        <w:rPr>
          <w:spacing w:val="-2"/>
        </w:rPr>
        <w:t xml:space="preserve"> </w:t>
      </w:r>
      <w:r>
        <w:t>up</w:t>
      </w:r>
      <w:r>
        <w:rPr>
          <w:spacing w:val="-3"/>
        </w:rPr>
        <w:t xml:space="preserve"> </w:t>
      </w:r>
      <w:r>
        <w:t>to</w:t>
      </w:r>
      <w:r>
        <w:rPr>
          <w:spacing w:val="-1"/>
        </w:rPr>
        <w:t xml:space="preserve"> </w:t>
      </w:r>
      <w:r>
        <w:t>£400</w:t>
      </w:r>
      <w:r>
        <w:rPr>
          <w:spacing w:val="-1"/>
        </w:rPr>
        <w:t xml:space="preserve"> </w:t>
      </w:r>
      <w:r>
        <w:t>per week for more than one child.</w:t>
      </w:r>
      <w:r>
        <w:rPr>
          <w:spacing w:val="40"/>
        </w:rPr>
        <w:t xml:space="preserve"> </w:t>
      </w:r>
      <w:r>
        <w:t>This is up a maximum of 36 term weeks.</w:t>
      </w:r>
      <w:r>
        <w:rPr>
          <w:spacing w:val="40"/>
        </w:rPr>
        <w:t xml:space="preserve"> </w:t>
      </w:r>
      <w:r>
        <w:t xml:space="preserve">Where applicable, support towards a retainer fee for </w:t>
      </w:r>
      <w:proofErr w:type="gramStart"/>
      <w:r>
        <w:t>College</w:t>
      </w:r>
      <w:proofErr w:type="gramEnd"/>
      <w:r>
        <w:t xml:space="preserve"> holidays (excluding the summer holidays) will be payable up to 50% of the maximum award as stated above (the government free childcare places are omitted from our calculations).</w:t>
      </w:r>
    </w:p>
    <w:p w14:paraId="1DBA2814" w14:textId="77777777" w:rsidR="00B92CC9" w:rsidRDefault="00000000">
      <w:pPr>
        <w:pStyle w:val="ListParagraph"/>
        <w:numPr>
          <w:ilvl w:val="2"/>
          <w:numId w:val="15"/>
        </w:numPr>
        <w:tabs>
          <w:tab w:val="left" w:pos="1375"/>
        </w:tabs>
        <w:spacing w:before="11" w:line="244" w:lineRule="auto"/>
        <w:ind w:left="1375" w:right="1631" w:hanging="514"/>
      </w:pPr>
      <w:r>
        <w:t>Support will</w:t>
      </w:r>
      <w:r>
        <w:rPr>
          <w:spacing w:val="-3"/>
        </w:rPr>
        <w:t xml:space="preserve"> </w:t>
      </w:r>
      <w:r>
        <w:t>be</w:t>
      </w:r>
      <w:r>
        <w:rPr>
          <w:spacing w:val="-3"/>
        </w:rPr>
        <w:t xml:space="preserve"> </w:t>
      </w:r>
      <w:r>
        <w:t>payable</w:t>
      </w:r>
      <w:r>
        <w:rPr>
          <w:spacing w:val="-3"/>
        </w:rPr>
        <w:t xml:space="preserve"> </w:t>
      </w:r>
      <w:r>
        <w:t>for</w:t>
      </w:r>
      <w:r>
        <w:rPr>
          <w:spacing w:val="-4"/>
        </w:rPr>
        <w:t xml:space="preserve"> </w:t>
      </w:r>
      <w:r>
        <w:t>timetabled</w:t>
      </w:r>
      <w:r>
        <w:rPr>
          <w:spacing w:val="-2"/>
        </w:rPr>
        <w:t xml:space="preserve"> </w:t>
      </w:r>
      <w:r>
        <w:t>sessions and agreed</w:t>
      </w:r>
      <w:r>
        <w:rPr>
          <w:spacing w:val="-4"/>
        </w:rPr>
        <w:t xml:space="preserve"> </w:t>
      </w:r>
      <w:r>
        <w:t>work</w:t>
      </w:r>
      <w:r>
        <w:rPr>
          <w:spacing w:val="-2"/>
        </w:rPr>
        <w:t xml:space="preserve"> </w:t>
      </w:r>
      <w:r>
        <w:t xml:space="preserve">placements </w:t>
      </w:r>
      <w:r>
        <w:rPr>
          <w:spacing w:val="-2"/>
        </w:rPr>
        <w:t>only.</w:t>
      </w:r>
    </w:p>
    <w:p w14:paraId="09A05678" w14:textId="77777777" w:rsidR="00B92CC9" w:rsidRDefault="00000000">
      <w:pPr>
        <w:pStyle w:val="ListParagraph"/>
        <w:numPr>
          <w:ilvl w:val="2"/>
          <w:numId w:val="15"/>
        </w:numPr>
        <w:tabs>
          <w:tab w:val="left" w:pos="1375"/>
        </w:tabs>
        <w:spacing w:before="12" w:line="244" w:lineRule="auto"/>
        <w:ind w:left="1375" w:right="1314" w:hanging="514"/>
      </w:pPr>
      <w:r>
        <w:t>We</w:t>
      </w:r>
      <w:r>
        <w:rPr>
          <w:spacing w:val="-5"/>
        </w:rPr>
        <w:t xml:space="preserve"> </w:t>
      </w:r>
      <w:r>
        <w:t>may</w:t>
      </w:r>
      <w:r>
        <w:rPr>
          <w:spacing w:val="-3"/>
        </w:rPr>
        <w:t xml:space="preserve"> </w:t>
      </w:r>
      <w:r>
        <w:t>pay</w:t>
      </w:r>
      <w:r>
        <w:rPr>
          <w:spacing w:val="-2"/>
        </w:rPr>
        <w:t xml:space="preserve"> </w:t>
      </w:r>
      <w:r>
        <w:t>up</w:t>
      </w:r>
      <w:r>
        <w:rPr>
          <w:spacing w:val="-1"/>
        </w:rPr>
        <w:t xml:space="preserve"> </w:t>
      </w:r>
      <w:r>
        <w:t>to</w:t>
      </w:r>
      <w:r>
        <w:rPr>
          <w:spacing w:val="-3"/>
        </w:rPr>
        <w:t xml:space="preserve"> </w:t>
      </w:r>
      <w:r>
        <w:t>a</w:t>
      </w:r>
      <w:r>
        <w:rPr>
          <w:spacing w:val="-5"/>
        </w:rPr>
        <w:t xml:space="preserve"> </w:t>
      </w:r>
      <w:r>
        <w:t xml:space="preserve">maximum of 1 </w:t>
      </w:r>
      <w:proofErr w:type="gramStart"/>
      <w:r>
        <w:t>week</w:t>
      </w:r>
      <w:proofErr w:type="gramEnd"/>
      <w:r>
        <w:t xml:space="preserve"> notice where a</w:t>
      </w:r>
      <w:r>
        <w:rPr>
          <w:spacing w:val="-3"/>
        </w:rPr>
        <w:t xml:space="preserve"> </w:t>
      </w:r>
      <w:r>
        <w:t>student withdraws</w:t>
      </w:r>
      <w:r>
        <w:rPr>
          <w:spacing w:val="-4"/>
        </w:rPr>
        <w:t xml:space="preserve"> </w:t>
      </w:r>
      <w:r>
        <w:t xml:space="preserve">from their </w:t>
      </w:r>
      <w:proofErr w:type="spellStart"/>
      <w:r>
        <w:t>programme</w:t>
      </w:r>
      <w:proofErr w:type="spellEnd"/>
      <w:r>
        <w:t xml:space="preserve"> of study.</w:t>
      </w:r>
    </w:p>
    <w:p w14:paraId="6721ECD8" w14:textId="77777777" w:rsidR="00B92CC9" w:rsidRDefault="00B92CC9">
      <w:pPr>
        <w:pStyle w:val="BodyText"/>
        <w:spacing w:before="27"/>
      </w:pPr>
    </w:p>
    <w:p w14:paraId="1B87FD9A" w14:textId="77777777" w:rsidR="00B92CC9" w:rsidRDefault="00000000">
      <w:pPr>
        <w:pStyle w:val="BodyText"/>
        <w:spacing w:line="247" w:lineRule="auto"/>
        <w:ind w:left="861" w:right="1162"/>
        <w:jc w:val="both"/>
      </w:pPr>
      <w:r>
        <w:t xml:space="preserve">The amount of funding available for childcare is limited and there is no guaranteed entitlement to the funds. In exceptional circumstances and where funds allow, the maximum </w:t>
      </w:r>
      <w:proofErr w:type="gramStart"/>
      <w:r>
        <w:t>award</w:t>
      </w:r>
      <w:proofErr w:type="gramEnd"/>
      <w:r>
        <w:t xml:space="preserve"> may be increased.</w:t>
      </w:r>
    </w:p>
    <w:p w14:paraId="4B18BC56" w14:textId="77777777" w:rsidR="00B92CC9" w:rsidRDefault="00000000">
      <w:pPr>
        <w:pStyle w:val="BodyText"/>
        <w:spacing w:before="8"/>
        <w:ind w:left="861"/>
        <w:jc w:val="both"/>
      </w:pPr>
      <w:r>
        <w:t>Childcare</w:t>
      </w:r>
      <w:r>
        <w:rPr>
          <w:spacing w:val="-14"/>
        </w:rPr>
        <w:t xml:space="preserve"> </w:t>
      </w:r>
      <w:r>
        <w:t>payments</w:t>
      </w:r>
      <w:r>
        <w:rPr>
          <w:spacing w:val="-13"/>
        </w:rPr>
        <w:t xml:space="preserve"> </w:t>
      </w:r>
      <w:r>
        <w:t>will</w:t>
      </w:r>
      <w:r>
        <w:rPr>
          <w:spacing w:val="-11"/>
        </w:rPr>
        <w:t xml:space="preserve"> </w:t>
      </w:r>
      <w:r>
        <w:t>be</w:t>
      </w:r>
      <w:r>
        <w:rPr>
          <w:spacing w:val="-13"/>
        </w:rPr>
        <w:t xml:space="preserve"> </w:t>
      </w:r>
      <w:r>
        <w:t>made</w:t>
      </w:r>
      <w:r>
        <w:rPr>
          <w:spacing w:val="-13"/>
        </w:rPr>
        <w:t xml:space="preserve"> </w:t>
      </w:r>
      <w:r>
        <w:t>via</w:t>
      </w:r>
      <w:r>
        <w:rPr>
          <w:spacing w:val="-13"/>
        </w:rPr>
        <w:t xml:space="preserve"> </w:t>
      </w:r>
      <w:r>
        <w:t>invoice</w:t>
      </w:r>
      <w:r>
        <w:rPr>
          <w:spacing w:val="-11"/>
        </w:rPr>
        <w:t xml:space="preserve"> </w:t>
      </w:r>
      <w:r>
        <w:t>at</w:t>
      </w:r>
      <w:r>
        <w:rPr>
          <w:spacing w:val="-12"/>
        </w:rPr>
        <w:t xml:space="preserve"> </w:t>
      </w:r>
      <w:r>
        <w:t>the</w:t>
      </w:r>
      <w:r>
        <w:rPr>
          <w:spacing w:val="-11"/>
        </w:rPr>
        <w:t xml:space="preserve"> </w:t>
      </w:r>
      <w:r>
        <w:t>end</w:t>
      </w:r>
      <w:r>
        <w:rPr>
          <w:spacing w:val="-14"/>
        </w:rPr>
        <w:t xml:space="preserve"> </w:t>
      </w:r>
      <w:r>
        <w:t>of</w:t>
      </w:r>
      <w:r>
        <w:rPr>
          <w:spacing w:val="-9"/>
        </w:rPr>
        <w:t xml:space="preserve"> </w:t>
      </w:r>
      <w:r>
        <w:t>a</w:t>
      </w:r>
      <w:r>
        <w:rPr>
          <w:spacing w:val="-15"/>
        </w:rPr>
        <w:t xml:space="preserve"> </w:t>
      </w:r>
      <w:r>
        <w:t>calendar</w:t>
      </w:r>
      <w:r>
        <w:rPr>
          <w:spacing w:val="-14"/>
        </w:rPr>
        <w:t xml:space="preserve"> </w:t>
      </w:r>
      <w:r>
        <w:t>month,</w:t>
      </w:r>
      <w:r>
        <w:rPr>
          <w:spacing w:val="-11"/>
        </w:rPr>
        <w:t xml:space="preserve"> </w:t>
      </w:r>
      <w:r>
        <w:t>in</w:t>
      </w:r>
      <w:r>
        <w:rPr>
          <w:spacing w:val="-13"/>
        </w:rPr>
        <w:t xml:space="preserve"> </w:t>
      </w:r>
      <w:r>
        <w:t>line</w:t>
      </w:r>
      <w:r>
        <w:rPr>
          <w:spacing w:val="-9"/>
        </w:rPr>
        <w:t xml:space="preserve"> </w:t>
      </w:r>
      <w:r>
        <w:rPr>
          <w:spacing w:val="-4"/>
        </w:rPr>
        <w:t>with</w:t>
      </w:r>
    </w:p>
    <w:p w14:paraId="0EFDFC59" w14:textId="77777777" w:rsidR="00B92CC9" w:rsidRDefault="00000000">
      <w:pPr>
        <w:pStyle w:val="BodyText"/>
        <w:spacing w:before="7"/>
        <w:ind w:left="861"/>
        <w:jc w:val="both"/>
      </w:pPr>
      <w:r>
        <w:t>the</w:t>
      </w:r>
      <w:r>
        <w:rPr>
          <w:spacing w:val="-7"/>
        </w:rPr>
        <w:t xml:space="preserve"> </w:t>
      </w:r>
      <w:r>
        <w:t>College’s</w:t>
      </w:r>
      <w:r>
        <w:rPr>
          <w:spacing w:val="-6"/>
        </w:rPr>
        <w:t xml:space="preserve"> </w:t>
      </w:r>
      <w:r>
        <w:t>payment</w:t>
      </w:r>
      <w:r>
        <w:rPr>
          <w:spacing w:val="-7"/>
        </w:rPr>
        <w:t xml:space="preserve"> </w:t>
      </w:r>
      <w:r>
        <w:rPr>
          <w:spacing w:val="-2"/>
        </w:rPr>
        <w:t>terms.</w:t>
      </w:r>
    </w:p>
    <w:p w14:paraId="40C69249" w14:textId="77777777" w:rsidR="00B92CC9" w:rsidRDefault="00B92CC9">
      <w:pPr>
        <w:pStyle w:val="BodyText"/>
        <w:spacing w:before="55"/>
      </w:pPr>
    </w:p>
    <w:p w14:paraId="1CE6DDF4" w14:textId="77777777" w:rsidR="00B92CC9" w:rsidRDefault="00000000">
      <w:pPr>
        <w:pStyle w:val="BodyText"/>
        <w:spacing w:before="1" w:line="247" w:lineRule="auto"/>
        <w:ind w:left="861" w:right="1194"/>
        <w:jc w:val="both"/>
      </w:pPr>
      <w:r>
        <w:rPr>
          <w:rFonts w:ascii="Arial"/>
          <w:b/>
        </w:rPr>
        <w:t xml:space="preserve">Please note: </w:t>
      </w:r>
      <w:r>
        <w:t>Bursary awards may affect entitlement to some benefits.</w:t>
      </w:r>
      <w:r>
        <w:rPr>
          <w:spacing w:val="80"/>
        </w:rPr>
        <w:t xml:space="preserve"> </w:t>
      </w:r>
      <w:r>
        <w:t>If a student is in receipt</w:t>
      </w:r>
      <w:r>
        <w:rPr>
          <w:spacing w:val="-1"/>
        </w:rPr>
        <w:t xml:space="preserve"> </w:t>
      </w:r>
      <w:r>
        <w:t>of DLA/PIP</w:t>
      </w:r>
      <w:r>
        <w:rPr>
          <w:spacing w:val="-4"/>
        </w:rPr>
        <w:t xml:space="preserve"> </w:t>
      </w:r>
      <w:r>
        <w:t>and ESA, parents</w:t>
      </w:r>
      <w:r>
        <w:rPr>
          <w:spacing w:val="-6"/>
        </w:rPr>
        <w:t xml:space="preserve"> </w:t>
      </w:r>
      <w:r>
        <w:t>can</w:t>
      </w:r>
      <w:r>
        <w:rPr>
          <w:spacing w:val="-5"/>
        </w:rPr>
        <w:t xml:space="preserve"> </w:t>
      </w:r>
      <w:r>
        <w:t>no</w:t>
      </w:r>
      <w:r>
        <w:rPr>
          <w:spacing w:val="-3"/>
        </w:rPr>
        <w:t xml:space="preserve"> </w:t>
      </w:r>
      <w:r>
        <w:t>longer</w:t>
      </w:r>
      <w:r>
        <w:rPr>
          <w:spacing w:val="-1"/>
        </w:rPr>
        <w:t xml:space="preserve"> </w:t>
      </w:r>
      <w:r>
        <w:t>receive</w:t>
      </w:r>
      <w:r>
        <w:rPr>
          <w:spacing w:val="-2"/>
        </w:rPr>
        <w:t xml:space="preserve"> </w:t>
      </w:r>
      <w:r>
        <w:t>certain household/family benefits for that child, such as child benefit.</w:t>
      </w:r>
    </w:p>
    <w:p w14:paraId="5FDD8E8A" w14:textId="77777777" w:rsidR="00B92CC9" w:rsidRDefault="00B92CC9">
      <w:pPr>
        <w:pStyle w:val="BodyText"/>
      </w:pPr>
    </w:p>
    <w:p w14:paraId="51B2271D" w14:textId="77777777" w:rsidR="00B92CC9" w:rsidRDefault="00B92CC9">
      <w:pPr>
        <w:pStyle w:val="BodyText"/>
        <w:spacing w:before="46"/>
      </w:pPr>
    </w:p>
    <w:p w14:paraId="3A935B5A" w14:textId="77777777" w:rsidR="00B92CC9" w:rsidRDefault="00000000">
      <w:pPr>
        <w:pStyle w:val="ListParagraph"/>
        <w:numPr>
          <w:ilvl w:val="1"/>
          <w:numId w:val="15"/>
        </w:numPr>
        <w:tabs>
          <w:tab w:val="left" w:pos="873"/>
        </w:tabs>
        <w:ind w:left="873" w:hanging="578"/>
      </w:pPr>
      <w:r>
        <w:rPr>
          <w:u w:val="single"/>
        </w:rPr>
        <w:t>Advanced</w:t>
      </w:r>
      <w:r>
        <w:rPr>
          <w:spacing w:val="-12"/>
          <w:u w:val="single"/>
        </w:rPr>
        <w:t xml:space="preserve"> </w:t>
      </w:r>
      <w:r>
        <w:rPr>
          <w:u w:val="single"/>
        </w:rPr>
        <w:t>Learner</w:t>
      </w:r>
      <w:r>
        <w:rPr>
          <w:spacing w:val="-9"/>
          <w:u w:val="single"/>
        </w:rPr>
        <w:t xml:space="preserve"> </w:t>
      </w:r>
      <w:r>
        <w:rPr>
          <w:u w:val="single"/>
        </w:rPr>
        <w:t>Loans</w:t>
      </w:r>
      <w:r>
        <w:rPr>
          <w:spacing w:val="-11"/>
          <w:u w:val="single"/>
        </w:rPr>
        <w:t xml:space="preserve"> </w:t>
      </w:r>
      <w:r>
        <w:rPr>
          <w:spacing w:val="-2"/>
          <w:u w:val="single"/>
        </w:rPr>
        <w:t>Bursary</w:t>
      </w:r>
    </w:p>
    <w:p w14:paraId="4224610A" w14:textId="77777777" w:rsidR="00B92CC9" w:rsidRDefault="00B92CC9">
      <w:pPr>
        <w:pStyle w:val="BodyText"/>
        <w:spacing w:before="41"/>
      </w:pPr>
    </w:p>
    <w:p w14:paraId="08AB9234" w14:textId="77777777" w:rsidR="00B92CC9" w:rsidRDefault="00000000">
      <w:pPr>
        <w:spacing w:before="1"/>
        <w:ind w:left="873"/>
        <w:rPr>
          <w:rFonts w:ascii="Arial"/>
          <w:i/>
        </w:rPr>
      </w:pPr>
      <w:r>
        <w:rPr>
          <w:rFonts w:ascii="Arial"/>
          <w:i/>
          <w:spacing w:val="-2"/>
        </w:rPr>
        <w:t>Individual</w:t>
      </w:r>
      <w:r>
        <w:rPr>
          <w:rFonts w:ascii="Arial"/>
          <w:i/>
          <w:spacing w:val="-3"/>
        </w:rPr>
        <w:t xml:space="preserve"> </w:t>
      </w:r>
      <w:r>
        <w:rPr>
          <w:rFonts w:ascii="Arial"/>
          <w:i/>
          <w:spacing w:val="-2"/>
        </w:rPr>
        <w:t>Eligibility</w:t>
      </w:r>
      <w:r>
        <w:rPr>
          <w:rFonts w:ascii="Arial"/>
          <w:i/>
          <w:spacing w:val="3"/>
        </w:rPr>
        <w:t xml:space="preserve"> </w:t>
      </w:r>
      <w:r>
        <w:rPr>
          <w:rFonts w:ascii="Arial"/>
          <w:i/>
          <w:spacing w:val="-2"/>
        </w:rPr>
        <w:t>Criteria:</w:t>
      </w:r>
    </w:p>
    <w:p w14:paraId="39149900" w14:textId="77777777" w:rsidR="00B92CC9" w:rsidRDefault="00B92CC9">
      <w:pPr>
        <w:pStyle w:val="BodyText"/>
        <w:spacing w:before="43"/>
        <w:rPr>
          <w:rFonts w:ascii="Arial"/>
          <w:i/>
        </w:rPr>
      </w:pPr>
    </w:p>
    <w:p w14:paraId="663E731C" w14:textId="77777777" w:rsidR="00B92CC9" w:rsidRDefault="00000000">
      <w:pPr>
        <w:pStyle w:val="ListParagraph"/>
        <w:numPr>
          <w:ilvl w:val="2"/>
          <w:numId w:val="15"/>
        </w:numPr>
        <w:tabs>
          <w:tab w:val="left" w:pos="1375"/>
        </w:tabs>
        <w:ind w:left="1375" w:hanging="514"/>
        <w:rPr>
          <w:sz w:val="20"/>
        </w:rPr>
      </w:pPr>
      <w:r>
        <w:t>Aged</w:t>
      </w:r>
      <w:r>
        <w:rPr>
          <w:spacing w:val="-7"/>
        </w:rPr>
        <w:t xml:space="preserve"> </w:t>
      </w:r>
      <w:r>
        <w:t>19</w:t>
      </w:r>
      <w:r>
        <w:rPr>
          <w:spacing w:val="-6"/>
        </w:rPr>
        <w:t xml:space="preserve"> </w:t>
      </w:r>
      <w:r>
        <w:t>or</w:t>
      </w:r>
      <w:r>
        <w:rPr>
          <w:spacing w:val="-3"/>
        </w:rPr>
        <w:t xml:space="preserve"> </w:t>
      </w:r>
      <w:r>
        <w:t>over</w:t>
      </w:r>
      <w:r>
        <w:rPr>
          <w:spacing w:val="-4"/>
        </w:rPr>
        <w:t xml:space="preserve"> </w:t>
      </w:r>
      <w:r>
        <w:t>on</w:t>
      </w:r>
      <w:r>
        <w:rPr>
          <w:spacing w:val="-6"/>
        </w:rPr>
        <w:t xml:space="preserve"> </w:t>
      </w:r>
      <w:r>
        <w:t>the</w:t>
      </w:r>
      <w:r>
        <w:rPr>
          <w:spacing w:val="-11"/>
        </w:rPr>
        <w:t xml:space="preserve"> </w:t>
      </w:r>
      <w:r>
        <w:t>first</w:t>
      </w:r>
      <w:r>
        <w:rPr>
          <w:spacing w:val="-6"/>
        </w:rPr>
        <w:t xml:space="preserve"> </w:t>
      </w:r>
      <w:r>
        <w:t>day</w:t>
      </w:r>
      <w:r>
        <w:rPr>
          <w:spacing w:val="-6"/>
        </w:rPr>
        <w:t xml:space="preserve"> </w:t>
      </w:r>
      <w:r>
        <w:t>of</w:t>
      </w:r>
      <w:r>
        <w:rPr>
          <w:spacing w:val="-3"/>
        </w:rPr>
        <w:t xml:space="preserve"> </w:t>
      </w:r>
      <w:r>
        <w:t>the</w:t>
      </w:r>
      <w:r>
        <w:rPr>
          <w:spacing w:val="-7"/>
        </w:rPr>
        <w:t xml:space="preserve"> </w:t>
      </w:r>
      <w:r>
        <w:t>course</w:t>
      </w:r>
      <w:r>
        <w:rPr>
          <w:spacing w:val="-6"/>
        </w:rPr>
        <w:t xml:space="preserve"> </w:t>
      </w:r>
      <w:proofErr w:type="gramStart"/>
      <w:r>
        <w:rPr>
          <w:spacing w:val="-4"/>
        </w:rPr>
        <w:t>and;</w:t>
      </w:r>
      <w:proofErr w:type="gramEnd"/>
    </w:p>
    <w:p w14:paraId="04D2D869" w14:textId="77777777" w:rsidR="00B92CC9" w:rsidRDefault="00000000">
      <w:pPr>
        <w:pStyle w:val="ListParagraph"/>
        <w:numPr>
          <w:ilvl w:val="2"/>
          <w:numId w:val="15"/>
        </w:numPr>
        <w:tabs>
          <w:tab w:val="left" w:pos="1375"/>
        </w:tabs>
        <w:spacing w:before="14"/>
        <w:ind w:left="1375" w:hanging="514"/>
        <w:rPr>
          <w:sz w:val="20"/>
        </w:rPr>
      </w:pPr>
      <w:r>
        <w:t>In</w:t>
      </w:r>
      <w:r>
        <w:rPr>
          <w:spacing w:val="-16"/>
        </w:rPr>
        <w:t xml:space="preserve"> </w:t>
      </w:r>
      <w:r>
        <w:t>receipt</w:t>
      </w:r>
      <w:r>
        <w:rPr>
          <w:spacing w:val="-5"/>
        </w:rPr>
        <w:t xml:space="preserve"> </w:t>
      </w:r>
      <w:r>
        <w:t>of</w:t>
      </w:r>
      <w:r>
        <w:rPr>
          <w:spacing w:val="-5"/>
        </w:rPr>
        <w:t xml:space="preserve"> </w:t>
      </w:r>
      <w:r>
        <w:t>Advanced</w:t>
      </w:r>
      <w:r>
        <w:rPr>
          <w:spacing w:val="-10"/>
        </w:rPr>
        <w:t xml:space="preserve"> </w:t>
      </w:r>
      <w:r>
        <w:t>Learner</w:t>
      </w:r>
      <w:r>
        <w:rPr>
          <w:spacing w:val="-9"/>
        </w:rPr>
        <w:t xml:space="preserve"> </w:t>
      </w:r>
      <w:r>
        <w:t>Loan</w:t>
      </w:r>
      <w:r>
        <w:rPr>
          <w:spacing w:val="-9"/>
        </w:rPr>
        <w:t xml:space="preserve"> </w:t>
      </w:r>
      <w:r>
        <w:t>approved</w:t>
      </w:r>
      <w:r>
        <w:rPr>
          <w:spacing w:val="-10"/>
        </w:rPr>
        <w:t xml:space="preserve"> </w:t>
      </w:r>
      <w:r>
        <w:t>by</w:t>
      </w:r>
      <w:r>
        <w:rPr>
          <w:spacing w:val="-13"/>
        </w:rPr>
        <w:t xml:space="preserve"> </w:t>
      </w:r>
      <w:r>
        <w:t>the</w:t>
      </w:r>
      <w:r>
        <w:rPr>
          <w:spacing w:val="-10"/>
        </w:rPr>
        <w:t xml:space="preserve"> </w:t>
      </w:r>
      <w:r>
        <w:t>Student</w:t>
      </w:r>
      <w:r>
        <w:rPr>
          <w:spacing w:val="-7"/>
        </w:rPr>
        <w:t xml:space="preserve"> </w:t>
      </w:r>
      <w:r>
        <w:t>Loan</w:t>
      </w:r>
      <w:r>
        <w:rPr>
          <w:spacing w:val="-11"/>
        </w:rPr>
        <w:t xml:space="preserve"> </w:t>
      </w:r>
      <w:r>
        <w:rPr>
          <w:spacing w:val="-2"/>
        </w:rPr>
        <w:t>Company</w:t>
      </w:r>
    </w:p>
    <w:p w14:paraId="27C4E274" w14:textId="77777777" w:rsidR="00B92CC9" w:rsidRDefault="00B92CC9">
      <w:pPr>
        <w:pStyle w:val="BodyText"/>
        <w:spacing w:before="32"/>
      </w:pPr>
    </w:p>
    <w:p w14:paraId="4730395B" w14:textId="77777777" w:rsidR="00B92CC9" w:rsidRDefault="00000000">
      <w:pPr>
        <w:ind w:left="873"/>
        <w:rPr>
          <w:rFonts w:ascii="Arial"/>
          <w:i/>
        </w:rPr>
      </w:pPr>
      <w:r>
        <w:rPr>
          <w:rFonts w:ascii="Arial"/>
          <w:i/>
        </w:rPr>
        <w:t>Support</w:t>
      </w:r>
      <w:r>
        <w:rPr>
          <w:rFonts w:ascii="Arial"/>
          <w:i/>
          <w:spacing w:val="-8"/>
        </w:rPr>
        <w:t xml:space="preserve"> </w:t>
      </w:r>
      <w:r>
        <w:rPr>
          <w:rFonts w:ascii="Arial"/>
          <w:i/>
          <w:spacing w:val="-2"/>
        </w:rPr>
        <w:t>Available:</w:t>
      </w:r>
    </w:p>
    <w:p w14:paraId="20154143" w14:textId="77777777" w:rsidR="00B92CC9" w:rsidRDefault="00B92CC9">
      <w:pPr>
        <w:pStyle w:val="BodyText"/>
        <w:spacing w:before="41"/>
        <w:rPr>
          <w:rFonts w:ascii="Arial"/>
          <w:i/>
        </w:rPr>
      </w:pPr>
    </w:p>
    <w:p w14:paraId="6A755BB6" w14:textId="77777777" w:rsidR="00B92CC9" w:rsidRDefault="00000000">
      <w:pPr>
        <w:pStyle w:val="BodyText"/>
        <w:ind w:left="873"/>
      </w:pPr>
      <w:r>
        <w:rPr>
          <w:spacing w:val="-2"/>
          <w:u w:val="single"/>
        </w:rPr>
        <w:t>Hardship</w:t>
      </w:r>
    </w:p>
    <w:p w14:paraId="334C540C" w14:textId="77777777" w:rsidR="00B92CC9" w:rsidRDefault="00B92CC9">
      <w:pPr>
        <w:pStyle w:val="BodyText"/>
        <w:spacing w:before="46"/>
      </w:pPr>
    </w:p>
    <w:p w14:paraId="12411EAA" w14:textId="77777777" w:rsidR="00B92CC9" w:rsidRDefault="00000000">
      <w:pPr>
        <w:pStyle w:val="ListParagraph"/>
        <w:numPr>
          <w:ilvl w:val="2"/>
          <w:numId w:val="15"/>
        </w:numPr>
        <w:tabs>
          <w:tab w:val="left" w:pos="1375"/>
        </w:tabs>
        <w:spacing w:line="244" w:lineRule="auto"/>
        <w:ind w:left="1375" w:right="1380" w:hanging="514"/>
      </w:pPr>
      <w:r>
        <w:t>course-related</w:t>
      </w:r>
      <w:r>
        <w:rPr>
          <w:spacing w:val="-3"/>
        </w:rPr>
        <w:t xml:space="preserve"> </w:t>
      </w:r>
      <w:r>
        <w:t>costs,</w:t>
      </w:r>
      <w:r>
        <w:rPr>
          <w:spacing w:val="-2"/>
        </w:rPr>
        <w:t xml:space="preserve"> </w:t>
      </w:r>
      <w:r>
        <w:t>including course</w:t>
      </w:r>
      <w:r>
        <w:rPr>
          <w:spacing w:val="-3"/>
        </w:rPr>
        <w:t xml:space="preserve"> </w:t>
      </w:r>
      <w:r>
        <w:t>trips, books</w:t>
      </w:r>
      <w:r>
        <w:rPr>
          <w:spacing w:val="-6"/>
        </w:rPr>
        <w:t xml:space="preserve"> </w:t>
      </w:r>
      <w:r>
        <w:t>and</w:t>
      </w:r>
      <w:r>
        <w:rPr>
          <w:spacing w:val="-2"/>
        </w:rPr>
        <w:t xml:space="preserve"> </w:t>
      </w:r>
      <w:r>
        <w:t>equipment</w:t>
      </w:r>
      <w:r>
        <w:rPr>
          <w:spacing w:val="-3"/>
        </w:rPr>
        <w:t xml:space="preserve"> </w:t>
      </w:r>
      <w:r>
        <w:t>(where</w:t>
      </w:r>
      <w:r>
        <w:rPr>
          <w:spacing w:val="-4"/>
        </w:rPr>
        <w:t xml:space="preserve"> </w:t>
      </w:r>
      <w:r>
        <w:t>these costs are not included in the tuition fee)</w:t>
      </w:r>
    </w:p>
    <w:p w14:paraId="67420C1D" w14:textId="77777777" w:rsidR="00B92CC9" w:rsidRDefault="00000000">
      <w:pPr>
        <w:pStyle w:val="ListParagraph"/>
        <w:numPr>
          <w:ilvl w:val="2"/>
          <w:numId w:val="15"/>
        </w:numPr>
        <w:tabs>
          <w:tab w:val="left" w:pos="1375"/>
        </w:tabs>
        <w:spacing w:before="12"/>
        <w:ind w:left="1375" w:hanging="514"/>
      </w:pPr>
      <w:r>
        <w:t>transport</w:t>
      </w:r>
      <w:r>
        <w:rPr>
          <w:spacing w:val="-9"/>
        </w:rPr>
        <w:t xml:space="preserve"> </w:t>
      </w:r>
      <w:r>
        <w:t>costs</w:t>
      </w:r>
      <w:r>
        <w:rPr>
          <w:spacing w:val="-9"/>
        </w:rPr>
        <w:t xml:space="preserve"> </w:t>
      </w:r>
      <w:r>
        <w:t>for</w:t>
      </w:r>
      <w:r>
        <w:rPr>
          <w:spacing w:val="-11"/>
        </w:rPr>
        <w:t xml:space="preserve"> </w:t>
      </w:r>
      <w:r>
        <w:t>getting</w:t>
      </w:r>
      <w:r>
        <w:rPr>
          <w:spacing w:val="-5"/>
        </w:rPr>
        <w:t xml:space="preserve"> </w:t>
      </w:r>
      <w:r>
        <w:t>to</w:t>
      </w:r>
      <w:r>
        <w:rPr>
          <w:spacing w:val="-10"/>
        </w:rPr>
        <w:t xml:space="preserve"> </w:t>
      </w:r>
      <w:r>
        <w:t>and</w:t>
      </w:r>
      <w:r>
        <w:rPr>
          <w:spacing w:val="-10"/>
        </w:rPr>
        <w:t xml:space="preserve"> </w:t>
      </w:r>
      <w:r>
        <w:t>from</w:t>
      </w:r>
      <w:r>
        <w:rPr>
          <w:spacing w:val="-6"/>
        </w:rPr>
        <w:t xml:space="preserve"> </w:t>
      </w:r>
      <w:proofErr w:type="gramStart"/>
      <w:r>
        <w:rPr>
          <w:spacing w:val="-2"/>
        </w:rPr>
        <w:t>College</w:t>
      </w:r>
      <w:proofErr w:type="gramEnd"/>
    </w:p>
    <w:p w14:paraId="6BD7A2C1" w14:textId="77777777" w:rsidR="00B92CC9" w:rsidRDefault="00000000">
      <w:pPr>
        <w:pStyle w:val="ListParagraph"/>
        <w:numPr>
          <w:ilvl w:val="2"/>
          <w:numId w:val="15"/>
        </w:numPr>
        <w:tabs>
          <w:tab w:val="left" w:pos="1375"/>
        </w:tabs>
        <w:spacing w:before="13" w:line="244" w:lineRule="auto"/>
        <w:ind w:left="1375" w:right="1527" w:hanging="514"/>
      </w:pPr>
      <w:r>
        <w:t>professional</w:t>
      </w:r>
      <w:r>
        <w:rPr>
          <w:spacing w:val="-4"/>
        </w:rPr>
        <w:t xml:space="preserve"> </w:t>
      </w:r>
      <w:r>
        <w:t>membership</w:t>
      </w:r>
      <w:r>
        <w:rPr>
          <w:spacing w:val="-1"/>
        </w:rPr>
        <w:t xml:space="preserve"> </w:t>
      </w:r>
      <w:r>
        <w:t>fees</w:t>
      </w:r>
      <w:r>
        <w:rPr>
          <w:spacing w:val="-4"/>
        </w:rPr>
        <w:t xml:space="preserve"> </w:t>
      </w:r>
      <w:r>
        <w:t>and</w:t>
      </w:r>
      <w:r>
        <w:rPr>
          <w:spacing w:val="-1"/>
        </w:rPr>
        <w:t xml:space="preserve"> </w:t>
      </w:r>
      <w:r>
        <w:t>any</w:t>
      </w:r>
      <w:r>
        <w:rPr>
          <w:spacing w:val="-6"/>
        </w:rPr>
        <w:t xml:space="preserve"> </w:t>
      </w:r>
      <w:r>
        <w:t>fees</w:t>
      </w:r>
      <w:r>
        <w:rPr>
          <w:spacing w:val="-1"/>
        </w:rPr>
        <w:t xml:space="preserve"> </w:t>
      </w:r>
      <w:r>
        <w:t>or charges due</w:t>
      </w:r>
      <w:r>
        <w:rPr>
          <w:spacing w:val="-6"/>
        </w:rPr>
        <w:t xml:space="preserve"> </w:t>
      </w:r>
      <w:r>
        <w:t>to</w:t>
      </w:r>
      <w:r>
        <w:rPr>
          <w:spacing w:val="-2"/>
        </w:rPr>
        <w:t xml:space="preserve"> </w:t>
      </w:r>
      <w:r>
        <w:t>external bodies related to the course (e.g. Professional Body membership / UCAS fees)</w:t>
      </w:r>
    </w:p>
    <w:p w14:paraId="4A8BA75F" w14:textId="77777777" w:rsidR="00B92CC9" w:rsidRDefault="00000000">
      <w:pPr>
        <w:pStyle w:val="ListParagraph"/>
        <w:numPr>
          <w:ilvl w:val="2"/>
          <w:numId w:val="15"/>
        </w:numPr>
        <w:tabs>
          <w:tab w:val="left" w:pos="1375"/>
        </w:tabs>
        <w:spacing w:before="8" w:line="244" w:lineRule="auto"/>
        <w:ind w:left="1375" w:right="1188" w:hanging="514"/>
      </w:pPr>
      <w:r>
        <w:t>exceptional support with domestic emergencies and emergency accommodation provided</w:t>
      </w:r>
      <w:r>
        <w:rPr>
          <w:spacing w:val="-1"/>
        </w:rPr>
        <w:t xml:space="preserve"> </w:t>
      </w:r>
      <w:r>
        <w:t>by</w:t>
      </w:r>
      <w:r>
        <w:rPr>
          <w:spacing w:val="-2"/>
        </w:rPr>
        <w:t xml:space="preserve"> </w:t>
      </w:r>
      <w:r>
        <w:t>others,</w:t>
      </w:r>
      <w:r>
        <w:rPr>
          <w:spacing w:val="-2"/>
        </w:rPr>
        <w:t xml:space="preserve"> </w:t>
      </w:r>
      <w:r>
        <w:t>or</w:t>
      </w:r>
      <w:r>
        <w:rPr>
          <w:spacing w:val="-2"/>
        </w:rPr>
        <w:t xml:space="preserve"> </w:t>
      </w:r>
      <w:r>
        <w:t>by</w:t>
      </w:r>
      <w:r>
        <w:rPr>
          <w:spacing w:val="-5"/>
        </w:rPr>
        <w:t xml:space="preserve"> </w:t>
      </w:r>
      <w:r>
        <w:t>providing items</w:t>
      </w:r>
      <w:r>
        <w:rPr>
          <w:spacing w:val="-2"/>
        </w:rPr>
        <w:t xml:space="preserve"> </w:t>
      </w:r>
      <w:r>
        <w:t>or</w:t>
      </w:r>
      <w:r>
        <w:rPr>
          <w:spacing w:val="-2"/>
        </w:rPr>
        <w:t xml:space="preserve"> </w:t>
      </w:r>
      <w:r>
        <w:t>services</w:t>
      </w:r>
      <w:r>
        <w:rPr>
          <w:spacing w:val="-1"/>
        </w:rPr>
        <w:t xml:space="preserve"> </w:t>
      </w:r>
      <w:r>
        <w:t>or</w:t>
      </w:r>
      <w:r>
        <w:rPr>
          <w:spacing w:val="-2"/>
        </w:rPr>
        <w:t xml:space="preserve"> </w:t>
      </w:r>
      <w:proofErr w:type="gramStart"/>
      <w:r>
        <w:t>cash</w:t>
      </w:r>
      <w:r>
        <w:rPr>
          <w:spacing w:val="-3"/>
        </w:rPr>
        <w:t xml:space="preserve"> </w:t>
      </w:r>
      <w:r>
        <w:t>direct</w:t>
      </w:r>
      <w:proofErr w:type="gramEnd"/>
      <w:r>
        <w:rPr>
          <w:spacing w:val="-4"/>
        </w:rPr>
        <w:t xml:space="preserve"> </w:t>
      </w:r>
      <w:r>
        <w:t>to</w:t>
      </w:r>
      <w:r>
        <w:rPr>
          <w:spacing w:val="-6"/>
        </w:rPr>
        <w:t xml:space="preserve"> </w:t>
      </w:r>
      <w:r>
        <w:t>the</w:t>
      </w:r>
      <w:r>
        <w:rPr>
          <w:spacing w:val="-4"/>
        </w:rPr>
        <w:t xml:space="preserve"> </w:t>
      </w:r>
      <w:r>
        <w:t>student.</w:t>
      </w:r>
    </w:p>
    <w:p w14:paraId="6AA0B8A8" w14:textId="77777777" w:rsidR="00B92CC9" w:rsidRDefault="00B92CC9">
      <w:pPr>
        <w:pStyle w:val="ListParagraph"/>
        <w:spacing w:line="244" w:lineRule="auto"/>
        <w:sectPr w:rsidR="00B92CC9">
          <w:pgSz w:w="11920" w:h="16850"/>
          <w:pgMar w:top="1440" w:right="283" w:bottom="1180" w:left="1133" w:header="312" w:footer="996" w:gutter="0"/>
          <w:cols w:space="720"/>
        </w:sectPr>
      </w:pPr>
    </w:p>
    <w:p w14:paraId="32D8FA5F" w14:textId="77777777" w:rsidR="00B92CC9" w:rsidRDefault="00000000">
      <w:pPr>
        <w:pStyle w:val="BodyText"/>
        <w:spacing w:line="249" w:lineRule="auto"/>
        <w:ind w:left="861" w:right="983" w:firstLine="8055"/>
      </w:pPr>
      <w:r>
        <w:rPr>
          <w:spacing w:val="-4"/>
        </w:rPr>
        <w:lastRenderedPageBreak/>
        <w:t xml:space="preserve">This </w:t>
      </w:r>
      <w:r>
        <w:t>can</w:t>
      </w:r>
      <w:r>
        <w:rPr>
          <w:spacing w:val="-8"/>
        </w:rPr>
        <w:t xml:space="preserve"> </w:t>
      </w:r>
      <w:r>
        <w:t>be</w:t>
      </w:r>
      <w:r>
        <w:rPr>
          <w:spacing w:val="-8"/>
        </w:rPr>
        <w:t xml:space="preserve"> </w:t>
      </w:r>
      <w:r>
        <w:t>in</w:t>
      </w:r>
      <w:r>
        <w:rPr>
          <w:spacing w:val="-7"/>
        </w:rPr>
        <w:t xml:space="preserve"> </w:t>
      </w:r>
      <w:r>
        <w:t>the</w:t>
      </w:r>
      <w:r>
        <w:rPr>
          <w:spacing w:val="-12"/>
        </w:rPr>
        <w:t xml:space="preserve"> </w:t>
      </w:r>
      <w:r>
        <w:t>form</w:t>
      </w:r>
      <w:r>
        <w:rPr>
          <w:spacing w:val="-4"/>
        </w:rPr>
        <w:t xml:space="preserve"> </w:t>
      </w:r>
      <w:r>
        <w:t>of</w:t>
      </w:r>
      <w:r>
        <w:rPr>
          <w:spacing w:val="-5"/>
        </w:rPr>
        <w:t xml:space="preserve"> </w:t>
      </w:r>
      <w:r>
        <w:t>a</w:t>
      </w:r>
      <w:r>
        <w:rPr>
          <w:spacing w:val="-12"/>
        </w:rPr>
        <w:t xml:space="preserve"> </w:t>
      </w:r>
      <w:r>
        <w:t>grant</w:t>
      </w:r>
      <w:r>
        <w:rPr>
          <w:spacing w:val="-2"/>
        </w:rPr>
        <w:t xml:space="preserve"> </w:t>
      </w:r>
      <w:r>
        <w:t>or</w:t>
      </w:r>
      <w:r>
        <w:rPr>
          <w:spacing w:val="-7"/>
        </w:rPr>
        <w:t xml:space="preserve"> </w:t>
      </w:r>
      <w:r>
        <w:t>repayable</w:t>
      </w:r>
      <w:r>
        <w:rPr>
          <w:spacing w:val="-4"/>
        </w:rPr>
        <w:t xml:space="preserve"> </w:t>
      </w:r>
      <w:r>
        <w:t>loan</w:t>
      </w:r>
      <w:r>
        <w:rPr>
          <w:spacing w:val="-6"/>
        </w:rPr>
        <w:t xml:space="preserve"> </w:t>
      </w:r>
      <w:r>
        <w:t>provided</w:t>
      </w:r>
      <w:r>
        <w:rPr>
          <w:spacing w:val="-6"/>
        </w:rPr>
        <w:t xml:space="preserve"> </w:t>
      </w:r>
      <w:r>
        <w:t>by</w:t>
      </w:r>
      <w:r>
        <w:rPr>
          <w:spacing w:val="-7"/>
        </w:rPr>
        <w:t xml:space="preserve"> </w:t>
      </w:r>
      <w:r>
        <w:t>you</w:t>
      </w:r>
      <w:r>
        <w:rPr>
          <w:spacing w:val="-11"/>
        </w:rPr>
        <w:t xml:space="preserve"> </w:t>
      </w:r>
      <w:r>
        <w:t>for</w:t>
      </w:r>
      <w:r>
        <w:rPr>
          <w:spacing w:val="-6"/>
        </w:rPr>
        <w:t xml:space="preserve"> </w:t>
      </w:r>
      <w:proofErr w:type="gramStart"/>
      <w:r>
        <w:t>course</w:t>
      </w:r>
      <w:r>
        <w:rPr>
          <w:spacing w:val="-11"/>
        </w:rPr>
        <w:t xml:space="preserve"> </w:t>
      </w:r>
      <w:r>
        <w:t>related</w:t>
      </w:r>
      <w:proofErr w:type="gramEnd"/>
      <w:r>
        <w:rPr>
          <w:spacing w:val="-2"/>
        </w:rPr>
        <w:t xml:space="preserve"> costs.</w:t>
      </w:r>
    </w:p>
    <w:p w14:paraId="4909D339" w14:textId="77777777" w:rsidR="00B92CC9" w:rsidRDefault="00B92CC9">
      <w:pPr>
        <w:pStyle w:val="BodyText"/>
        <w:spacing w:before="11"/>
      </w:pPr>
    </w:p>
    <w:p w14:paraId="18F8FAD7" w14:textId="77777777" w:rsidR="00B92CC9" w:rsidRDefault="00000000">
      <w:pPr>
        <w:pStyle w:val="BodyText"/>
        <w:spacing w:line="259" w:lineRule="auto"/>
        <w:ind w:left="861" w:right="1159"/>
        <w:jc w:val="both"/>
      </w:pPr>
      <w:r>
        <w:t>Assessment of</w:t>
      </w:r>
      <w:r>
        <w:rPr>
          <w:spacing w:val="-2"/>
        </w:rPr>
        <w:t xml:space="preserve"> </w:t>
      </w:r>
      <w:r>
        <w:t>the level</w:t>
      </w:r>
      <w:r>
        <w:rPr>
          <w:spacing w:val="-2"/>
        </w:rPr>
        <w:t xml:space="preserve"> </w:t>
      </w:r>
      <w:r>
        <w:t>of support needed</w:t>
      </w:r>
      <w:r>
        <w:rPr>
          <w:spacing w:val="-4"/>
        </w:rPr>
        <w:t xml:space="preserve"> </w:t>
      </w:r>
      <w:r>
        <w:t>for</w:t>
      </w:r>
      <w:r>
        <w:rPr>
          <w:spacing w:val="-1"/>
        </w:rPr>
        <w:t xml:space="preserve"> </w:t>
      </w:r>
      <w:r>
        <w:t xml:space="preserve">each </w:t>
      </w:r>
      <w:proofErr w:type="spellStart"/>
      <w:r>
        <w:t>programme</w:t>
      </w:r>
      <w:proofErr w:type="spellEnd"/>
      <w:r>
        <w:t xml:space="preserve"> of study</w:t>
      </w:r>
      <w:r>
        <w:rPr>
          <w:spacing w:val="-7"/>
        </w:rPr>
        <w:t xml:space="preserve"> </w:t>
      </w:r>
      <w:r>
        <w:t xml:space="preserve">will be carried out in conjunction with information supplied by curriculum teams regarding </w:t>
      </w:r>
      <w:proofErr w:type="gramStart"/>
      <w:r>
        <w:t>course related</w:t>
      </w:r>
      <w:proofErr w:type="gramEnd"/>
      <w:r>
        <w:t xml:space="preserve"> costs. Bursary funds may be able to assist with costs where equipment is required</w:t>
      </w:r>
      <w:r>
        <w:rPr>
          <w:spacing w:val="-9"/>
        </w:rPr>
        <w:t xml:space="preserve"> </w:t>
      </w:r>
      <w:r>
        <w:t>to</w:t>
      </w:r>
      <w:r>
        <w:rPr>
          <w:spacing w:val="-9"/>
        </w:rPr>
        <w:t xml:space="preserve"> </w:t>
      </w:r>
      <w:r>
        <w:t>enhance</w:t>
      </w:r>
      <w:r>
        <w:rPr>
          <w:spacing w:val="-9"/>
        </w:rPr>
        <w:t xml:space="preserve"> </w:t>
      </w:r>
      <w:r>
        <w:t>a</w:t>
      </w:r>
      <w:r>
        <w:rPr>
          <w:spacing w:val="-9"/>
        </w:rPr>
        <w:t xml:space="preserve"> </w:t>
      </w:r>
      <w:r>
        <w:t>student’s</w:t>
      </w:r>
      <w:r>
        <w:rPr>
          <w:spacing w:val="-8"/>
        </w:rPr>
        <w:t xml:space="preserve"> </w:t>
      </w:r>
      <w:r>
        <w:t>access</w:t>
      </w:r>
      <w:r>
        <w:rPr>
          <w:spacing w:val="-10"/>
        </w:rPr>
        <w:t xml:space="preserve"> </w:t>
      </w:r>
      <w:r>
        <w:t>to</w:t>
      </w:r>
      <w:r>
        <w:rPr>
          <w:spacing w:val="-9"/>
        </w:rPr>
        <w:t xml:space="preserve"> </w:t>
      </w:r>
      <w:r>
        <w:t>learning</w:t>
      </w:r>
      <w:r>
        <w:rPr>
          <w:spacing w:val="-9"/>
        </w:rPr>
        <w:t xml:space="preserve"> </w:t>
      </w:r>
      <w:r>
        <w:t>or</w:t>
      </w:r>
      <w:r>
        <w:rPr>
          <w:spacing w:val="-8"/>
        </w:rPr>
        <w:t xml:space="preserve"> </w:t>
      </w:r>
      <w:r>
        <w:t>to</w:t>
      </w:r>
      <w:r>
        <w:rPr>
          <w:spacing w:val="-9"/>
        </w:rPr>
        <w:t xml:space="preserve"> </w:t>
      </w:r>
      <w:r>
        <w:t>increase</w:t>
      </w:r>
      <w:r>
        <w:rPr>
          <w:spacing w:val="-9"/>
        </w:rPr>
        <w:t xml:space="preserve"> </w:t>
      </w:r>
      <w:r>
        <w:t>levels</w:t>
      </w:r>
      <w:r>
        <w:rPr>
          <w:spacing w:val="-8"/>
        </w:rPr>
        <w:t xml:space="preserve"> </w:t>
      </w:r>
      <w:r>
        <w:t>of</w:t>
      </w:r>
      <w:r>
        <w:rPr>
          <w:spacing w:val="-10"/>
        </w:rPr>
        <w:t xml:space="preserve"> </w:t>
      </w:r>
      <w:r>
        <w:t>achievement. Bursary</w:t>
      </w:r>
      <w:r>
        <w:rPr>
          <w:spacing w:val="-13"/>
        </w:rPr>
        <w:t xml:space="preserve"> </w:t>
      </w:r>
      <w:r>
        <w:t>funds</w:t>
      </w:r>
      <w:r>
        <w:rPr>
          <w:spacing w:val="-9"/>
        </w:rPr>
        <w:t xml:space="preserve"> </w:t>
      </w:r>
      <w:r>
        <w:t>are</w:t>
      </w:r>
      <w:r>
        <w:rPr>
          <w:spacing w:val="-10"/>
        </w:rPr>
        <w:t xml:space="preserve"> </w:t>
      </w:r>
      <w:r>
        <w:t>not</w:t>
      </w:r>
      <w:r>
        <w:rPr>
          <w:spacing w:val="-7"/>
        </w:rPr>
        <w:t xml:space="preserve"> </w:t>
      </w:r>
      <w:r>
        <w:t>available</w:t>
      </w:r>
      <w:r>
        <w:rPr>
          <w:spacing w:val="-6"/>
        </w:rPr>
        <w:t xml:space="preserve"> </w:t>
      </w:r>
      <w:r>
        <w:t>to</w:t>
      </w:r>
      <w:r>
        <w:rPr>
          <w:spacing w:val="-9"/>
        </w:rPr>
        <w:t xml:space="preserve"> </w:t>
      </w:r>
      <w:r>
        <w:t>cover</w:t>
      </w:r>
      <w:r>
        <w:rPr>
          <w:spacing w:val="-8"/>
        </w:rPr>
        <w:t xml:space="preserve"> </w:t>
      </w:r>
      <w:r>
        <w:t>costs/charges</w:t>
      </w:r>
      <w:r>
        <w:rPr>
          <w:spacing w:val="-10"/>
        </w:rPr>
        <w:t xml:space="preserve"> </w:t>
      </w:r>
      <w:r>
        <w:t>for</w:t>
      </w:r>
      <w:r>
        <w:rPr>
          <w:spacing w:val="-8"/>
        </w:rPr>
        <w:t xml:space="preserve"> </w:t>
      </w:r>
      <w:r>
        <w:t>items</w:t>
      </w:r>
      <w:r>
        <w:rPr>
          <w:spacing w:val="-8"/>
        </w:rPr>
        <w:t xml:space="preserve"> </w:t>
      </w:r>
      <w:r>
        <w:t>without</w:t>
      </w:r>
      <w:r>
        <w:rPr>
          <w:spacing w:val="-8"/>
        </w:rPr>
        <w:t xml:space="preserve"> </w:t>
      </w:r>
      <w:r>
        <w:t>which</w:t>
      </w:r>
      <w:r>
        <w:rPr>
          <w:spacing w:val="-6"/>
        </w:rPr>
        <w:t xml:space="preserve"> </w:t>
      </w:r>
      <w:r>
        <w:t>a</w:t>
      </w:r>
      <w:r>
        <w:rPr>
          <w:spacing w:val="-9"/>
        </w:rPr>
        <w:t xml:space="preserve"> </w:t>
      </w:r>
      <w:r>
        <w:t xml:space="preserve">student </w:t>
      </w:r>
      <w:proofErr w:type="gramStart"/>
      <w:r>
        <w:t>could not</w:t>
      </w:r>
      <w:proofErr w:type="gramEnd"/>
      <w:r>
        <w:t xml:space="preserve"> complete their course (these are covered within the course fee).</w:t>
      </w:r>
    </w:p>
    <w:p w14:paraId="22BBC85F" w14:textId="77777777" w:rsidR="00B92CC9" w:rsidRDefault="00B92CC9">
      <w:pPr>
        <w:pStyle w:val="BodyText"/>
        <w:spacing w:before="11"/>
      </w:pPr>
    </w:p>
    <w:p w14:paraId="1902BC2E" w14:textId="77777777" w:rsidR="00B92CC9" w:rsidRDefault="00000000">
      <w:pPr>
        <w:pStyle w:val="BodyText"/>
        <w:ind w:left="873"/>
        <w:jc w:val="both"/>
      </w:pPr>
      <w:r>
        <w:rPr>
          <w:spacing w:val="-2"/>
          <w:u w:val="single"/>
        </w:rPr>
        <w:t>Childcare</w:t>
      </w:r>
      <w:r>
        <w:rPr>
          <w:spacing w:val="-1"/>
          <w:u w:val="single"/>
        </w:rPr>
        <w:t xml:space="preserve"> </w:t>
      </w:r>
      <w:r>
        <w:rPr>
          <w:spacing w:val="-2"/>
          <w:u w:val="single"/>
        </w:rPr>
        <w:t>Eligibility</w:t>
      </w:r>
    </w:p>
    <w:p w14:paraId="18F9F81F" w14:textId="77777777" w:rsidR="00B92CC9" w:rsidRDefault="00B92CC9">
      <w:pPr>
        <w:pStyle w:val="BodyText"/>
        <w:spacing w:before="44"/>
      </w:pPr>
    </w:p>
    <w:p w14:paraId="48B074B5" w14:textId="77777777" w:rsidR="00B92CC9" w:rsidRDefault="00000000">
      <w:pPr>
        <w:pStyle w:val="BodyText"/>
        <w:ind w:left="873"/>
      </w:pPr>
      <w:r>
        <w:t>To</w:t>
      </w:r>
      <w:r>
        <w:rPr>
          <w:spacing w:val="-11"/>
        </w:rPr>
        <w:t xml:space="preserve"> </w:t>
      </w:r>
      <w:r>
        <w:t>be</w:t>
      </w:r>
      <w:r>
        <w:rPr>
          <w:spacing w:val="-8"/>
        </w:rPr>
        <w:t xml:space="preserve"> </w:t>
      </w:r>
      <w:r>
        <w:t>eligible</w:t>
      </w:r>
      <w:r>
        <w:rPr>
          <w:spacing w:val="-8"/>
        </w:rPr>
        <w:t xml:space="preserve"> </w:t>
      </w:r>
      <w:r>
        <w:t>for</w:t>
      </w:r>
      <w:r>
        <w:rPr>
          <w:spacing w:val="-7"/>
        </w:rPr>
        <w:t xml:space="preserve"> </w:t>
      </w:r>
      <w:r>
        <w:t>support</w:t>
      </w:r>
      <w:r>
        <w:rPr>
          <w:spacing w:val="-9"/>
        </w:rPr>
        <w:t xml:space="preserve"> </w:t>
      </w:r>
      <w:r>
        <w:t>with</w:t>
      </w:r>
      <w:r>
        <w:rPr>
          <w:spacing w:val="-8"/>
        </w:rPr>
        <w:t xml:space="preserve"> </w:t>
      </w:r>
      <w:r>
        <w:t>childcare</w:t>
      </w:r>
      <w:r>
        <w:rPr>
          <w:spacing w:val="-8"/>
        </w:rPr>
        <w:t xml:space="preserve"> </w:t>
      </w:r>
      <w:r>
        <w:t>costs</w:t>
      </w:r>
      <w:r>
        <w:rPr>
          <w:spacing w:val="-8"/>
        </w:rPr>
        <w:t xml:space="preserve"> </w:t>
      </w:r>
      <w:r>
        <w:t>you</w:t>
      </w:r>
      <w:r>
        <w:rPr>
          <w:spacing w:val="-14"/>
        </w:rPr>
        <w:t xml:space="preserve"> </w:t>
      </w:r>
      <w:r>
        <w:t>must</w:t>
      </w:r>
      <w:r>
        <w:rPr>
          <w:spacing w:val="-9"/>
        </w:rPr>
        <w:t xml:space="preserve"> </w:t>
      </w:r>
      <w:r>
        <w:rPr>
          <w:spacing w:val="-5"/>
        </w:rPr>
        <w:t>be:</w:t>
      </w:r>
    </w:p>
    <w:p w14:paraId="347A2D7B" w14:textId="77777777" w:rsidR="00B92CC9" w:rsidRDefault="00B92CC9">
      <w:pPr>
        <w:pStyle w:val="BodyText"/>
        <w:spacing w:before="34"/>
      </w:pPr>
    </w:p>
    <w:p w14:paraId="4E2F8679" w14:textId="77777777" w:rsidR="00B92CC9" w:rsidRDefault="00000000">
      <w:pPr>
        <w:pStyle w:val="ListParagraph"/>
        <w:numPr>
          <w:ilvl w:val="2"/>
          <w:numId w:val="15"/>
        </w:numPr>
        <w:tabs>
          <w:tab w:val="left" w:pos="1375"/>
        </w:tabs>
        <w:spacing w:line="244" w:lineRule="auto"/>
        <w:ind w:left="1375" w:right="1391" w:hanging="514"/>
        <w:rPr>
          <w:sz w:val="20"/>
        </w:rPr>
      </w:pPr>
      <w:r>
        <w:t>the</w:t>
      </w:r>
      <w:r>
        <w:rPr>
          <w:spacing w:val="-3"/>
        </w:rPr>
        <w:t xml:space="preserve"> </w:t>
      </w:r>
      <w:r>
        <w:t>parent/guardian/main</w:t>
      </w:r>
      <w:r>
        <w:rPr>
          <w:spacing w:val="-1"/>
        </w:rPr>
        <w:t xml:space="preserve"> </w:t>
      </w:r>
      <w:r>
        <w:t>carer</w:t>
      </w:r>
      <w:r>
        <w:rPr>
          <w:spacing w:val="-1"/>
        </w:rPr>
        <w:t xml:space="preserve"> </w:t>
      </w:r>
      <w:r>
        <w:t>of</w:t>
      </w:r>
      <w:r>
        <w:rPr>
          <w:spacing w:val="-1"/>
        </w:rPr>
        <w:t xml:space="preserve"> </w:t>
      </w:r>
      <w:r>
        <w:t>a</w:t>
      </w:r>
      <w:r>
        <w:rPr>
          <w:spacing w:val="-5"/>
        </w:rPr>
        <w:t xml:space="preserve"> </w:t>
      </w:r>
      <w:r>
        <w:t>child/children</w:t>
      </w:r>
      <w:r>
        <w:rPr>
          <w:spacing w:val="-5"/>
        </w:rPr>
        <w:t xml:space="preserve"> </w:t>
      </w:r>
      <w:r>
        <w:t>that</w:t>
      </w:r>
      <w:r>
        <w:rPr>
          <w:spacing w:val="-3"/>
        </w:rPr>
        <w:t xml:space="preserve"> </w:t>
      </w:r>
      <w:r>
        <w:t>are</w:t>
      </w:r>
      <w:r>
        <w:rPr>
          <w:spacing w:val="-4"/>
        </w:rPr>
        <w:t xml:space="preserve"> </w:t>
      </w:r>
      <w:r>
        <w:t>of compulsory</w:t>
      </w:r>
      <w:r>
        <w:rPr>
          <w:spacing w:val="-4"/>
        </w:rPr>
        <w:t xml:space="preserve"> </w:t>
      </w:r>
      <w:r>
        <w:t>school age or under.</w:t>
      </w:r>
    </w:p>
    <w:p w14:paraId="1046B20B" w14:textId="77777777" w:rsidR="00B92CC9" w:rsidRDefault="00000000">
      <w:pPr>
        <w:pStyle w:val="ListParagraph"/>
        <w:numPr>
          <w:ilvl w:val="2"/>
          <w:numId w:val="15"/>
        </w:numPr>
        <w:tabs>
          <w:tab w:val="left" w:pos="1375"/>
        </w:tabs>
        <w:spacing w:before="12" w:line="244" w:lineRule="auto"/>
        <w:ind w:left="1375" w:right="1419" w:hanging="514"/>
        <w:rPr>
          <w:sz w:val="20"/>
        </w:rPr>
      </w:pPr>
      <w:r>
        <w:t>Aged 20</w:t>
      </w:r>
      <w:r>
        <w:rPr>
          <w:spacing w:val="-1"/>
        </w:rPr>
        <w:t xml:space="preserve"> </w:t>
      </w:r>
      <w:r>
        <w:t>or over at</w:t>
      </w:r>
      <w:r>
        <w:rPr>
          <w:spacing w:val="-2"/>
        </w:rPr>
        <w:t xml:space="preserve"> </w:t>
      </w:r>
      <w:r>
        <w:t>the</w:t>
      </w:r>
      <w:r>
        <w:rPr>
          <w:spacing w:val="-1"/>
        </w:rPr>
        <w:t xml:space="preserve"> </w:t>
      </w:r>
      <w:r>
        <w:t>start date</w:t>
      </w:r>
      <w:r>
        <w:rPr>
          <w:spacing w:val="-3"/>
        </w:rPr>
        <w:t xml:space="preserve"> </w:t>
      </w:r>
      <w:r>
        <w:t>of the course.</w:t>
      </w:r>
      <w:r>
        <w:rPr>
          <w:spacing w:val="40"/>
        </w:rPr>
        <w:t xml:space="preserve"> </w:t>
      </w:r>
      <w:r>
        <w:t>(Students</w:t>
      </w:r>
      <w:r>
        <w:rPr>
          <w:spacing w:val="-2"/>
        </w:rPr>
        <w:t xml:space="preserve"> </w:t>
      </w:r>
      <w:r>
        <w:t>aged under 20</w:t>
      </w:r>
      <w:r>
        <w:rPr>
          <w:spacing w:val="-8"/>
        </w:rPr>
        <w:t xml:space="preserve"> </w:t>
      </w:r>
      <w:r>
        <w:t>years old should apply for Care 2 Learn – see above)</w:t>
      </w:r>
    </w:p>
    <w:p w14:paraId="0328FA8F" w14:textId="77777777" w:rsidR="00B92CC9" w:rsidRDefault="00B92CC9">
      <w:pPr>
        <w:pStyle w:val="BodyText"/>
        <w:spacing w:before="33"/>
      </w:pPr>
    </w:p>
    <w:p w14:paraId="5620FA05" w14:textId="77777777" w:rsidR="00B92CC9" w:rsidRDefault="00000000">
      <w:pPr>
        <w:pStyle w:val="BodyText"/>
        <w:ind w:left="873"/>
      </w:pPr>
      <w:r>
        <w:rPr>
          <w:spacing w:val="-2"/>
          <w:u w:val="single"/>
        </w:rPr>
        <w:t>Childcare</w:t>
      </w:r>
      <w:r>
        <w:rPr>
          <w:spacing w:val="-1"/>
          <w:u w:val="single"/>
        </w:rPr>
        <w:t xml:space="preserve"> </w:t>
      </w:r>
      <w:r>
        <w:rPr>
          <w:spacing w:val="-2"/>
          <w:u w:val="single"/>
        </w:rPr>
        <w:t>Support:</w:t>
      </w:r>
    </w:p>
    <w:p w14:paraId="4A2462E4" w14:textId="77777777" w:rsidR="00B92CC9" w:rsidRDefault="00B92CC9">
      <w:pPr>
        <w:pStyle w:val="BodyText"/>
        <w:spacing w:before="41"/>
      </w:pPr>
    </w:p>
    <w:p w14:paraId="70F2A3D6" w14:textId="77777777" w:rsidR="00B92CC9" w:rsidRDefault="00000000">
      <w:pPr>
        <w:pStyle w:val="ListParagraph"/>
        <w:numPr>
          <w:ilvl w:val="2"/>
          <w:numId w:val="15"/>
        </w:numPr>
        <w:tabs>
          <w:tab w:val="left" w:pos="1375"/>
        </w:tabs>
        <w:spacing w:line="247" w:lineRule="auto"/>
        <w:ind w:left="1375" w:right="1366" w:hanging="514"/>
        <w:jc w:val="both"/>
        <w:rPr>
          <w:sz w:val="20"/>
        </w:rPr>
      </w:pPr>
      <w:r>
        <w:t>Payments</w:t>
      </w:r>
      <w:r>
        <w:rPr>
          <w:spacing w:val="-1"/>
        </w:rPr>
        <w:t xml:space="preserve"> </w:t>
      </w:r>
      <w:r>
        <w:t>will only</w:t>
      </w:r>
      <w:r>
        <w:rPr>
          <w:spacing w:val="-4"/>
        </w:rPr>
        <w:t xml:space="preserve"> </w:t>
      </w:r>
      <w:r>
        <w:t>be</w:t>
      </w:r>
      <w:r>
        <w:rPr>
          <w:spacing w:val="-4"/>
        </w:rPr>
        <w:t xml:space="preserve"> </w:t>
      </w:r>
      <w:r>
        <w:t>made</w:t>
      </w:r>
      <w:r>
        <w:rPr>
          <w:spacing w:val="-2"/>
        </w:rPr>
        <w:t xml:space="preserve"> </w:t>
      </w:r>
      <w:r>
        <w:t>to</w:t>
      </w:r>
      <w:r>
        <w:rPr>
          <w:spacing w:val="-4"/>
        </w:rPr>
        <w:t xml:space="preserve"> </w:t>
      </w:r>
      <w:r>
        <w:t>an</w:t>
      </w:r>
      <w:r>
        <w:rPr>
          <w:spacing w:val="-6"/>
        </w:rPr>
        <w:t xml:space="preserve"> </w:t>
      </w:r>
      <w:r>
        <w:t>Ofsted</w:t>
      </w:r>
      <w:r>
        <w:rPr>
          <w:spacing w:val="-4"/>
        </w:rPr>
        <w:t xml:space="preserve"> </w:t>
      </w:r>
      <w:r>
        <w:t>registered childcare</w:t>
      </w:r>
      <w:r>
        <w:rPr>
          <w:spacing w:val="-3"/>
        </w:rPr>
        <w:t xml:space="preserve"> </w:t>
      </w:r>
      <w:r>
        <w:t>provider after any free Government entitlement to childcare has been exhausted.</w:t>
      </w:r>
    </w:p>
    <w:p w14:paraId="27842EDF" w14:textId="77777777" w:rsidR="00B92CC9" w:rsidRDefault="00000000">
      <w:pPr>
        <w:pStyle w:val="ListParagraph"/>
        <w:numPr>
          <w:ilvl w:val="2"/>
          <w:numId w:val="15"/>
        </w:numPr>
        <w:tabs>
          <w:tab w:val="left" w:pos="1375"/>
        </w:tabs>
        <w:spacing w:before="7" w:line="247" w:lineRule="auto"/>
        <w:ind w:left="1375" w:right="1160" w:hanging="514"/>
        <w:jc w:val="both"/>
        <w:rPr>
          <w:sz w:val="20"/>
        </w:rPr>
      </w:pPr>
      <w:r>
        <w:t xml:space="preserve">The maximum </w:t>
      </w:r>
      <w:proofErr w:type="gramStart"/>
      <w:r>
        <w:t>award</w:t>
      </w:r>
      <w:proofErr w:type="gramEnd"/>
      <w:r>
        <w:t xml:space="preserve"> given for the</w:t>
      </w:r>
      <w:r>
        <w:rPr>
          <w:spacing w:val="-2"/>
        </w:rPr>
        <w:t xml:space="preserve"> </w:t>
      </w:r>
      <w:r>
        <w:t>first child is £250 per week and up to £400 per week for more than one child.</w:t>
      </w:r>
      <w:r>
        <w:rPr>
          <w:spacing w:val="40"/>
        </w:rPr>
        <w:t xml:space="preserve"> </w:t>
      </w:r>
      <w:r>
        <w:t>This is up a maximum of 36 term weeks.</w:t>
      </w:r>
      <w:r>
        <w:rPr>
          <w:spacing w:val="40"/>
        </w:rPr>
        <w:t xml:space="preserve"> </w:t>
      </w:r>
      <w:r>
        <w:t>Where applicable, support</w:t>
      </w:r>
      <w:r>
        <w:rPr>
          <w:spacing w:val="-5"/>
        </w:rPr>
        <w:t xml:space="preserve"> </w:t>
      </w:r>
      <w:r>
        <w:t>towards a</w:t>
      </w:r>
      <w:r>
        <w:rPr>
          <w:spacing w:val="-4"/>
        </w:rPr>
        <w:t xml:space="preserve"> </w:t>
      </w:r>
      <w:r>
        <w:t>retainer</w:t>
      </w:r>
      <w:r>
        <w:rPr>
          <w:spacing w:val="-5"/>
        </w:rPr>
        <w:t xml:space="preserve"> </w:t>
      </w:r>
      <w:r>
        <w:t>fee</w:t>
      </w:r>
      <w:r>
        <w:rPr>
          <w:spacing w:val="-4"/>
        </w:rPr>
        <w:t xml:space="preserve"> </w:t>
      </w:r>
      <w:r>
        <w:t>for</w:t>
      </w:r>
      <w:r>
        <w:rPr>
          <w:spacing w:val="-4"/>
        </w:rPr>
        <w:t xml:space="preserve"> </w:t>
      </w:r>
      <w:proofErr w:type="gramStart"/>
      <w:r>
        <w:t>College</w:t>
      </w:r>
      <w:proofErr w:type="gramEnd"/>
      <w:r>
        <w:rPr>
          <w:spacing w:val="-3"/>
        </w:rPr>
        <w:t xml:space="preserve"> </w:t>
      </w:r>
      <w:r>
        <w:t>holidays</w:t>
      </w:r>
      <w:r>
        <w:rPr>
          <w:spacing w:val="-2"/>
        </w:rPr>
        <w:t xml:space="preserve"> </w:t>
      </w:r>
      <w:r>
        <w:t>(excluding summer holidays) will be payable up to 50% of the maximum award as stated above.</w:t>
      </w:r>
    </w:p>
    <w:p w14:paraId="1506EAAB" w14:textId="77777777" w:rsidR="00B92CC9" w:rsidRDefault="00000000">
      <w:pPr>
        <w:pStyle w:val="ListParagraph"/>
        <w:numPr>
          <w:ilvl w:val="2"/>
          <w:numId w:val="15"/>
        </w:numPr>
        <w:tabs>
          <w:tab w:val="left" w:pos="1374"/>
        </w:tabs>
        <w:spacing w:before="7"/>
        <w:ind w:left="1374" w:hanging="513"/>
        <w:jc w:val="both"/>
        <w:rPr>
          <w:sz w:val="20"/>
        </w:rPr>
      </w:pPr>
      <w:r>
        <w:t>Support</w:t>
      </w:r>
      <w:r>
        <w:rPr>
          <w:spacing w:val="-14"/>
        </w:rPr>
        <w:t xml:space="preserve"> </w:t>
      </w:r>
      <w:r>
        <w:t>will</w:t>
      </w:r>
      <w:r>
        <w:rPr>
          <w:spacing w:val="-12"/>
        </w:rPr>
        <w:t xml:space="preserve"> </w:t>
      </w:r>
      <w:r>
        <w:t>only</w:t>
      </w:r>
      <w:r>
        <w:rPr>
          <w:spacing w:val="-12"/>
        </w:rPr>
        <w:t xml:space="preserve"> </w:t>
      </w:r>
      <w:r>
        <w:t>be</w:t>
      </w:r>
      <w:r>
        <w:rPr>
          <w:spacing w:val="-10"/>
        </w:rPr>
        <w:t xml:space="preserve"> </w:t>
      </w:r>
      <w:r>
        <w:t>payable</w:t>
      </w:r>
      <w:r>
        <w:rPr>
          <w:spacing w:val="-13"/>
        </w:rPr>
        <w:t xml:space="preserve"> </w:t>
      </w:r>
      <w:r>
        <w:t>for</w:t>
      </w:r>
      <w:r>
        <w:rPr>
          <w:spacing w:val="-14"/>
        </w:rPr>
        <w:t xml:space="preserve"> </w:t>
      </w:r>
      <w:r>
        <w:t>timetabled</w:t>
      </w:r>
      <w:r>
        <w:rPr>
          <w:spacing w:val="-10"/>
        </w:rPr>
        <w:t xml:space="preserve"> </w:t>
      </w:r>
      <w:r>
        <w:t>sessions</w:t>
      </w:r>
      <w:r>
        <w:rPr>
          <w:spacing w:val="-10"/>
        </w:rPr>
        <w:t xml:space="preserve"> </w:t>
      </w:r>
      <w:r>
        <w:t>and</w:t>
      </w:r>
      <w:r>
        <w:rPr>
          <w:spacing w:val="-11"/>
        </w:rPr>
        <w:t xml:space="preserve"> </w:t>
      </w:r>
      <w:r>
        <w:t>placements</w:t>
      </w:r>
      <w:r>
        <w:rPr>
          <w:spacing w:val="-11"/>
        </w:rPr>
        <w:t xml:space="preserve"> </w:t>
      </w:r>
      <w:r>
        <w:rPr>
          <w:spacing w:val="-2"/>
        </w:rPr>
        <w:t>only.</w:t>
      </w:r>
    </w:p>
    <w:p w14:paraId="45656ACD" w14:textId="77777777" w:rsidR="00B92CC9" w:rsidRDefault="00B92CC9">
      <w:pPr>
        <w:pStyle w:val="BodyText"/>
        <w:spacing w:before="34"/>
      </w:pPr>
    </w:p>
    <w:p w14:paraId="5EBF1BA7" w14:textId="77777777" w:rsidR="00B92CC9" w:rsidRDefault="00000000">
      <w:pPr>
        <w:pStyle w:val="BodyText"/>
        <w:spacing w:line="247" w:lineRule="auto"/>
        <w:ind w:left="861" w:right="1162"/>
        <w:jc w:val="both"/>
      </w:pPr>
      <w:r>
        <w:t xml:space="preserve">The amount of funding available for childcare is limited and there is no guaranteed entitlement to the funds. In exceptional circumstances and where funds allow, the maximum </w:t>
      </w:r>
      <w:proofErr w:type="gramStart"/>
      <w:r>
        <w:t>award</w:t>
      </w:r>
      <w:proofErr w:type="gramEnd"/>
      <w:r>
        <w:t xml:space="preserve"> may be increased.</w:t>
      </w:r>
    </w:p>
    <w:p w14:paraId="6494C60F" w14:textId="77777777" w:rsidR="00B92CC9" w:rsidRDefault="00B92CC9">
      <w:pPr>
        <w:pStyle w:val="BodyText"/>
        <w:spacing w:before="31"/>
      </w:pPr>
    </w:p>
    <w:p w14:paraId="3A7F18F9" w14:textId="77777777" w:rsidR="00B92CC9" w:rsidRDefault="00000000">
      <w:pPr>
        <w:pStyle w:val="BodyText"/>
        <w:spacing w:line="244" w:lineRule="auto"/>
        <w:ind w:left="861" w:right="1159"/>
        <w:jc w:val="both"/>
      </w:pPr>
      <w:r>
        <w:t>For those with additional Learning Support needs who are in receipt of an Advanced Learner Loan, please refer to the Additional Learning Support Policy.</w:t>
      </w:r>
    </w:p>
    <w:p w14:paraId="38EDD509" w14:textId="77777777" w:rsidR="00B92CC9" w:rsidRDefault="00B92CC9">
      <w:pPr>
        <w:pStyle w:val="BodyText"/>
        <w:spacing w:before="27"/>
      </w:pPr>
    </w:p>
    <w:p w14:paraId="1712862D" w14:textId="77777777" w:rsidR="00B92CC9" w:rsidRDefault="00000000">
      <w:pPr>
        <w:pStyle w:val="BodyText"/>
        <w:spacing w:before="1" w:line="244" w:lineRule="auto"/>
        <w:ind w:left="861" w:right="1158"/>
        <w:jc w:val="both"/>
      </w:pPr>
      <w:r>
        <w:t>Where a learner is on 2</w:t>
      </w:r>
      <w:r>
        <w:rPr>
          <w:spacing w:val="-3"/>
        </w:rPr>
        <w:t xml:space="preserve"> </w:t>
      </w:r>
      <w:r>
        <w:t>courses at the same time, they can be</w:t>
      </w:r>
      <w:r>
        <w:rPr>
          <w:spacing w:val="-3"/>
        </w:rPr>
        <w:t xml:space="preserve"> </w:t>
      </w:r>
      <w:r>
        <w:t>funded by ASF Learner Support or Loans Bursary to support their studies.</w:t>
      </w:r>
    </w:p>
    <w:p w14:paraId="3CB21FE6" w14:textId="77777777" w:rsidR="00B92CC9" w:rsidRDefault="00B92CC9">
      <w:pPr>
        <w:pStyle w:val="BodyText"/>
        <w:spacing w:before="42"/>
      </w:pPr>
    </w:p>
    <w:p w14:paraId="187E9333" w14:textId="77777777" w:rsidR="00B92CC9" w:rsidRDefault="00000000">
      <w:pPr>
        <w:pStyle w:val="BodyText"/>
        <w:spacing w:line="247" w:lineRule="auto"/>
        <w:ind w:left="861" w:right="1228"/>
        <w:jc w:val="both"/>
      </w:pPr>
      <w:r>
        <w:rPr>
          <w:rFonts w:ascii="Arial" w:hAnsi="Arial"/>
          <w:b/>
        </w:rPr>
        <w:t>Please</w:t>
      </w:r>
      <w:r>
        <w:rPr>
          <w:rFonts w:ascii="Arial" w:hAnsi="Arial"/>
          <w:b/>
          <w:spacing w:val="-16"/>
        </w:rPr>
        <w:t xml:space="preserve"> </w:t>
      </w:r>
      <w:r>
        <w:rPr>
          <w:rFonts w:ascii="Arial" w:hAnsi="Arial"/>
          <w:b/>
        </w:rPr>
        <w:t>note</w:t>
      </w:r>
      <w:r>
        <w:t>,</w:t>
      </w:r>
      <w:r>
        <w:rPr>
          <w:spacing w:val="-15"/>
        </w:rPr>
        <w:t xml:space="preserve"> </w:t>
      </w:r>
      <w:r>
        <w:t>it</w:t>
      </w:r>
      <w:r>
        <w:rPr>
          <w:spacing w:val="-14"/>
        </w:rPr>
        <w:t xml:space="preserve"> </w:t>
      </w:r>
      <w:r>
        <w:t>is</w:t>
      </w:r>
      <w:r>
        <w:rPr>
          <w:spacing w:val="-15"/>
        </w:rPr>
        <w:t xml:space="preserve"> </w:t>
      </w:r>
      <w:r>
        <w:t>a</w:t>
      </w:r>
      <w:r>
        <w:rPr>
          <w:spacing w:val="-15"/>
        </w:rPr>
        <w:t xml:space="preserve"> </w:t>
      </w:r>
      <w:r>
        <w:t>student’s</w:t>
      </w:r>
      <w:r>
        <w:rPr>
          <w:spacing w:val="-15"/>
        </w:rPr>
        <w:t xml:space="preserve"> </w:t>
      </w:r>
      <w:r>
        <w:t>responsibility</w:t>
      </w:r>
      <w:r>
        <w:rPr>
          <w:spacing w:val="-15"/>
        </w:rPr>
        <w:t xml:space="preserve"> </w:t>
      </w:r>
      <w:r>
        <w:t>to</w:t>
      </w:r>
      <w:r>
        <w:rPr>
          <w:spacing w:val="-16"/>
        </w:rPr>
        <w:t xml:space="preserve"> </w:t>
      </w:r>
      <w:r>
        <w:t>tell</w:t>
      </w:r>
      <w:r>
        <w:rPr>
          <w:spacing w:val="-15"/>
        </w:rPr>
        <w:t xml:space="preserve"> </w:t>
      </w:r>
      <w:r>
        <w:t>the</w:t>
      </w:r>
      <w:r>
        <w:rPr>
          <w:spacing w:val="-15"/>
        </w:rPr>
        <w:t xml:space="preserve"> </w:t>
      </w:r>
      <w:r>
        <w:t>Department</w:t>
      </w:r>
      <w:r>
        <w:rPr>
          <w:spacing w:val="-15"/>
        </w:rPr>
        <w:t xml:space="preserve"> </w:t>
      </w:r>
      <w:r>
        <w:t>for</w:t>
      </w:r>
      <w:r>
        <w:rPr>
          <w:spacing w:val="-16"/>
        </w:rPr>
        <w:t xml:space="preserve"> </w:t>
      </w:r>
      <w:r>
        <w:t>Work</w:t>
      </w:r>
      <w:r>
        <w:rPr>
          <w:spacing w:val="-14"/>
        </w:rPr>
        <w:t xml:space="preserve"> </w:t>
      </w:r>
      <w:r>
        <w:t>and</w:t>
      </w:r>
      <w:r>
        <w:rPr>
          <w:spacing w:val="-15"/>
        </w:rPr>
        <w:t xml:space="preserve"> </w:t>
      </w:r>
      <w:r>
        <w:t>Pensions (DWP)</w:t>
      </w:r>
      <w:r>
        <w:rPr>
          <w:spacing w:val="-3"/>
        </w:rPr>
        <w:t xml:space="preserve"> </w:t>
      </w:r>
      <w:r>
        <w:t>about any</w:t>
      </w:r>
      <w:r>
        <w:rPr>
          <w:spacing w:val="-3"/>
        </w:rPr>
        <w:t xml:space="preserve"> </w:t>
      </w:r>
      <w:r>
        <w:t>student</w:t>
      </w:r>
      <w:r>
        <w:rPr>
          <w:spacing w:val="-3"/>
        </w:rPr>
        <w:t xml:space="preserve"> </w:t>
      </w:r>
      <w:r>
        <w:t>support contributions being</w:t>
      </w:r>
      <w:r>
        <w:rPr>
          <w:spacing w:val="-2"/>
        </w:rPr>
        <w:t xml:space="preserve"> </w:t>
      </w:r>
      <w:r>
        <w:t>made</w:t>
      </w:r>
      <w:r>
        <w:rPr>
          <w:spacing w:val="-1"/>
        </w:rPr>
        <w:t xml:space="preserve"> </w:t>
      </w:r>
      <w:r>
        <w:t>by</w:t>
      </w:r>
      <w:r>
        <w:rPr>
          <w:spacing w:val="-8"/>
        </w:rPr>
        <w:t xml:space="preserve"> </w:t>
      </w:r>
      <w:r>
        <w:t>the</w:t>
      </w:r>
      <w:r>
        <w:rPr>
          <w:spacing w:val="-1"/>
        </w:rPr>
        <w:t xml:space="preserve"> </w:t>
      </w:r>
      <w:r>
        <w:t>College, as student support payments may affect eligibility to state benefits.</w:t>
      </w:r>
    </w:p>
    <w:p w14:paraId="4AE1BA6F" w14:textId="77777777" w:rsidR="00B92CC9" w:rsidRDefault="00B92CC9">
      <w:pPr>
        <w:pStyle w:val="BodyText"/>
        <w:spacing w:line="247" w:lineRule="auto"/>
        <w:jc w:val="both"/>
        <w:sectPr w:rsidR="00B92CC9">
          <w:headerReference w:type="default" r:id="rId21"/>
          <w:footerReference w:type="default" r:id="rId22"/>
          <w:pgSz w:w="11920" w:h="16850"/>
          <w:pgMar w:top="1440" w:right="283" w:bottom="1180" w:left="1133" w:header="312" w:footer="996" w:gutter="0"/>
          <w:cols w:space="720"/>
        </w:sectPr>
      </w:pPr>
    </w:p>
    <w:p w14:paraId="50BA02EC" w14:textId="77777777" w:rsidR="00B92CC9" w:rsidRDefault="00000000">
      <w:pPr>
        <w:pStyle w:val="ListParagraph"/>
        <w:numPr>
          <w:ilvl w:val="1"/>
          <w:numId w:val="15"/>
        </w:numPr>
        <w:tabs>
          <w:tab w:val="left" w:pos="876"/>
        </w:tabs>
        <w:spacing w:before="189"/>
        <w:ind w:left="876" w:hanging="581"/>
      </w:pPr>
      <w:r>
        <w:rPr>
          <w:u w:val="single"/>
        </w:rPr>
        <w:lastRenderedPageBreak/>
        <w:t>University</w:t>
      </w:r>
      <w:r>
        <w:rPr>
          <w:spacing w:val="-11"/>
          <w:u w:val="single"/>
        </w:rPr>
        <w:t xml:space="preserve"> </w:t>
      </w:r>
      <w:r>
        <w:rPr>
          <w:u w:val="single"/>
        </w:rPr>
        <w:t>Centre</w:t>
      </w:r>
      <w:r>
        <w:rPr>
          <w:spacing w:val="-10"/>
          <w:u w:val="single"/>
        </w:rPr>
        <w:t xml:space="preserve"> </w:t>
      </w:r>
      <w:r>
        <w:rPr>
          <w:u w:val="single"/>
        </w:rPr>
        <w:t>Loan</w:t>
      </w:r>
      <w:r>
        <w:rPr>
          <w:spacing w:val="-9"/>
          <w:u w:val="single"/>
        </w:rPr>
        <w:t xml:space="preserve"> </w:t>
      </w:r>
      <w:r>
        <w:rPr>
          <w:u w:val="single"/>
        </w:rPr>
        <w:t>&amp;</w:t>
      </w:r>
      <w:r>
        <w:rPr>
          <w:spacing w:val="-14"/>
          <w:u w:val="single"/>
        </w:rPr>
        <w:t xml:space="preserve"> </w:t>
      </w:r>
      <w:r>
        <w:rPr>
          <w:u w:val="single"/>
        </w:rPr>
        <w:t>Financial</w:t>
      </w:r>
      <w:r>
        <w:rPr>
          <w:spacing w:val="-12"/>
          <w:u w:val="single"/>
        </w:rPr>
        <w:t xml:space="preserve"> </w:t>
      </w:r>
      <w:r>
        <w:rPr>
          <w:spacing w:val="-2"/>
          <w:u w:val="single"/>
        </w:rPr>
        <w:t>Support</w:t>
      </w:r>
    </w:p>
    <w:p w14:paraId="0B0F0655" w14:textId="77777777" w:rsidR="00B92CC9" w:rsidRDefault="00B92CC9">
      <w:pPr>
        <w:pStyle w:val="BodyText"/>
        <w:spacing w:before="41"/>
      </w:pPr>
    </w:p>
    <w:p w14:paraId="5A72A240" w14:textId="77777777" w:rsidR="00B92CC9" w:rsidRDefault="00000000">
      <w:pPr>
        <w:pStyle w:val="BodyText"/>
        <w:ind w:left="871"/>
      </w:pPr>
      <w:r>
        <w:rPr>
          <w:u w:val="single"/>
        </w:rPr>
        <w:t>University</w:t>
      </w:r>
      <w:r>
        <w:rPr>
          <w:spacing w:val="-14"/>
          <w:u w:val="single"/>
        </w:rPr>
        <w:t xml:space="preserve"> </w:t>
      </w:r>
      <w:r>
        <w:rPr>
          <w:u w:val="single"/>
        </w:rPr>
        <w:t>Centre</w:t>
      </w:r>
      <w:r>
        <w:rPr>
          <w:spacing w:val="-12"/>
          <w:u w:val="single"/>
        </w:rPr>
        <w:t xml:space="preserve"> </w:t>
      </w:r>
      <w:r>
        <w:rPr>
          <w:u w:val="single"/>
        </w:rPr>
        <w:t>Support</w:t>
      </w:r>
      <w:r>
        <w:rPr>
          <w:spacing w:val="-11"/>
          <w:u w:val="single"/>
        </w:rPr>
        <w:t xml:space="preserve"> </w:t>
      </w:r>
      <w:r>
        <w:rPr>
          <w:spacing w:val="-4"/>
          <w:u w:val="single"/>
        </w:rPr>
        <w:t>Loan</w:t>
      </w:r>
    </w:p>
    <w:p w14:paraId="7AC75401" w14:textId="77777777" w:rsidR="00B92CC9" w:rsidRDefault="00B92CC9">
      <w:pPr>
        <w:pStyle w:val="BodyText"/>
        <w:spacing w:before="43"/>
      </w:pPr>
    </w:p>
    <w:p w14:paraId="4BEE93A3" w14:textId="77777777" w:rsidR="00B92CC9" w:rsidRDefault="00000000">
      <w:pPr>
        <w:spacing w:before="1"/>
        <w:ind w:left="861"/>
        <w:rPr>
          <w:rFonts w:ascii="Arial"/>
          <w:i/>
        </w:rPr>
      </w:pPr>
      <w:r>
        <w:rPr>
          <w:rFonts w:ascii="Arial"/>
          <w:i/>
          <w:spacing w:val="-2"/>
        </w:rPr>
        <w:t>Individual</w:t>
      </w:r>
      <w:r>
        <w:rPr>
          <w:rFonts w:ascii="Arial"/>
          <w:i/>
          <w:spacing w:val="-3"/>
        </w:rPr>
        <w:t xml:space="preserve"> </w:t>
      </w:r>
      <w:r>
        <w:rPr>
          <w:rFonts w:ascii="Arial"/>
          <w:i/>
          <w:spacing w:val="-2"/>
        </w:rPr>
        <w:t>Eligibility</w:t>
      </w:r>
      <w:r>
        <w:rPr>
          <w:rFonts w:ascii="Arial"/>
          <w:i/>
          <w:spacing w:val="3"/>
        </w:rPr>
        <w:t xml:space="preserve"> </w:t>
      </w:r>
      <w:r>
        <w:rPr>
          <w:rFonts w:ascii="Arial"/>
          <w:i/>
          <w:spacing w:val="-2"/>
        </w:rPr>
        <w:t>Criteria:</w:t>
      </w:r>
    </w:p>
    <w:p w14:paraId="1AA2B600" w14:textId="77777777" w:rsidR="00B92CC9" w:rsidRDefault="00B92CC9">
      <w:pPr>
        <w:pStyle w:val="BodyText"/>
        <w:spacing w:before="41"/>
        <w:rPr>
          <w:rFonts w:ascii="Arial"/>
          <w:i/>
        </w:rPr>
      </w:pPr>
    </w:p>
    <w:p w14:paraId="6F2CD30C" w14:textId="77777777" w:rsidR="00B92CC9" w:rsidRDefault="00000000">
      <w:pPr>
        <w:pStyle w:val="ListParagraph"/>
        <w:numPr>
          <w:ilvl w:val="2"/>
          <w:numId w:val="15"/>
        </w:numPr>
        <w:tabs>
          <w:tab w:val="left" w:pos="1375"/>
        </w:tabs>
        <w:ind w:left="1375" w:hanging="514"/>
        <w:rPr>
          <w:sz w:val="20"/>
        </w:rPr>
      </w:pPr>
      <w:r>
        <w:t>Be</w:t>
      </w:r>
      <w:r>
        <w:rPr>
          <w:spacing w:val="-11"/>
        </w:rPr>
        <w:t xml:space="preserve"> </w:t>
      </w:r>
      <w:r>
        <w:t>enrolled</w:t>
      </w:r>
      <w:r>
        <w:rPr>
          <w:spacing w:val="-8"/>
        </w:rPr>
        <w:t xml:space="preserve"> </w:t>
      </w:r>
      <w:r>
        <w:t>on</w:t>
      </w:r>
      <w:r>
        <w:rPr>
          <w:spacing w:val="-9"/>
        </w:rPr>
        <w:t xml:space="preserve"> </w:t>
      </w:r>
      <w:r>
        <w:t>a</w:t>
      </w:r>
      <w:r>
        <w:rPr>
          <w:spacing w:val="-11"/>
        </w:rPr>
        <w:t xml:space="preserve"> </w:t>
      </w:r>
      <w:proofErr w:type="spellStart"/>
      <w:r>
        <w:t>programme</w:t>
      </w:r>
      <w:proofErr w:type="spellEnd"/>
      <w:r>
        <w:rPr>
          <w:spacing w:val="-10"/>
        </w:rPr>
        <w:t xml:space="preserve"> </w:t>
      </w:r>
      <w:r>
        <w:t>of</w:t>
      </w:r>
      <w:r>
        <w:rPr>
          <w:spacing w:val="-6"/>
        </w:rPr>
        <w:t xml:space="preserve"> </w:t>
      </w:r>
      <w:r>
        <w:t>prescribed</w:t>
      </w:r>
      <w:r>
        <w:rPr>
          <w:spacing w:val="-7"/>
        </w:rPr>
        <w:t xml:space="preserve"> </w:t>
      </w:r>
      <w:r>
        <w:rPr>
          <w:spacing w:val="-5"/>
        </w:rPr>
        <w:t>HE</w:t>
      </w:r>
    </w:p>
    <w:p w14:paraId="25A96447" w14:textId="77777777" w:rsidR="00B92CC9" w:rsidRDefault="00000000">
      <w:pPr>
        <w:pStyle w:val="ListParagraph"/>
        <w:numPr>
          <w:ilvl w:val="2"/>
          <w:numId w:val="15"/>
        </w:numPr>
        <w:tabs>
          <w:tab w:val="left" w:pos="1375"/>
        </w:tabs>
        <w:spacing w:before="16"/>
        <w:ind w:left="1375" w:hanging="514"/>
        <w:rPr>
          <w:sz w:val="20"/>
        </w:rPr>
      </w:pPr>
      <w:r>
        <w:t>Have</w:t>
      </w:r>
      <w:r>
        <w:rPr>
          <w:spacing w:val="-12"/>
        </w:rPr>
        <w:t xml:space="preserve"> </w:t>
      </w:r>
      <w:r>
        <w:t>satisfactory</w:t>
      </w:r>
      <w:r>
        <w:rPr>
          <w:spacing w:val="-9"/>
        </w:rPr>
        <w:t xml:space="preserve"> </w:t>
      </w:r>
      <w:r>
        <w:t>engagement</w:t>
      </w:r>
      <w:r>
        <w:rPr>
          <w:spacing w:val="-10"/>
        </w:rPr>
        <w:t xml:space="preserve"> </w:t>
      </w:r>
      <w:r>
        <w:t>at</w:t>
      </w:r>
      <w:r>
        <w:rPr>
          <w:spacing w:val="-9"/>
        </w:rPr>
        <w:t xml:space="preserve"> </w:t>
      </w:r>
      <w:r>
        <w:t>the</w:t>
      </w:r>
      <w:r>
        <w:rPr>
          <w:spacing w:val="-13"/>
        </w:rPr>
        <w:t xml:space="preserve"> </w:t>
      </w:r>
      <w:r>
        <w:t>time</w:t>
      </w:r>
      <w:r>
        <w:rPr>
          <w:spacing w:val="-6"/>
        </w:rPr>
        <w:t xml:space="preserve"> </w:t>
      </w:r>
      <w:r>
        <w:t>of</w:t>
      </w:r>
      <w:r>
        <w:rPr>
          <w:spacing w:val="-5"/>
        </w:rPr>
        <w:t xml:space="preserve"> </w:t>
      </w:r>
      <w:r>
        <w:rPr>
          <w:spacing w:val="-2"/>
        </w:rPr>
        <w:t>application</w:t>
      </w:r>
    </w:p>
    <w:p w14:paraId="6E78C770" w14:textId="77777777" w:rsidR="00B92CC9" w:rsidRDefault="00000000">
      <w:pPr>
        <w:pStyle w:val="ListParagraph"/>
        <w:numPr>
          <w:ilvl w:val="2"/>
          <w:numId w:val="15"/>
        </w:numPr>
        <w:tabs>
          <w:tab w:val="left" w:pos="1375"/>
        </w:tabs>
        <w:spacing w:before="13" w:line="244" w:lineRule="auto"/>
        <w:ind w:left="1375" w:right="1649" w:hanging="514"/>
        <w:rPr>
          <w:sz w:val="20"/>
        </w:rPr>
      </w:pPr>
      <w:r>
        <w:t>Have</w:t>
      </w:r>
      <w:r>
        <w:rPr>
          <w:spacing w:val="-1"/>
        </w:rPr>
        <w:t xml:space="preserve"> </w:t>
      </w:r>
      <w:r>
        <w:t>a</w:t>
      </w:r>
      <w:r>
        <w:rPr>
          <w:spacing w:val="-1"/>
        </w:rPr>
        <w:t xml:space="preserve"> </w:t>
      </w:r>
      <w:r>
        <w:t>financial</w:t>
      </w:r>
      <w:r>
        <w:rPr>
          <w:spacing w:val="-1"/>
        </w:rPr>
        <w:t xml:space="preserve"> </w:t>
      </w:r>
      <w:r>
        <w:t>need</w:t>
      </w:r>
      <w:r>
        <w:rPr>
          <w:spacing w:val="-1"/>
        </w:rPr>
        <w:t xml:space="preserve"> </w:t>
      </w:r>
      <w:r>
        <w:t>that can</w:t>
      </w:r>
      <w:r>
        <w:rPr>
          <w:spacing w:val="-3"/>
        </w:rPr>
        <w:t xml:space="preserve"> </w:t>
      </w:r>
      <w:r>
        <w:t>be</w:t>
      </w:r>
      <w:r>
        <w:rPr>
          <w:spacing w:val="-5"/>
        </w:rPr>
        <w:t xml:space="preserve"> </w:t>
      </w:r>
      <w:r>
        <w:t>mitigated</w:t>
      </w:r>
      <w:r>
        <w:rPr>
          <w:spacing w:val="-3"/>
        </w:rPr>
        <w:t xml:space="preserve"> </w:t>
      </w:r>
      <w:r>
        <w:t>by</w:t>
      </w:r>
      <w:r>
        <w:rPr>
          <w:spacing w:val="-3"/>
        </w:rPr>
        <w:t xml:space="preserve"> </w:t>
      </w:r>
      <w:r>
        <w:t>a</w:t>
      </w:r>
      <w:r>
        <w:rPr>
          <w:spacing w:val="-1"/>
        </w:rPr>
        <w:t xml:space="preserve"> </w:t>
      </w:r>
      <w:r>
        <w:t>loan</w:t>
      </w:r>
      <w:r>
        <w:rPr>
          <w:spacing w:val="-1"/>
        </w:rPr>
        <w:t xml:space="preserve"> </w:t>
      </w:r>
      <w:r>
        <w:t>that can</w:t>
      </w:r>
      <w:r>
        <w:rPr>
          <w:spacing w:val="-5"/>
        </w:rPr>
        <w:t xml:space="preserve"> </w:t>
      </w:r>
      <w:r>
        <w:t>reasonably</w:t>
      </w:r>
      <w:r>
        <w:rPr>
          <w:spacing w:val="-5"/>
        </w:rPr>
        <w:t xml:space="preserve"> </w:t>
      </w:r>
      <w:r>
        <w:t>be expected to be repaid over a short period.</w:t>
      </w:r>
    </w:p>
    <w:p w14:paraId="2A88171D" w14:textId="77777777" w:rsidR="00B92CC9" w:rsidRDefault="00B92CC9">
      <w:pPr>
        <w:pStyle w:val="BodyText"/>
        <w:spacing w:before="6"/>
      </w:pPr>
    </w:p>
    <w:p w14:paraId="41EB7E17" w14:textId="77777777" w:rsidR="00B92CC9" w:rsidRDefault="00000000">
      <w:pPr>
        <w:ind w:left="861"/>
        <w:rPr>
          <w:rFonts w:ascii="Arial"/>
          <w:i/>
        </w:rPr>
      </w:pPr>
      <w:r>
        <w:rPr>
          <w:rFonts w:ascii="Arial"/>
          <w:i/>
        </w:rPr>
        <w:t>Support</w:t>
      </w:r>
      <w:r>
        <w:rPr>
          <w:rFonts w:ascii="Arial"/>
          <w:i/>
          <w:spacing w:val="-8"/>
        </w:rPr>
        <w:t xml:space="preserve"> </w:t>
      </w:r>
      <w:r>
        <w:rPr>
          <w:rFonts w:ascii="Arial"/>
          <w:i/>
          <w:spacing w:val="-2"/>
        </w:rPr>
        <w:t>Available:</w:t>
      </w:r>
    </w:p>
    <w:p w14:paraId="025107EF" w14:textId="77777777" w:rsidR="00B92CC9" w:rsidRDefault="00B92CC9">
      <w:pPr>
        <w:pStyle w:val="BodyText"/>
        <w:spacing w:before="42"/>
        <w:rPr>
          <w:rFonts w:ascii="Arial"/>
          <w:i/>
        </w:rPr>
      </w:pPr>
    </w:p>
    <w:p w14:paraId="79AA0B8D" w14:textId="77777777" w:rsidR="00B92CC9" w:rsidRDefault="00000000">
      <w:pPr>
        <w:pStyle w:val="ListParagraph"/>
        <w:numPr>
          <w:ilvl w:val="2"/>
          <w:numId w:val="15"/>
        </w:numPr>
        <w:tabs>
          <w:tab w:val="left" w:pos="1375"/>
        </w:tabs>
        <w:ind w:left="1375" w:hanging="514"/>
        <w:rPr>
          <w:sz w:val="20"/>
        </w:rPr>
      </w:pPr>
      <w:r>
        <w:t>support</w:t>
      </w:r>
      <w:r>
        <w:rPr>
          <w:spacing w:val="-14"/>
        </w:rPr>
        <w:t xml:space="preserve"> </w:t>
      </w:r>
      <w:r>
        <w:t>with</w:t>
      </w:r>
      <w:r>
        <w:rPr>
          <w:spacing w:val="-8"/>
        </w:rPr>
        <w:t xml:space="preserve"> </w:t>
      </w:r>
      <w:r>
        <w:t>domestic</w:t>
      </w:r>
      <w:r>
        <w:rPr>
          <w:spacing w:val="-6"/>
        </w:rPr>
        <w:t xml:space="preserve"> </w:t>
      </w:r>
      <w:r>
        <w:t>emergencies</w:t>
      </w:r>
      <w:r>
        <w:rPr>
          <w:spacing w:val="-10"/>
        </w:rPr>
        <w:t xml:space="preserve"> </w:t>
      </w:r>
      <w:r>
        <w:t>and</w:t>
      </w:r>
      <w:r>
        <w:rPr>
          <w:spacing w:val="-7"/>
        </w:rPr>
        <w:t xml:space="preserve"> </w:t>
      </w:r>
      <w:r>
        <w:t>emergency</w:t>
      </w:r>
      <w:r>
        <w:rPr>
          <w:spacing w:val="-7"/>
        </w:rPr>
        <w:t xml:space="preserve"> </w:t>
      </w:r>
      <w:r>
        <w:rPr>
          <w:spacing w:val="-2"/>
        </w:rPr>
        <w:t>accommodation</w:t>
      </w:r>
    </w:p>
    <w:p w14:paraId="0B8A151E" w14:textId="77777777" w:rsidR="00B92CC9" w:rsidRDefault="00000000">
      <w:pPr>
        <w:pStyle w:val="ListParagraph"/>
        <w:numPr>
          <w:ilvl w:val="2"/>
          <w:numId w:val="15"/>
        </w:numPr>
        <w:tabs>
          <w:tab w:val="left" w:pos="1375"/>
        </w:tabs>
        <w:spacing w:before="249" w:line="247" w:lineRule="auto"/>
        <w:ind w:left="1375" w:right="1285" w:hanging="514"/>
        <w:rPr>
          <w:sz w:val="20"/>
        </w:rPr>
      </w:pPr>
      <w:r>
        <w:t>course-related costs, including course trips, books and equipment (where these costs are not included in the tuition fee)</w:t>
      </w:r>
    </w:p>
    <w:p w14:paraId="4B58D1E0" w14:textId="77777777" w:rsidR="00B92CC9" w:rsidRDefault="00000000">
      <w:pPr>
        <w:pStyle w:val="ListParagraph"/>
        <w:numPr>
          <w:ilvl w:val="2"/>
          <w:numId w:val="15"/>
        </w:numPr>
        <w:tabs>
          <w:tab w:val="left" w:pos="1375"/>
        </w:tabs>
        <w:spacing w:before="7"/>
        <w:ind w:left="1375" w:hanging="514"/>
        <w:rPr>
          <w:sz w:val="20"/>
        </w:rPr>
      </w:pPr>
      <w:r>
        <w:rPr>
          <w:spacing w:val="-2"/>
        </w:rPr>
        <w:t>transport</w:t>
      </w:r>
      <w:r>
        <w:t xml:space="preserve"> </w:t>
      </w:r>
      <w:r>
        <w:rPr>
          <w:spacing w:val="-4"/>
        </w:rPr>
        <w:t>costs</w:t>
      </w:r>
    </w:p>
    <w:p w14:paraId="29785E23" w14:textId="77777777" w:rsidR="00B92CC9" w:rsidRDefault="00000000">
      <w:pPr>
        <w:pStyle w:val="ListParagraph"/>
        <w:numPr>
          <w:ilvl w:val="2"/>
          <w:numId w:val="15"/>
        </w:numPr>
        <w:tabs>
          <w:tab w:val="left" w:pos="1375"/>
        </w:tabs>
        <w:spacing w:before="13"/>
        <w:ind w:left="1375" w:hanging="514"/>
        <w:rPr>
          <w:sz w:val="20"/>
        </w:rPr>
      </w:pPr>
      <w:r>
        <w:t>professional</w:t>
      </w:r>
      <w:r>
        <w:rPr>
          <w:spacing w:val="-16"/>
        </w:rPr>
        <w:t xml:space="preserve"> </w:t>
      </w:r>
      <w:r>
        <w:t>membership</w:t>
      </w:r>
      <w:r>
        <w:rPr>
          <w:spacing w:val="-14"/>
        </w:rPr>
        <w:t xml:space="preserve"> </w:t>
      </w:r>
      <w:r>
        <w:t>fees</w:t>
      </w:r>
      <w:r>
        <w:rPr>
          <w:spacing w:val="-10"/>
        </w:rPr>
        <w:t xml:space="preserve"> </w:t>
      </w:r>
      <w:r>
        <w:t>and</w:t>
      </w:r>
      <w:r>
        <w:rPr>
          <w:spacing w:val="-8"/>
        </w:rPr>
        <w:t xml:space="preserve"> </w:t>
      </w:r>
      <w:r>
        <w:t>any</w:t>
      </w:r>
      <w:r>
        <w:rPr>
          <w:spacing w:val="-13"/>
        </w:rPr>
        <w:t xml:space="preserve"> </w:t>
      </w:r>
      <w:r>
        <w:t>fees</w:t>
      </w:r>
      <w:r>
        <w:rPr>
          <w:spacing w:val="-9"/>
        </w:rPr>
        <w:t xml:space="preserve"> </w:t>
      </w:r>
      <w:r>
        <w:t>or</w:t>
      </w:r>
      <w:r>
        <w:rPr>
          <w:spacing w:val="-7"/>
        </w:rPr>
        <w:t xml:space="preserve"> </w:t>
      </w:r>
      <w:r>
        <w:t>charges</w:t>
      </w:r>
      <w:r>
        <w:rPr>
          <w:spacing w:val="-9"/>
        </w:rPr>
        <w:t xml:space="preserve"> </w:t>
      </w:r>
      <w:r>
        <w:t>due</w:t>
      </w:r>
      <w:r>
        <w:rPr>
          <w:spacing w:val="-10"/>
        </w:rPr>
        <w:t xml:space="preserve"> </w:t>
      </w:r>
      <w:r>
        <w:t>to</w:t>
      </w:r>
      <w:r>
        <w:rPr>
          <w:spacing w:val="-13"/>
        </w:rPr>
        <w:t xml:space="preserve"> </w:t>
      </w:r>
      <w:r>
        <w:t>external</w:t>
      </w:r>
      <w:r>
        <w:rPr>
          <w:spacing w:val="-9"/>
        </w:rPr>
        <w:t xml:space="preserve"> </w:t>
      </w:r>
      <w:r>
        <w:rPr>
          <w:spacing w:val="-2"/>
        </w:rPr>
        <w:t>bodies</w:t>
      </w:r>
    </w:p>
    <w:p w14:paraId="09C01D70" w14:textId="77777777" w:rsidR="00B92CC9" w:rsidRDefault="00000000">
      <w:pPr>
        <w:pStyle w:val="ListParagraph"/>
        <w:numPr>
          <w:ilvl w:val="2"/>
          <w:numId w:val="15"/>
        </w:numPr>
        <w:tabs>
          <w:tab w:val="left" w:pos="1375"/>
        </w:tabs>
        <w:spacing w:before="13" w:line="244" w:lineRule="auto"/>
        <w:ind w:left="1375" w:right="1721" w:hanging="514"/>
        <w:rPr>
          <w:sz w:val="20"/>
        </w:rPr>
      </w:pPr>
      <w:r>
        <w:t>support</w:t>
      </w:r>
      <w:r>
        <w:rPr>
          <w:spacing w:val="-3"/>
        </w:rPr>
        <w:t xml:space="preserve"> </w:t>
      </w:r>
      <w:r>
        <w:t>provided</w:t>
      </w:r>
      <w:r>
        <w:rPr>
          <w:spacing w:val="-2"/>
        </w:rPr>
        <w:t xml:space="preserve"> </w:t>
      </w:r>
      <w:r>
        <w:t>by</w:t>
      </w:r>
      <w:r>
        <w:rPr>
          <w:spacing w:val="-5"/>
        </w:rPr>
        <w:t xml:space="preserve"> </w:t>
      </w:r>
      <w:r>
        <w:t>others,</w:t>
      </w:r>
      <w:r>
        <w:rPr>
          <w:spacing w:val="-3"/>
        </w:rPr>
        <w:t xml:space="preserve"> </w:t>
      </w:r>
      <w:r>
        <w:t>providing items</w:t>
      </w:r>
      <w:r>
        <w:rPr>
          <w:spacing w:val="-4"/>
        </w:rPr>
        <w:t xml:space="preserve"> </w:t>
      </w:r>
      <w:r>
        <w:t>or</w:t>
      </w:r>
      <w:r>
        <w:rPr>
          <w:spacing w:val="-4"/>
        </w:rPr>
        <w:t xml:space="preserve"> </w:t>
      </w:r>
      <w:r>
        <w:t>services, or cash</w:t>
      </w:r>
      <w:r>
        <w:rPr>
          <w:spacing w:val="-2"/>
        </w:rPr>
        <w:t xml:space="preserve"> </w:t>
      </w:r>
      <w:r>
        <w:t>direct</w:t>
      </w:r>
      <w:r>
        <w:rPr>
          <w:spacing w:val="-1"/>
        </w:rPr>
        <w:t xml:space="preserve"> </w:t>
      </w:r>
      <w:r>
        <w:t>to</w:t>
      </w:r>
      <w:r>
        <w:rPr>
          <w:spacing w:val="-5"/>
        </w:rPr>
        <w:t xml:space="preserve"> </w:t>
      </w:r>
      <w:r>
        <w:t xml:space="preserve">the </w:t>
      </w:r>
      <w:r>
        <w:rPr>
          <w:spacing w:val="-2"/>
        </w:rPr>
        <w:t>student.</w:t>
      </w:r>
    </w:p>
    <w:p w14:paraId="2A36186C" w14:textId="77777777" w:rsidR="00B92CC9" w:rsidRDefault="00B92CC9">
      <w:pPr>
        <w:pStyle w:val="BodyText"/>
        <w:spacing w:before="28"/>
      </w:pPr>
    </w:p>
    <w:p w14:paraId="7853ACB1" w14:textId="77777777" w:rsidR="00B92CC9" w:rsidRDefault="00000000">
      <w:pPr>
        <w:pStyle w:val="BodyText"/>
        <w:ind w:left="861"/>
      </w:pPr>
      <w:r>
        <w:t>The</w:t>
      </w:r>
      <w:r>
        <w:rPr>
          <w:spacing w:val="-8"/>
        </w:rPr>
        <w:t xml:space="preserve"> </w:t>
      </w:r>
      <w:r>
        <w:t>cost</w:t>
      </w:r>
      <w:r>
        <w:rPr>
          <w:spacing w:val="-7"/>
        </w:rPr>
        <w:t xml:space="preserve"> </w:t>
      </w:r>
      <w:r>
        <w:t>of</w:t>
      </w:r>
      <w:r>
        <w:rPr>
          <w:spacing w:val="-8"/>
        </w:rPr>
        <w:t xml:space="preserve"> </w:t>
      </w:r>
      <w:r>
        <w:t>the</w:t>
      </w:r>
      <w:r>
        <w:rPr>
          <w:spacing w:val="-7"/>
        </w:rPr>
        <w:t xml:space="preserve"> </w:t>
      </w:r>
      <w:r>
        <w:t>support</w:t>
      </w:r>
      <w:r>
        <w:rPr>
          <w:spacing w:val="-7"/>
        </w:rPr>
        <w:t xml:space="preserve"> </w:t>
      </w:r>
      <w:r>
        <w:t>provided</w:t>
      </w:r>
      <w:r>
        <w:rPr>
          <w:spacing w:val="-7"/>
        </w:rPr>
        <w:t xml:space="preserve"> </w:t>
      </w:r>
      <w:r>
        <w:t>to</w:t>
      </w:r>
      <w:r>
        <w:rPr>
          <w:spacing w:val="-8"/>
        </w:rPr>
        <w:t xml:space="preserve"> </w:t>
      </w:r>
      <w:proofErr w:type="gramStart"/>
      <w:r>
        <w:t>student</w:t>
      </w:r>
      <w:proofErr w:type="gramEnd"/>
      <w:r>
        <w:rPr>
          <w:spacing w:val="-6"/>
        </w:rPr>
        <w:t xml:space="preserve"> </w:t>
      </w:r>
      <w:r>
        <w:t>will</w:t>
      </w:r>
      <w:r>
        <w:rPr>
          <w:spacing w:val="-7"/>
        </w:rPr>
        <w:t xml:space="preserve"> </w:t>
      </w:r>
      <w:r>
        <w:t>be</w:t>
      </w:r>
      <w:r>
        <w:rPr>
          <w:spacing w:val="-6"/>
        </w:rPr>
        <w:t xml:space="preserve"> </w:t>
      </w:r>
      <w:r>
        <w:t>in</w:t>
      </w:r>
      <w:r>
        <w:rPr>
          <w:spacing w:val="-7"/>
        </w:rPr>
        <w:t xml:space="preserve"> </w:t>
      </w:r>
      <w:r>
        <w:t>the</w:t>
      </w:r>
      <w:r>
        <w:rPr>
          <w:spacing w:val="-12"/>
        </w:rPr>
        <w:t xml:space="preserve"> </w:t>
      </w:r>
      <w:r>
        <w:t>form</w:t>
      </w:r>
      <w:r>
        <w:rPr>
          <w:spacing w:val="-7"/>
        </w:rPr>
        <w:t xml:space="preserve"> </w:t>
      </w:r>
      <w:r>
        <w:t>of</w:t>
      </w:r>
      <w:r>
        <w:rPr>
          <w:spacing w:val="-4"/>
        </w:rPr>
        <w:t xml:space="preserve"> </w:t>
      </w:r>
      <w:r>
        <w:t>a</w:t>
      </w:r>
      <w:r>
        <w:rPr>
          <w:spacing w:val="-10"/>
        </w:rPr>
        <w:t xml:space="preserve"> </w:t>
      </w:r>
      <w:r>
        <w:t>repayable</w:t>
      </w:r>
      <w:r>
        <w:rPr>
          <w:spacing w:val="-5"/>
        </w:rPr>
        <w:t xml:space="preserve"> </w:t>
      </w:r>
      <w:r>
        <w:rPr>
          <w:spacing w:val="-2"/>
        </w:rPr>
        <w:t>loan.</w:t>
      </w:r>
    </w:p>
    <w:p w14:paraId="3D14EAC0" w14:textId="77777777" w:rsidR="00B92CC9" w:rsidRDefault="00B92CC9">
      <w:pPr>
        <w:pStyle w:val="BodyText"/>
      </w:pPr>
    </w:p>
    <w:p w14:paraId="667EA9AE" w14:textId="77777777" w:rsidR="00B92CC9" w:rsidRDefault="00B92CC9">
      <w:pPr>
        <w:pStyle w:val="BodyText"/>
        <w:spacing w:before="55"/>
      </w:pPr>
    </w:p>
    <w:p w14:paraId="24406190" w14:textId="77777777" w:rsidR="00B92CC9" w:rsidRDefault="00000000">
      <w:pPr>
        <w:pStyle w:val="BodyText"/>
        <w:ind w:left="861"/>
      </w:pPr>
      <w:r>
        <w:rPr>
          <w:u w:val="single"/>
        </w:rPr>
        <w:t>University</w:t>
      </w:r>
      <w:r>
        <w:rPr>
          <w:spacing w:val="-11"/>
          <w:u w:val="single"/>
        </w:rPr>
        <w:t xml:space="preserve"> </w:t>
      </w:r>
      <w:r>
        <w:rPr>
          <w:u w:val="single"/>
        </w:rPr>
        <w:t>Centre</w:t>
      </w:r>
      <w:r>
        <w:rPr>
          <w:spacing w:val="-11"/>
          <w:u w:val="single"/>
        </w:rPr>
        <w:t xml:space="preserve"> </w:t>
      </w:r>
      <w:r>
        <w:rPr>
          <w:u w:val="single"/>
        </w:rPr>
        <w:t>Bursary</w:t>
      </w:r>
      <w:r>
        <w:rPr>
          <w:spacing w:val="-10"/>
          <w:u w:val="single"/>
        </w:rPr>
        <w:t xml:space="preserve"> </w:t>
      </w:r>
      <w:r>
        <w:rPr>
          <w:spacing w:val="-4"/>
          <w:u w:val="single"/>
        </w:rPr>
        <w:t>Fund</w:t>
      </w:r>
    </w:p>
    <w:p w14:paraId="54EB93A0" w14:textId="77777777" w:rsidR="00B92CC9" w:rsidRDefault="00B92CC9">
      <w:pPr>
        <w:pStyle w:val="BodyText"/>
        <w:spacing w:before="44"/>
      </w:pPr>
    </w:p>
    <w:p w14:paraId="6C8B3172" w14:textId="77777777" w:rsidR="00B92CC9" w:rsidRDefault="00000000">
      <w:pPr>
        <w:ind w:left="861"/>
        <w:rPr>
          <w:rFonts w:ascii="Arial"/>
          <w:i/>
        </w:rPr>
      </w:pPr>
      <w:r>
        <w:rPr>
          <w:rFonts w:ascii="Arial"/>
          <w:i/>
          <w:spacing w:val="-2"/>
        </w:rPr>
        <w:t>Individual</w:t>
      </w:r>
      <w:r>
        <w:rPr>
          <w:rFonts w:ascii="Arial"/>
          <w:i/>
          <w:spacing w:val="-3"/>
        </w:rPr>
        <w:t xml:space="preserve"> </w:t>
      </w:r>
      <w:r>
        <w:rPr>
          <w:rFonts w:ascii="Arial"/>
          <w:i/>
          <w:spacing w:val="-2"/>
        </w:rPr>
        <w:t>Eligibility</w:t>
      </w:r>
      <w:r>
        <w:rPr>
          <w:rFonts w:ascii="Arial"/>
          <w:i/>
          <w:spacing w:val="3"/>
        </w:rPr>
        <w:t xml:space="preserve"> </w:t>
      </w:r>
      <w:r>
        <w:rPr>
          <w:rFonts w:ascii="Arial"/>
          <w:i/>
          <w:spacing w:val="-2"/>
        </w:rPr>
        <w:t>Criteria:</w:t>
      </w:r>
    </w:p>
    <w:p w14:paraId="32F4D7D4" w14:textId="77777777" w:rsidR="00B92CC9" w:rsidRDefault="00B92CC9">
      <w:pPr>
        <w:pStyle w:val="BodyText"/>
        <w:spacing w:before="41"/>
        <w:rPr>
          <w:rFonts w:ascii="Arial"/>
          <w:i/>
        </w:rPr>
      </w:pPr>
    </w:p>
    <w:p w14:paraId="7608ABC4" w14:textId="77777777" w:rsidR="00B92CC9" w:rsidRDefault="00000000">
      <w:pPr>
        <w:pStyle w:val="ListParagraph"/>
        <w:numPr>
          <w:ilvl w:val="2"/>
          <w:numId w:val="15"/>
        </w:numPr>
        <w:tabs>
          <w:tab w:val="left" w:pos="1375"/>
        </w:tabs>
        <w:ind w:left="1375" w:hanging="514"/>
        <w:rPr>
          <w:sz w:val="20"/>
        </w:rPr>
      </w:pPr>
      <w:r>
        <w:t>Be</w:t>
      </w:r>
      <w:r>
        <w:rPr>
          <w:spacing w:val="-11"/>
        </w:rPr>
        <w:t xml:space="preserve"> </w:t>
      </w:r>
      <w:r>
        <w:t>enrolled</w:t>
      </w:r>
      <w:r>
        <w:rPr>
          <w:spacing w:val="-8"/>
        </w:rPr>
        <w:t xml:space="preserve"> </w:t>
      </w:r>
      <w:r>
        <w:t>on</w:t>
      </w:r>
      <w:r>
        <w:rPr>
          <w:spacing w:val="-9"/>
        </w:rPr>
        <w:t xml:space="preserve"> </w:t>
      </w:r>
      <w:r>
        <w:t>a</w:t>
      </w:r>
      <w:r>
        <w:rPr>
          <w:spacing w:val="-11"/>
        </w:rPr>
        <w:t xml:space="preserve"> </w:t>
      </w:r>
      <w:proofErr w:type="spellStart"/>
      <w:r>
        <w:t>programme</w:t>
      </w:r>
      <w:proofErr w:type="spellEnd"/>
      <w:r>
        <w:rPr>
          <w:spacing w:val="-10"/>
        </w:rPr>
        <w:t xml:space="preserve"> </w:t>
      </w:r>
      <w:r>
        <w:t>of</w:t>
      </w:r>
      <w:r>
        <w:rPr>
          <w:spacing w:val="-6"/>
        </w:rPr>
        <w:t xml:space="preserve"> </w:t>
      </w:r>
      <w:r>
        <w:t>prescribed</w:t>
      </w:r>
      <w:r>
        <w:rPr>
          <w:spacing w:val="-7"/>
        </w:rPr>
        <w:t xml:space="preserve"> </w:t>
      </w:r>
      <w:r>
        <w:rPr>
          <w:spacing w:val="-5"/>
        </w:rPr>
        <w:t>HE</w:t>
      </w:r>
    </w:p>
    <w:p w14:paraId="45B2708B" w14:textId="77777777" w:rsidR="00B92CC9" w:rsidRDefault="00000000">
      <w:pPr>
        <w:pStyle w:val="ListParagraph"/>
        <w:numPr>
          <w:ilvl w:val="2"/>
          <w:numId w:val="15"/>
        </w:numPr>
        <w:tabs>
          <w:tab w:val="left" w:pos="1375"/>
        </w:tabs>
        <w:spacing w:before="16"/>
        <w:ind w:left="1375" w:hanging="514"/>
        <w:rPr>
          <w:sz w:val="20"/>
        </w:rPr>
      </w:pPr>
      <w:r>
        <w:t>Have</w:t>
      </w:r>
      <w:r>
        <w:rPr>
          <w:spacing w:val="-11"/>
        </w:rPr>
        <w:t xml:space="preserve"> </w:t>
      </w:r>
      <w:r>
        <w:t>satisfactory</w:t>
      </w:r>
      <w:r>
        <w:rPr>
          <w:spacing w:val="-9"/>
        </w:rPr>
        <w:t xml:space="preserve"> </w:t>
      </w:r>
      <w:r>
        <w:t>engagement</w:t>
      </w:r>
      <w:r>
        <w:rPr>
          <w:spacing w:val="-7"/>
        </w:rPr>
        <w:t xml:space="preserve"> </w:t>
      </w:r>
      <w:r>
        <w:t>at</w:t>
      </w:r>
      <w:r>
        <w:rPr>
          <w:spacing w:val="-9"/>
        </w:rPr>
        <w:t xml:space="preserve"> </w:t>
      </w:r>
      <w:r>
        <w:t>the</w:t>
      </w:r>
      <w:r>
        <w:rPr>
          <w:spacing w:val="-13"/>
        </w:rPr>
        <w:t xml:space="preserve"> </w:t>
      </w:r>
      <w:r>
        <w:t>time</w:t>
      </w:r>
      <w:r>
        <w:rPr>
          <w:spacing w:val="-9"/>
        </w:rPr>
        <w:t xml:space="preserve"> </w:t>
      </w:r>
      <w:r>
        <w:t>of</w:t>
      </w:r>
      <w:r>
        <w:rPr>
          <w:spacing w:val="-5"/>
        </w:rPr>
        <w:t xml:space="preserve"> </w:t>
      </w:r>
      <w:r>
        <w:rPr>
          <w:spacing w:val="-2"/>
        </w:rPr>
        <w:t>application</w:t>
      </w:r>
    </w:p>
    <w:p w14:paraId="69946587" w14:textId="77777777" w:rsidR="00B92CC9" w:rsidRDefault="00000000">
      <w:pPr>
        <w:pStyle w:val="ListParagraph"/>
        <w:numPr>
          <w:ilvl w:val="2"/>
          <w:numId w:val="15"/>
        </w:numPr>
        <w:tabs>
          <w:tab w:val="left" w:pos="1375"/>
        </w:tabs>
        <w:spacing w:before="13"/>
        <w:ind w:left="1375" w:right="1342" w:hanging="514"/>
        <w:rPr>
          <w:sz w:val="20"/>
        </w:rPr>
      </w:pPr>
      <w:r>
        <w:t>Have</w:t>
      </w:r>
      <w:r>
        <w:rPr>
          <w:spacing w:val="-2"/>
        </w:rPr>
        <w:t xml:space="preserve"> </w:t>
      </w:r>
      <w:r>
        <w:t>a</w:t>
      </w:r>
      <w:r>
        <w:rPr>
          <w:spacing w:val="-2"/>
        </w:rPr>
        <w:t xml:space="preserve"> </w:t>
      </w:r>
      <w:r>
        <w:t>financial</w:t>
      </w:r>
      <w:r>
        <w:rPr>
          <w:spacing w:val="-2"/>
        </w:rPr>
        <w:t xml:space="preserve"> </w:t>
      </w:r>
      <w:r>
        <w:t>need</w:t>
      </w:r>
      <w:r>
        <w:rPr>
          <w:spacing w:val="-2"/>
        </w:rPr>
        <w:t xml:space="preserve"> </w:t>
      </w:r>
      <w:r>
        <w:t>that cannot be</w:t>
      </w:r>
      <w:r>
        <w:rPr>
          <w:spacing w:val="-8"/>
        </w:rPr>
        <w:t xml:space="preserve"> </w:t>
      </w:r>
      <w:r>
        <w:t>mitigated</w:t>
      </w:r>
      <w:r>
        <w:rPr>
          <w:spacing w:val="-4"/>
        </w:rPr>
        <w:t xml:space="preserve"> </w:t>
      </w:r>
      <w:r>
        <w:t>by</w:t>
      </w:r>
      <w:r>
        <w:rPr>
          <w:spacing w:val="-4"/>
        </w:rPr>
        <w:t xml:space="preserve"> </w:t>
      </w:r>
      <w:r>
        <w:t>a</w:t>
      </w:r>
      <w:r>
        <w:rPr>
          <w:spacing w:val="-2"/>
        </w:rPr>
        <w:t xml:space="preserve"> </w:t>
      </w:r>
      <w:r>
        <w:t>loan</w:t>
      </w:r>
      <w:r>
        <w:rPr>
          <w:spacing w:val="-2"/>
        </w:rPr>
        <w:t xml:space="preserve"> </w:t>
      </w:r>
      <w:r>
        <w:t>that can</w:t>
      </w:r>
      <w:r>
        <w:rPr>
          <w:spacing w:val="-6"/>
        </w:rPr>
        <w:t xml:space="preserve"> </w:t>
      </w:r>
      <w:r>
        <w:t>reasonably</w:t>
      </w:r>
      <w:r>
        <w:rPr>
          <w:spacing w:val="-3"/>
        </w:rPr>
        <w:t xml:space="preserve"> </w:t>
      </w:r>
      <w:r>
        <w:t>be expected to be repaid over a short period.</w:t>
      </w:r>
    </w:p>
    <w:p w14:paraId="7D07CE7F" w14:textId="77777777" w:rsidR="00B92CC9" w:rsidRDefault="00B92CC9">
      <w:pPr>
        <w:pStyle w:val="BodyText"/>
        <w:spacing w:before="36"/>
      </w:pPr>
    </w:p>
    <w:p w14:paraId="2F89D1E7" w14:textId="77777777" w:rsidR="00B92CC9" w:rsidRDefault="00000000">
      <w:pPr>
        <w:ind w:left="861"/>
        <w:rPr>
          <w:rFonts w:ascii="Arial"/>
          <w:i/>
        </w:rPr>
      </w:pPr>
      <w:r>
        <w:rPr>
          <w:rFonts w:ascii="Arial"/>
          <w:i/>
        </w:rPr>
        <w:t>Support</w:t>
      </w:r>
      <w:r>
        <w:rPr>
          <w:rFonts w:ascii="Arial"/>
          <w:i/>
          <w:spacing w:val="-8"/>
        </w:rPr>
        <w:t xml:space="preserve"> </w:t>
      </w:r>
      <w:r>
        <w:rPr>
          <w:rFonts w:ascii="Arial"/>
          <w:i/>
          <w:spacing w:val="-2"/>
        </w:rPr>
        <w:t>Available:</w:t>
      </w:r>
    </w:p>
    <w:p w14:paraId="554656D2" w14:textId="77777777" w:rsidR="00B92CC9" w:rsidRDefault="00B92CC9">
      <w:pPr>
        <w:pStyle w:val="BodyText"/>
        <w:spacing w:before="41"/>
        <w:rPr>
          <w:rFonts w:ascii="Arial"/>
          <w:i/>
        </w:rPr>
      </w:pPr>
    </w:p>
    <w:p w14:paraId="067D9035" w14:textId="77777777" w:rsidR="00B92CC9" w:rsidRDefault="00000000">
      <w:pPr>
        <w:pStyle w:val="ListParagraph"/>
        <w:numPr>
          <w:ilvl w:val="2"/>
          <w:numId w:val="15"/>
        </w:numPr>
        <w:tabs>
          <w:tab w:val="left" w:pos="1375"/>
        </w:tabs>
        <w:ind w:left="1375" w:hanging="514"/>
        <w:rPr>
          <w:sz w:val="20"/>
        </w:rPr>
      </w:pPr>
      <w:r>
        <w:t>support</w:t>
      </w:r>
      <w:r>
        <w:rPr>
          <w:spacing w:val="-14"/>
        </w:rPr>
        <w:t xml:space="preserve"> </w:t>
      </w:r>
      <w:r>
        <w:t>with</w:t>
      </w:r>
      <w:r>
        <w:rPr>
          <w:spacing w:val="-8"/>
        </w:rPr>
        <w:t xml:space="preserve"> </w:t>
      </w:r>
      <w:r>
        <w:t>domestic</w:t>
      </w:r>
      <w:r>
        <w:rPr>
          <w:spacing w:val="-8"/>
        </w:rPr>
        <w:t xml:space="preserve"> </w:t>
      </w:r>
      <w:r>
        <w:t>emergencies</w:t>
      </w:r>
      <w:r>
        <w:rPr>
          <w:spacing w:val="-10"/>
        </w:rPr>
        <w:t xml:space="preserve"> </w:t>
      </w:r>
      <w:r>
        <w:t>and</w:t>
      </w:r>
      <w:r>
        <w:rPr>
          <w:spacing w:val="-7"/>
        </w:rPr>
        <w:t xml:space="preserve"> </w:t>
      </w:r>
      <w:r>
        <w:t>emergency</w:t>
      </w:r>
      <w:r>
        <w:rPr>
          <w:spacing w:val="-7"/>
        </w:rPr>
        <w:t xml:space="preserve"> </w:t>
      </w:r>
      <w:r>
        <w:rPr>
          <w:spacing w:val="-2"/>
        </w:rPr>
        <w:t>accommodation</w:t>
      </w:r>
    </w:p>
    <w:p w14:paraId="1A11F389" w14:textId="77777777" w:rsidR="00B92CC9" w:rsidRDefault="00000000">
      <w:pPr>
        <w:pStyle w:val="ListParagraph"/>
        <w:numPr>
          <w:ilvl w:val="2"/>
          <w:numId w:val="15"/>
        </w:numPr>
        <w:tabs>
          <w:tab w:val="left" w:pos="1375"/>
        </w:tabs>
        <w:spacing w:before="9" w:line="244" w:lineRule="auto"/>
        <w:ind w:left="1375" w:right="1284" w:hanging="514"/>
        <w:rPr>
          <w:sz w:val="20"/>
        </w:rPr>
      </w:pPr>
      <w:r>
        <w:t>course-related costs, including course trips, books and equipment (where these costs are not included in the tuition fee)</w:t>
      </w:r>
    </w:p>
    <w:p w14:paraId="3DB87DAD" w14:textId="77777777" w:rsidR="00B92CC9" w:rsidRDefault="00000000">
      <w:pPr>
        <w:pStyle w:val="ListParagraph"/>
        <w:numPr>
          <w:ilvl w:val="2"/>
          <w:numId w:val="15"/>
        </w:numPr>
        <w:tabs>
          <w:tab w:val="left" w:pos="1375"/>
        </w:tabs>
        <w:spacing w:before="15"/>
        <w:ind w:left="1375" w:hanging="514"/>
        <w:rPr>
          <w:sz w:val="20"/>
        </w:rPr>
      </w:pPr>
      <w:r>
        <w:rPr>
          <w:spacing w:val="-2"/>
        </w:rPr>
        <w:t>transport</w:t>
      </w:r>
      <w:r>
        <w:t xml:space="preserve"> </w:t>
      </w:r>
      <w:r>
        <w:rPr>
          <w:spacing w:val="-4"/>
        </w:rPr>
        <w:t>costs</w:t>
      </w:r>
    </w:p>
    <w:p w14:paraId="69BA2472" w14:textId="77777777" w:rsidR="00B92CC9" w:rsidRDefault="00000000">
      <w:pPr>
        <w:pStyle w:val="ListParagraph"/>
        <w:numPr>
          <w:ilvl w:val="2"/>
          <w:numId w:val="15"/>
        </w:numPr>
        <w:tabs>
          <w:tab w:val="left" w:pos="1375"/>
        </w:tabs>
        <w:spacing w:before="13"/>
        <w:ind w:left="1375" w:hanging="514"/>
        <w:rPr>
          <w:sz w:val="20"/>
        </w:rPr>
      </w:pPr>
      <w:r>
        <w:t>professional</w:t>
      </w:r>
      <w:r>
        <w:rPr>
          <w:spacing w:val="-16"/>
        </w:rPr>
        <w:t xml:space="preserve"> </w:t>
      </w:r>
      <w:r>
        <w:t>membership</w:t>
      </w:r>
      <w:r>
        <w:rPr>
          <w:spacing w:val="-14"/>
        </w:rPr>
        <w:t xml:space="preserve"> </w:t>
      </w:r>
      <w:r>
        <w:t>fees</w:t>
      </w:r>
      <w:r>
        <w:rPr>
          <w:spacing w:val="-10"/>
        </w:rPr>
        <w:t xml:space="preserve"> </w:t>
      </w:r>
      <w:r>
        <w:t>and</w:t>
      </w:r>
      <w:r>
        <w:rPr>
          <w:spacing w:val="-8"/>
        </w:rPr>
        <w:t xml:space="preserve"> </w:t>
      </w:r>
      <w:r>
        <w:t>any</w:t>
      </w:r>
      <w:r>
        <w:rPr>
          <w:spacing w:val="-13"/>
        </w:rPr>
        <w:t xml:space="preserve"> </w:t>
      </w:r>
      <w:r>
        <w:t>fees</w:t>
      </w:r>
      <w:r>
        <w:rPr>
          <w:spacing w:val="-9"/>
        </w:rPr>
        <w:t xml:space="preserve"> </w:t>
      </w:r>
      <w:r>
        <w:t>or</w:t>
      </w:r>
      <w:r>
        <w:rPr>
          <w:spacing w:val="-7"/>
        </w:rPr>
        <w:t xml:space="preserve"> </w:t>
      </w:r>
      <w:r>
        <w:t>charges</w:t>
      </w:r>
      <w:r>
        <w:rPr>
          <w:spacing w:val="-9"/>
        </w:rPr>
        <w:t xml:space="preserve"> </w:t>
      </w:r>
      <w:r>
        <w:t>due</w:t>
      </w:r>
      <w:r>
        <w:rPr>
          <w:spacing w:val="-10"/>
        </w:rPr>
        <w:t xml:space="preserve"> </w:t>
      </w:r>
      <w:r>
        <w:t>to</w:t>
      </w:r>
      <w:r>
        <w:rPr>
          <w:spacing w:val="-13"/>
        </w:rPr>
        <w:t xml:space="preserve"> </w:t>
      </w:r>
      <w:r>
        <w:t>external</w:t>
      </w:r>
      <w:r>
        <w:rPr>
          <w:spacing w:val="-9"/>
        </w:rPr>
        <w:t xml:space="preserve"> </w:t>
      </w:r>
      <w:r>
        <w:rPr>
          <w:spacing w:val="-2"/>
        </w:rPr>
        <w:t>bodies</w:t>
      </w:r>
    </w:p>
    <w:p w14:paraId="25151803" w14:textId="77777777" w:rsidR="00B92CC9" w:rsidRDefault="00000000">
      <w:pPr>
        <w:pStyle w:val="ListParagraph"/>
        <w:numPr>
          <w:ilvl w:val="2"/>
          <w:numId w:val="15"/>
        </w:numPr>
        <w:tabs>
          <w:tab w:val="left" w:pos="1375"/>
        </w:tabs>
        <w:spacing w:before="13" w:line="244" w:lineRule="auto"/>
        <w:ind w:left="1375" w:right="1224" w:hanging="514"/>
        <w:rPr>
          <w:sz w:val="20"/>
        </w:rPr>
      </w:pPr>
      <w:r>
        <w:t>support</w:t>
      </w:r>
      <w:r>
        <w:rPr>
          <w:spacing w:val="-1"/>
        </w:rPr>
        <w:t xml:space="preserve"> </w:t>
      </w:r>
      <w:r>
        <w:t>provided by</w:t>
      </w:r>
      <w:r>
        <w:rPr>
          <w:spacing w:val="-3"/>
        </w:rPr>
        <w:t xml:space="preserve"> </w:t>
      </w:r>
      <w:r>
        <w:t>others,</w:t>
      </w:r>
      <w:r>
        <w:rPr>
          <w:spacing w:val="-1"/>
        </w:rPr>
        <w:t xml:space="preserve"> </w:t>
      </w:r>
      <w:r>
        <w:t>or by</w:t>
      </w:r>
      <w:r>
        <w:rPr>
          <w:spacing w:val="-3"/>
        </w:rPr>
        <w:t xml:space="preserve"> </w:t>
      </w:r>
      <w:r>
        <w:t>providing items</w:t>
      </w:r>
      <w:r>
        <w:rPr>
          <w:spacing w:val="-4"/>
        </w:rPr>
        <w:t xml:space="preserve"> </w:t>
      </w:r>
      <w:r>
        <w:t>or services or cash</w:t>
      </w:r>
      <w:r>
        <w:rPr>
          <w:spacing w:val="-1"/>
        </w:rPr>
        <w:t xml:space="preserve"> </w:t>
      </w:r>
      <w:proofErr w:type="gramStart"/>
      <w:r>
        <w:t>direct</w:t>
      </w:r>
      <w:proofErr w:type="gramEnd"/>
      <w:r>
        <w:rPr>
          <w:spacing w:val="-1"/>
        </w:rPr>
        <w:t xml:space="preserve"> </w:t>
      </w:r>
      <w:r>
        <w:t>to</w:t>
      </w:r>
      <w:r>
        <w:rPr>
          <w:spacing w:val="-3"/>
        </w:rPr>
        <w:t xml:space="preserve"> </w:t>
      </w:r>
      <w:r>
        <w:t xml:space="preserve">the </w:t>
      </w:r>
      <w:r>
        <w:rPr>
          <w:spacing w:val="-2"/>
        </w:rPr>
        <w:t>student</w:t>
      </w:r>
    </w:p>
    <w:p w14:paraId="3546E276" w14:textId="77777777" w:rsidR="00B92CC9" w:rsidRDefault="00000000">
      <w:pPr>
        <w:pStyle w:val="ListParagraph"/>
        <w:numPr>
          <w:ilvl w:val="2"/>
          <w:numId w:val="15"/>
        </w:numPr>
        <w:tabs>
          <w:tab w:val="left" w:pos="1375"/>
        </w:tabs>
        <w:spacing w:before="10" w:line="247" w:lineRule="auto"/>
        <w:ind w:left="1375" w:right="1348" w:hanging="514"/>
        <w:rPr>
          <w:sz w:val="20"/>
        </w:rPr>
      </w:pPr>
      <w:r>
        <w:t>The</w:t>
      </w:r>
      <w:r>
        <w:rPr>
          <w:spacing w:val="-2"/>
        </w:rPr>
        <w:t xml:space="preserve"> </w:t>
      </w:r>
      <w:r>
        <w:t>college</w:t>
      </w:r>
      <w:r>
        <w:rPr>
          <w:spacing w:val="-4"/>
        </w:rPr>
        <w:t xml:space="preserve"> </w:t>
      </w:r>
      <w:r>
        <w:t>may</w:t>
      </w:r>
      <w:r>
        <w:rPr>
          <w:spacing w:val="-5"/>
        </w:rPr>
        <w:t xml:space="preserve"> </w:t>
      </w:r>
      <w:r>
        <w:t>award</w:t>
      </w:r>
      <w:r>
        <w:rPr>
          <w:spacing w:val="-2"/>
        </w:rPr>
        <w:t xml:space="preserve"> </w:t>
      </w:r>
      <w:r>
        <w:t>college meals</w:t>
      </w:r>
      <w:r>
        <w:rPr>
          <w:spacing w:val="-2"/>
        </w:rPr>
        <w:t xml:space="preserve"> </w:t>
      </w:r>
      <w:r>
        <w:t>on</w:t>
      </w:r>
      <w:r>
        <w:rPr>
          <w:spacing w:val="-3"/>
        </w:rPr>
        <w:t xml:space="preserve"> </w:t>
      </w:r>
      <w:r>
        <w:t>a</w:t>
      </w:r>
      <w:r>
        <w:rPr>
          <w:spacing w:val="-5"/>
        </w:rPr>
        <w:t xml:space="preserve"> </w:t>
      </w:r>
      <w:r>
        <w:t>discretionary</w:t>
      </w:r>
      <w:r>
        <w:rPr>
          <w:spacing w:val="-2"/>
        </w:rPr>
        <w:t xml:space="preserve"> </w:t>
      </w:r>
      <w:r>
        <w:t>basis</w:t>
      </w:r>
      <w:r>
        <w:rPr>
          <w:spacing w:val="-2"/>
        </w:rPr>
        <w:t xml:space="preserve"> </w:t>
      </w:r>
      <w:r>
        <w:t>where</w:t>
      </w:r>
      <w:r>
        <w:rPr>
          <w:spacing w:val="-2"/>
        </w:rPr>
        <w:t xml:space="preserve"> </w:t>
      </w:r>
      <w:proofErr w:type="gramStart"/>
      <w:r>
        <w:t>a</w:t>
      </w:r>
      <w:r>
        <w:rPr>
          <w:spacing w:val="-5"/>
        </w:rPr>
        <w:t xml:space="preserve"> </w:t>
      </w:r>
      <w:r>
        <w:t>financial</w:t>
      </w:r>
      <w:proofErr w:type="gramEnd"/>
      <w:r>
        <w:t xml:space="preserve"> need has been identified.</w:t>
      </w:r>
    </w:p>
    <w:p w14:paraId="7B6AAB9F" w14:textId="77777777" w:rsidR="00B92CC9" w:rsidRDefault="00B92CC9">
      <w:pPr>
        <w:pStyle w:val="BodyText"/>
        <w:spacing w:before="27"/>
      </w:pPr>
    </w:p>
    <w:p w14:paraId="4646DC09" w14:textId="77777777" w:rsidR="00B92CC9" w:rsidRDefault="00000000">
      <w:pPr>
        <w:pStyle w:val="BodyText"/>
        <w:ind w:left="861"/>
      </w:pPr>
      <w:r>
        <w:t>The</w:t>
      </w:r>
      <w:r>
        <w:rPr>
          <w:spacing w:val="-10"/>
        </w:rPr>
        <w:t xml:space="preserve"> </w:t>
      </w:r>
      <w:r>
        <w:t>support</w:t>
      </w:r>
      <w:r>
        <w:rPr>
          <w:spacing w:val="-8"/>
        </w:rPr>
        <w:t xml:space="preserve"> </w:t>
      </w:r>
      <w:r>
        <w:t>to</w:t>
      </w:r>
      <w:r>
        <w:rPr>
          <w:spacing w:val="-10"/>
        </w:rPr>
        <w:t xml:space="preserve"> </w:t>
      </w:r>
      <w:r>
        <w:t>the</w:t>
      </w:r>
      <w:r>
        <w:rPr>
          <w:spacing w:val="-9"/>
        </w:rPr>
        <w:t xml:space="preserve"> </w:t>
      </w:r>
      <w:r>
        <w:t>student</w:t>
      </w:r>
      <w:r>
        <w:rPr>
          <w:spacing w:val="-4"/>
        </w:rPr>
        <w:t xml:space="preserve"> </w:t>
      </w:r>
      <w:r>
        <w:t>will</w:t>
      </w:r>
      <w:r>
        <w:rPr>
          <w:spacing w:val="-6"/>
        </w:rPr>
        <w:t xml:space="preserve"> </w:t>
      </w:r>
      <w:r>
        <w:t>be</w:t>
      </w:r>
      <w:r>
        <w:rPr>
          <w:spacing w:val="-5"/>
        </w:rPr>
        <w:t xml:space="preserve"> </w:t>
      </w:r>
      <w:r>
        <w:t>in</w:t>
      </w:r>
      <w:r>
        <w:rPr>
          <w:spacing w:val="-7"/>
        </w:rPr>
        <w:t xml:space="preserve"> </w:t>
      </w:r>
      <w:r>
        <w:t>the</w:t>
      </w:r>
      <w:r>
        <w:rPr>
          <w:spacing w:val="-10"/>
        </w:rPr>
        <w:t xml:space="preserve"> </w:t>
      </w:r>
      <w:r>
        <w:t>form</w:t>
      </w:r>
      <w:r>
        <w:rPr>
          <w:spacing w:val="-6"/>
        </w:rPr>
        <w:t xml:space="preserve"> </w:t>
      </w:r>
      <w:r>
        <w:t>of</w:t>
      </w:r>
      <w:r>
        <w:rPr>
          <w:spacing w:val="-5"/>
        </w:rPr>
        <w:t xml:space="preserve"> </w:t>
      </w:r>
      <w:r>
        <w:t>a</w:t>
      </w:r>
      <w:r>
        <w:rPr>
          <w:spacing w:val="-14"/>
        </w:rPr>
        <w:t xml:space="preserve"> </w:t>
      </w:r>
      <w:r>
        <w:t>non-repayable</w:t>
      </w:r>
      <w:r>
        <w:rPr>
          <w:spacing w:val="-4"/>
        </w:rPr>
        <w:t xml:space="preserve"> </w:t>
      </w:r>
      <w:r>
        <w:rPr>
          <w:spacing w:val="-2"/>
        </w:rPr>
        <w:t>grant.</w:t>
      </w:r>
    </w:p>
    <w:p w14:paraId="2774270E" w14:textId="77777777" w:rsidR="00B92CC9" w:rsidRDefault="00B92CC9">
      <w:pPr>
        <w:pStyle w:val="BodyText"/>
        <w:sectPr w:rsidR="00B92CC9">
          <w:pgSz w:w="11920" w:h="16850"/>
          <w:pgMar w:top="1520" w:right="283" w:bottom="1180" w:left="1133" w:header="312" w:footer="996" w:gutter="0"/>
          <w:cols w:space="720"/>
        </w:sectPr>
      </w:pPr>
    </w:p>
    <w:p w14:paraId="2E0AF923" w14:textId="77777777" w:rsidR="00B92CC9" w:rsidRDefault="00000000">
      <w:pPr>
        <w:pStyle w:val="ListParagraph"/>
        <w:numPr>
          <w:ilvl w:val="1"/>
          <w:numId w:val="15"/>
        </w:numPr>
        <w:tabs>
          <w:tab w:val="left" w:pos="660"/>
        </w:tabs>
        <w:spacing w:before="189"/>
        <w:ind w:left="660" w:hanging="365"/>
      </w:pPr>
      <w:r>
        <w:rPr>
          <w:u w:val="single"/>
        </w:rPr>
        <w:lastRenderedPageBreak/>
        <w:t>Student</w:t>
      </w:r>
      <w:r>
        <w:rPr>
          <w:spacing w:val="-15"/>
          <w:u w:val="single"/>
        </w:rPr>
        <w:t xml:space="preserve"> </w:t>
      </w:r>
      <w:r>
        <w:rPr>
          <w:u w:val="single"/>
        </w:rPr>
        <w:t>Benefit</w:t>
      </w:r>
      <w:r>
        <w:rPr>
          <w:spacing w:val="-11"/>
          <w:u w:val="single"/>
        </w:rPr>
        <w:t xml:space="preserve"> </w:t>
      </w:r>
      <w:r>
        <w:rPr>
          <w:spacing w:val="-4"/>
          <w:u w:val="single"/>
        </w:rPr>
        <w:t>Fund</w:t>
      </w:r>
    </w:p>
    <w:p w14:paraId="76047E44" w14:textId="77777777" w:rsidR="00B92CC9" w:rsidRDefault="00B92CC9">
      <w:pPr>
        <w:pStyle w:val="BodyText"/>
        <w:spacing w:before="41"/>
      </w:pPr>
    </w:p>
    <w:p w14:paraId="256CECA4" w14:textId="77777777" w:rsidR="00B92CC9" w:rsidRDefault="00000000">
      <w:pPr>
        <w:pStyle w:val="BodyText"/>
        <w:spacing w:line="247" w:lineRule="auto"/>
        <w:ind w:left="871" w:right="1226"/>
        <w:jc w:val="both"/>
      </w:pPr>
      <w:r>
        <w:t>The</w:t>
      </w:r>
      <w:r>
        <w:rPr>
          <w:spacing w:val="-3"/>
        </w:rPr>
        <w:t xml:space="preserve"> </w:t>
      </w:r>
      <w:r>
        <w:t>College</w:t>
      </w:r>
      <w:r>
        <w:rPr>
          <w:spacing w:val="-1"/>
        </w:rPr>
        <w:t xml:space="preserve"> </w:t>
      </w:r>
      <w:r>
        <w:t>has</w:t>
      </w:r>
      <w:r>
        <w:rPr>
          <w:spacing w:val="-2"/>
        </w:rPr>
        <w:t xml:space="preserve"> </w:t>
      </w:r>
      <w:proofErr w:type="gramStart"/>
      <w:r>
        <w:t>a</w:t>
      </w:r>
      <w:r>
        <w:rPr>
          <w:spacing w:val="-3"/>
        </w:rPr>
        <w:t xml:space="preserve"> </w:t>
      </w:r>
      <w:r>
        <w:t>fund</w:t>
      </w:r>
      <w:proofErr w:type="gramEnd"/>
      <w:r>
        <w:rPr>
          <w:spacing w:val="-3"/>
        </w:rPr>
        <w:t xml:space="preserve"> </w:t>
      </w:r>
      <w:r>
        <w:t>to</w:t>
      </w:r>
      <w:r>
        <w:rPr>
          <w:spacing w:val="-1"/>
        </w:rPr>
        <w:t xml:space="preserve"> </w:t>
      </w:r>
      <w:r>
        <w:t>support students in</w:t>
      </w:r>
      <w:r>
        <w:rPr>
          <w:spacing w:val="-3"/>
        </w:rPr>
        <w:t xml:space="preserve"> </w:t>
      </w:r>
      <w:r>
        <w:t>financial</w:t>
      </w:r>
      <w:r>
        <w:rPr>
          <w:spacing w:val="-1"/>
        </w:rPr>
        <w:t xml:space="preserve"> </w:t>
      </w:r>
      <w:r>
        <w:t>need</w:t>
      </w:r>
      <w:r>
        <w:rPr>
          <w:spacing w:val="-1"/>
        </w:rPr>
        <w:t xml:space="preserve"> </w:t>
      </w:r>
      <w:r>
        <w:t>where they</w:t>
      </w:r>
      <w:r>
        <w:rPr>
          <w:spacing w:val="-7"/>
        </w:rPr>
        <w:t xml:space="preserve"> </w:t>
      </w:r>
      <w:r>
        <w:t>may</w:t>
      </w:r>
      <w:r>
        <w:rPr>
          <w:spacing w:val="-3"/>
        </w:rPr>
        <w:t xml:space="preserve"> </w:t>
      </w:r>
      <w:r>
        <w:t>not</w:t>
      </w:r>
      <w:r>
        <w:rPr>
          <w:spacing w:val="-2"/>
        </w:rPr>
        <w:t xml:space="preserve"> </w:t>
      </w:r>
      <w:r>
        <w:t>meet the eligibility criteria for the other bursary support packages as set out above.</w:t>
      </w:r>
    </w:p>
    <w:p w14:paraId="5EBF25D2" w14:textId="77777777" w:rsidR="00B92CC9" w:rsidRDefault="00B92CC9">
      <w:pPr>
        <w:pStyle w:val="BodyText"/>
        <w:spacing w:before="30"/>
      </w:pPr>
    </w:p>
    <w:p w14:paraId="661AC5C0" w14:textId="77777777" w:rsidR="00B92CC9" w:rsidRDefault="00000000">
      <w:pPr>
        <w:pStyle w:val="BodyText"/>
        <w:spacing w:line="252" w:lineRule="auto"/>
        <w:ind w:left="871" w:right="1133"/>
        <w:jc w:val="both"/>
      </w:pPr>
      <w:r>
        <w:t>The</w:t>
      </w:r>
      <w:r>
        <w:rPr>
          <w:spacing w:val="-5"/>
        </w:rPr>
        <w:t xml:space="preserve"> </w:t>
      </w:r>
      <w:r>
        <w:t>College</w:t>
      </w:r>
      <w:r>
        <w:rPr>
          <w:spacing w:val="-3"/>
        </w:rPr>
        <w:t xml:space="preserve"> </w:t>
      </w:r>
      <w:r>
        <w:t>will</w:t>
      </w:r>
      <w:r>
        <w:rPr>
          <w:spacing w:val="-3"/>
        </w:rPr>
        <w:t xml:space="preserve"> </w:t>
      </w:r>
      <w:r>
        <w:t>use</w:t>
      </w:r>
      <w:r>
        <w:rPr>
          <w:spacing w:val="-3"/>
        </w:rPr>
        <w:t xml:space="preserve"> </w:t>
      </w:r>
      <w:r>
        <w:t>this</w:t>
      </w:r>
      <w:r>
        <w:rPr>
          <w:spacing w:val="-3"/>
        </w:rPr>
        <w:t xml:space="preserve"> </w:t>
      </w:r>
      <w:r>
        <w:t>fund</w:t>
      </w:r>
      <w:r>
        <w:rPr>
          <w:spacing w:val="-5"/>
        </w:rPr>
        <w:t xml:space="preserve"> </w:t>
      </w:r>
      <w:r>
        <w:t>to</w:t>
      </w:r>
      <w:r>
        <w:rPr>
          <w:spacing w:val="-3"/>
        </w:rPr>
        <w:t xml:space="preserve"> </w:t>
      </w:r>
      <w:proofErr w:type="spellStart"/>
      <w:r>
        <w:t>subsidise</w:t>
      </w:r>
      <w:proofErr w:type="spellEnd"/>
      <w:r>
        <w:rPr>
          <w:spacing w:val="-3"/>
        </w:rPr>
        <w:t xml:space="preserve"> </w:t>
      </w:r>
      <w:r>
        <w:t>all</w:t>
      </w:r>
      <w:r>
        <w:rPr>
          <w:spacing w:val="-6"/>
        </w:rPr>
        <w:t xml:space="preserve"> </w:t>
      </w:r>
      <w:r>
        <w:t>full-time</w:t>
      </w:r>
      <w:r>
        <w:rPr>
          <w:spacing w:val="-3"/>
        </w:rPr>
        <w:t xml:space="preserve"> </w:t>
      </w:r>
      <w:r>
        <w:t>learners</w:t>
      </w:r>
      <w:r>
        <w:rPr>
          <w:spacing w:val="-2"/>
        </w:rPr>
        <w:t xml:space="preserve"> </w:t>
      </w:r>
      <w:r>
        <w:t>with</w:t>
      </w:r>
      <w:r>
        <w:rPr>
          <w:spacing w:val="-2"/>
        </w:rPr>
        <w:t xml:space="preserve"> </w:t>
      </w:r>
      <w:r>
        <w:t>items</w:t>
      </w:r>
      <w:r>
        <w:rPr>
          <w:spacing w:val="-4"/>
        </w:rPr>
        <w:t xml:space="preserve"> </w:t>
      </w:r>
      <w:r>
        <w:t>such</w:t>
      </w:r>
      <w:r>
        <w:rPr>
          <w:spacing w:val="-3"/>
        </w:rPr>
        <w:t xml:space="preserve"> </w:t>
      </w:r>
      <w:r>
        <w:t>as</w:t>
      </w:r>
      <w:r>
        <w:rPr>
          <w:spacing w:val="-5"/>
        </w:rPr>
        <w:t xml:space="preserve"> </w:t>
      </w:r>
      <w:r>
        <w:t xml:space="preserve">travel passes, support to participate in work placements, </w:t>
      </w:r>
      <w:proofErr w:type="gramStart"/>
      <w:r>
        <w:t>loan</w:t>
      </w:r>
      <w:proofErr w:type="gramEnd"/>
      <w:r>
        <w:t xml:space="preserve"> of IT equipment, scholarships within the Health &amp; Social Care cadets and sport shadow squad areas, where learners are not eligible to fall into one of the other bursary funds.</w:t>
      </w:r>
    </w:p>
    <w:p w14:paraId="2C213623" w14:textId="77777777" w:rsidR="00B92CC9" w:rsidRDefault="00B92CC9">
      <w:pPr>
        <w:pStyle w:val="BodyText"/>
        <w:spacing w:before="16"/>
      </w:pPr>
    </w:p>
    <w:p w14:paraId="112698F6" w14:textId="77777777" w:rsidR="00B92CC9" w:rsidRDefault="00000000">
      <w:pPr>
        <w:pStyle w:val="BodyText"/>
        <w:spacing w:line="247" w:lineRule="auto"/>
        <w:ind w:left="871" w:right="1160"/>
        <w:jc w:val="both"/>
      </w:pPr>
      <w:r>
        <w:t xml:space="preserve">The College will assess need on an individual </w:t>
      </w:r>
      <w:proofErr w:type="gramStart"/>
      <w:r>
        <w:t>basis, and</w:t>
      </w:r>
      <w:proofErr w:type="gramEnd"/>
      <w:r>
        <w:t xml:space="preserve"> will apply discretion as appropriate and where funds allow.</w:t>
      </w:r>
    </w:p>
    <w:p w14:paraId="10C6CA58" w14:textId="77777777" w:rsidR="00B92CC9" w:rsidRDefault="00B92CC9">
      <w:pPr>
        <w:pStyle w:val="BodyText"/>
        <w:spacing w:before="21"/>
      </w:pPr>
    </w:p>
    <w:p w14:paraId="354D558E" w14:textId="77777777" w:rsidR="00B92CC9" w:rsidRDefault="00000000">
      <w:pPr>
        <w:pStyle w:val="BodyText"/>
        <w:spacing w:line="249" w:lineRule="auto"/>
        <w:ind w:left="871" w:right="1133"/>
        <w:jc w:val="both"/>
      </w:pPr>
      <w:r>
        <w:t>We</w:t>
      </w:r>
      <w:r>
        <w:rPr>
          <w:spacing w:val="-8"/>
        </w:rPr>
        <w:t xml:space="preserve"> </w:t>
      </w:r>
      <w:r>
        <w:t>will</w:t>
      </w:r>
      <w:r>
        <w:rPr>
          <w:spacing w:val="-8"/>
        </w:rPr>
        <w:t xml:space="preserve"> </w:t>
      </w:r>
      <w:r>
        <w:t>also</w:t>
      </w:r>
      <w:r>
        <w:rPr>
          <w:spacing w:val="-5"/>
        </w:rPr>
        <w:t xml:space="preserve"> </w:t>
      </w:r>
      <w:r>
        <w:t>use</w:t>
      </w:r>
      <w:r>
        <w:rPr>
          <w:spacing w:val="-8"/>
        </w:rPr>
        <w:t xml:space="preserve"> </w:t>
      </w:r>
      <w:r>
        <w:t>this</w:t>
      </w:r>
      <w:r>
        <w:rPr>
          <w:spacing w:val="-5"/>
        </w:rPr>
        <w:t xml:space="preserve"> </w:t>
      </w:r>
      <w:r>
        <w:t>fund</w:t>
      </w:r>
      <w:r>
        <w:rPr>
          <w:spacing w:val="-10"/>
        </w:rPr>
        <w:t xml:space="preserve"> </w:t>
      </w:r>
      <w:r>
        <w:t>to</w:t>
      </w:r>
      <w:r>
        <w:rPr>
          <w:spacing w:val="-8"/>
        </w:rPr>
        <w:t xml:space="preserve"> </w:t>
      </w:r>
      <w:r>
        <w:t>offer</w:t>
      </w:r>
      <w:r>
        <w:rPr>
          <w:spacing w:val="-7"/>
        </w:rPr>
        <w:t xml:space="preserve"> </w:t>
      </w:r>
      <w:r>
        <w:t>a</w:t>
      </w:r>
      <w:r>
        <w:rPr>
          <w:spacing w:val="-5"/>
        </w:rPr>
        <w:t xml:space="preserve"> </w:t>
      </w:r>
      <w:r>
        <w:t>Free</w:t>
      </w:r>
      <w:r>
        <w:rPr>
          <w:spacing w:val="-8"/>
        </w:rPr>
        <w:t xml:space="preserve"> </w:t>
      </w:r>
      <w:r>
        <w:t>Breakfast</w:t>
      </w:r>
      <w:r>
        <w:rPr>
          <w:spacing w:val="-9"/>
        </w:rPr>
        <w:t xml:space="preserve"> </w:t>
      </w:r>
      <w:r>
        <w:t>(as</w:t>
      </w:r>
      <w:r>
        <w:rPr>
          <w:spacing w:val="-8"/>
        </w:rPr>
        <w:t xml:space="preserve"> </w:t>
      </w:r>
      <w:r>
        <w:t>determined</w:t>
      </w:r>
      <w:r>
        <w:rPr>
          <w:spacing w:val="-7"/>
        </w:rPr>
        <w:t xml:space="preserve"> </w:t>
      </w:r>
      <w:r>
        <w:t>by</w:t>
      </w:r>
      <w:r>
        <w:rPr>
          <w:spacing w:val="-10"/>
        </w:rPr>
        <w:t xml:space="preserve"> </w:t>
      </w:r>
      <w:r>
        <w:t>the</w:t>
      </w:r>
      <w:r>
        <w:rPr>
          <w:spacing w:val="-8"/>
        </w:rPr>
        <w:t xml:space="preserve"> </w:t>
      </w:r>
      <w:r>
        <w:t>College)</w:t>
      </w:r>
      <w:r>
        <w:rPr>
          <w:spacing w:val="-4"/>
        </w:rPr>
        <w:t xml:space="preserve"> </w:t>
      </w:r>
      <w:r>
        <w:t xml:space="preserve">every </w:t>
      </w:r>
      <w:proofErr w:type="gramStart"/>
      <w:r>
        <w:t>timetabled</w:t>
      </w:r>
      <w:proofErr w:type="gramEnd"/>
      <w:r>
        <w:rPr>
          <w:spacing w:val="-3"/>
        </w:rPr>
        <w:t xml:space="preserve"> </w:t>
      </w:r>
      <w:r>
        <w:t>day</w:t>
      </w:r>
      <w:r>
        <w:rPr>
          <w:spacing w:val="-4"/>
        </w:rPr>
        <w:t xml:space="preserve"> </w:t>
      </w:r>
      <w:r>
        <w:t>before</w:t>
      </w:r>
      <w:r>
        <w:rPr>
          <w:spacing w:val="-3"/>
        </w:rPr>
        <w:t xml:space="preserve"> </w:t>
      </w:r>
      <w:r>
        <w:t>9am and</w:t>
      </w:r>
      <w:r>
        <w:rPr>
          <w:spacing w:val="-3"/>
        </w:rPr>
        <w:t xml:space="preserve"> </w:t>
      </w:r>
      <w:r>
        <w:t>a</w:t>
      </w:r>
      <w:r>
        <w:rPr>
          <w:spacing w:val="-3"/>
        </w:rPr>
        <w:t xml:space="preserve"> </w:t>
      </w:r>
      <w:r>
        <w:t>piece</w:t>
      </w:r>
      <w:r>
        <w:rPr>
          <w:spacing w:val="-3"/>
        </w:rPr>
        <w:t xml:space="preserve"> </w:t>
      </w:r>
      <w:r>
        <w:t>of</w:t>
      </w:r>
      <w:r>
        <w:rPr>
          <w:spacing w:val="-4"/>
        </w:rPr>
        <w:t xml:space="preserve"> </w:t>
      </w:r>
      <w:r>
        <w:t>free</w:t>
      </w:r>
      <w:r>
        <w:rPr>
          <w:spacing w:val="-8"/>
        </w:rPr>
        <w:t xml:space="preserve"> </w:t>
      </w:r>
      <w:r>
        <w:t>fruit will</w:t>
      </w:r>
      <w:r>
        <w:rPr>
          <w:spacing w:val="-4"/>
        </w:rPr>
        <w:t xml:space="preserve"> </w:t>
      </w:r>
      <w:r>
        <w:t>be</w:t>
      </w:r>
      <w:r>
        <w:rPr>
          <w:spacing w:val="-3"/>
        </w:rPr>
        <w:t xml:space="preserve"> </w:t>
      </w:r>
      <w:r>
        <w:t>available</w:t>
      </w:r>
      <w:r>
        <w:rPr>
          <w:spacing w:val="-2"/>
        </w:rPr>
        <w:t xml:space="preserve"> </w:t>
      </w:r>
      <w:r>
        <w:t>during the</w:t>
      </w:r>
      <w:r>
        <w:rPr>
          <w:spacing w:val="-3"/>
        </w:rPr>
        <w:t xml:space="preserve"> </w:t>
      </w:r>
      <w:r>
        <w:t>day</w:t>
      </w:r>
      <w:r>
        <w:rPr>
          <w:spacing w:val="-5"/>
        </w:rPr>
        <w:t xml:space="preserve"> </w:t>
      </w:r>
      <w:r>
        <w:t>to</w:t>
      </w:r>
      <w:r>
        <w:rPr>
          <w:spacing w:val="-3"/>
        </w:rPr>
        <w:t xml:space="preserve"> </w:t>
      </w:r>
      <w:r>
        <w:t xml:space="preserve">all </w:t>
      </w:r>
      <w:r>
        <w:rPr>
          <w:spacing w:val="-2"/>
        </w:rPr>
        <w:t>students.</w:t>
      </w:r>
    </w:p>
    <w:p w14:paraId="72D7FC47" w14:textId="77777777" w:rsidR="00B92CC9" w:rsidRDefault="00B92CC9">
      <w:pPr>
        <w:pStyle w:val="BodyText"/>
        <w:spacing w:before="21"/>
      </w:pPr>
    </w:p>
    <w:p w14:paraId="62F62BDF" w14:textId="77777777" w:rsidR="00B92CC9" w:rsidRDefault="00000000">
      <w:pPr>
        <w:pStyle w:val="ListParagraph"/>
        <w:numPr>
          <w:ilvl w:val="1"/>
          <w:numId w:val="15"/>
        </w:numPr>
        <w:tabs>
          <w:tab w:val="left" w:pos="780"/>
        </w:tabs>
        <w:ind w:left="780" w:hanging="485"/>
      </w:pPr>
      <w:r>
        <w:rPr>
          <w:u w:val="single"/>
        </w:rPr>
        <w:t>Emergency</w:t>
      </w:r>
      <w:r>
        <w:rPr>
          <w:spacing w:val="-13"/>
          <w:u w:val="single"/>
        </w:rPr>
        <w:t xml:space="preserve"> </w:t>
      </w:r>
      <w:r>
        <w:rPr>
          <w:spacing w:val="-2"/>
          <w:u w:val="single"/>
        </w:rPr>
        <w:t>Support</w:t>
      </w:r>
    </w:p>
    <w:p w14:paraId="18FE026D" w14:textId="77777777" w:rsidR="00B92CC9" w:rsidRDefault="00B92CC9">
      <w:pPr>
        <w:pStyle w:val="BodyText"/>
        <w:spacing w:before="44"/>
      </w:pPr>
    </w:p>
    <w:p w14:paraId="63AFBF1A" w14:textId="77777777" w:rsidR="00B92CC9" w:rsidRDefault="00000000">
      <w:pPr>
        <w:pStyle w:val="BodyText"/>
        <w:spacing w:line="252" w:lineRule="auto"/>
        <w:ind w:left="732" w:right="1131"/>
        <w:jc w:val="both"/>
      </w:pPr>
      <w:r>
        <w:t>Under certain circumstances students may face genuine emergencies (e.g. no accommodation,</w:t>
      </w:r>
      <w:r>
        <w:rPr>
          <w:spacing w:val="-1"/>
        </w:rPr>
        <w:t xml:space="preserve"> </w:t>
      </w:r>
      <w:r>
        <w:t>unforeseen costs or</w:t>
      </w:r>
      <w:r>
        <w:rPr>
          <w:spacing w:val="-1"/>
        </w:rPr>
        <w:t xml:space="preserve"> </w:t>
      </w:r>
      <w:r>
        <w:t>charges,</w:t>
      </w:r>
      <w:r>
        <w:rPr>
          <w:spacing w:val="-1"/>
        </w:rPr>
        <w:t xml:space="preserve"> </w:t>
      </w:r>
      <w:r>
        <w:t>theft or loss of possessions or</w:t>
      </w:r>
      <w:r>
        <w:rPr>
          <w:spacing w:val="-1"/>
        </w:rPr>
        <w:t xml:space="preserve"> </w:t>
      </w:r>
      <w:r>
        <w:t>money). In these circumstances, students should contact the Safeguarding and Prevent Team or Student Services either directly or via their tutor.</w:t>
      </w:r>
    </w:p>
    <w:p w14:paraId="6843286D" w14:textId="77777777" w:rsidR="00B92CC9" w:rsidRDefault="00B92CC9">
      <w:pPr>
        <w:pStyle w:val="BodyText"/>
        <w:spacing w:before="21"/>
      </w:pPr>
    </w:p>
    <w:p w14:paraId="7372D195" w14:textId="77777777" w:rsidR="00B92CC9" w:rsidRDefault="00000000">
      <w:pPr>
        <w:pStyle w:val="BodyText"/>
        <w:spacing w:line="252" w:lineRule="auto"/>
        <w:ind w:left="732" w:right="1136" w:hanging="12"/>
        <w:jc w:val="both"/>
      </w:pPr>
      <w:r>
        <w:t>Following consultation with the tutor, Safeguarding and Prevent Manager and / or Head of</w:t>
      </w:r>
      <w:r>
        <w:rPr>
          <w:spacing w:val="-1"/>
        </w:rPr>
        <w:t xml:space="preserve"> </w:t>
      </w:r>
      <w:r>
        <w:t>Finance</w:t>
      </w:r>
      <w:r>
        <w:rPr>
          <w:spacing w:val="-4"/>
        </w:rPr>
        <w:t xml:space="preserve"> </w:t>
      </w:r>
      <w:r>
        <w:t>/ Central</w:t>
      </w:r>
      <w:r>
        <w:rPr>
          <w:spacing w:val="-1"/>
        </w:rPr>
        <w:t xml:space="preserve"> </w:t>
      </w:r>
      <w:r>
        <w:t>&amp;</w:t>
      </w:r>
      <w:r>
        <w:rPr>
          <w:spacing w:val="-5"/>
        </w:rPr>
        <w:t xml:space="preserve"> </w:t>
      </w:r>
      <w:r>
        <w:t>Student Services</w:t>
      </w:r>
      <w:r>
        <w:rPr>
          <w:spacing w:val="-4"/>
        </w:rPr>
        <w:t xml:space="preserve"> </w:t>
      </w:r>
      <w:r>
        <w:t>Manager</w:t>
      </w:r>
      <w:r>
        <w:rPr>
          <w:spacing w:val="-6"/>
        </w:rPr>
        <w:t xml:space="preserve"> </w:t>
      </w:r>
      <w:r>
        <w:t>every</w:t>
      </w:r>
      <w:r>
        <w:rPr>
          <w:spacing w:val="-1"/>
        </w:rPr>
        <w:t xml:space="preserve"> </w:t>
      </w:r>
      <w:r>
        <w:t>effort</w:t>
      </w:r>
      <w:r>
        <w:rPr>
          <w:spacing w:val="-3"/>
        </w:rPr>
        <w:t xml:space="preserve"> </w:t>
      </w:r>
      <w:r>
        <w:t>will</w:t>
      </w:r>
      <w:r>
        <w:rPr>
          <w:spacing w:val="-2"/>
        </w:rPr>
        <w:t xml:space="preserve"> </w:t>
      </w:r>
      <w:r>
        <w:t>be</w:t>
      </w:r>
      <w:r>
        <w:rPr>
          <w:spacing w:val="-2"/>
        </w:rPr>
        <w:t xml:space="preserve"> </w:t>
      </w:r>
      <w:r>
        <w:t>made</w:t>
      </w:r>
      <w:r>
        <w:rPr>
          <w:spacing w:val="-6"/>
        </w:rPr>
        <w:t xml:space="preserve"> </w:t>
      </w:r>
      <w:r>
        <w:t>to</w:t>
      </w:r>
      <w:r>
        <w:rPr>
          <w:spacing w:val="-2"/>
        </w:rPr>
        <w:t xml:space="preserve"> </w:t>
      </w:r>
      <w:r>
        <w:t>provide</w:t>
      </w:r>
      <w:r>
        <w:rPr>
          <w:spacing w:val="-2"/>
        </w:rPr>
        <w:t xml:space="preserve"> </w:t>
      </w:r>
      <w:proofErr w:type="gramStart"/>
      <w:r>
        <w:t>the financial</w:t>
      </w:r>
      <w:proofErr w:type="gramEnd"/>
      <w:r>
        <w:t xml:space="preserve"> assistance to ensure the </w:t>
      </w:r>
      <w:proofErr w:type="gramStart"/>
      <w:r>
        <w:t>student</w:t>
      </w:r>
      <w:proofErr w:type="gramEnd"/>
      <w:r>
        <w:t xml:space="preserve"> can continue with their studies. Under these circumstances it may not be necessary to provide evidence of family income and costs.</w:t>
      </w:r>
    </w:p>
    <w:p w14:paraId="16DF483A" w14:textId="77777777" w:rsidR="00B92CC9" w:rsidRDefault="00B92CC9">
      <w:pPr>
        <w:pStyle w:val="BodyText"/>
      </w:pPr>
    </w:p>
    <w:p w14:paraId="0EE29FBB" w14:textId="77777777" w:rsidR="00B92CC9" w:rsidRDefault="00B92CC9">
      <w:pPr>
        <w:pStyle w:val="BodyText"/>
        <w:spacing w:before="40"/>
      </w:pPr>
    </w:p>
    <w:p w14:paraId="2716876D" w14:textId="77777777" w:rsidR="00B92CC9" w:rsidRDefault="00000000">
      <w:pPr>
        <w:pStyle w:val="Heading1"/>
        <w:numPr>
          <w:ilvl w:val="0"/>
          <w:numId w:val="15"/>
        </w:numPr>
        <w:tabs>
          <w:tab w:val="left" w:pos="876"/>
        </w:tabs>
        <w:ind w:left="876" w:hanging="581"/>
        <w:jc w:val="left"/>
      </w:pPr>
      <w:r>
        <w:t>Course</w:t>
      </w:r>
      <w:r>
        <w:rPr>
          <w:spacing w:val="-9"/>
        </w:rPr>
        <w:t xml:space="preserve"> </w:t>
      </w:r>
      <w:r>
        <w:t>Fees</w:t>
      </w:r>
      <w:r>
        <w:rPr>
          <w:spacing w:val="-8"/>
        </w:rPr>
        <w:t xml:space="preserve"> </w:t>
      </w:r>
      <w:r>
        <w:t>and</w:t>
      </w:r>
      <w:r>
        <w:rPr>
          <w:spacing w:val="-11"/>
        </w:rPr>
        <w:t xml:space="preserve"> </w:t>
      </w:r>
      <w:r>
        <w:t>Course</w:t>
      </w:r>
      <w:r>
        <w:rPr>
          <w:spacing w:val="-8"/>
        </w:rPr>
        <w:t xml:space="preserve"> </w:t>
      </w:r>
      <w:r>
        <w:t>Related</w:t>
      </w:r>
      <w:r>
        <w:rPr>
          <w:spacing w:val="-11"/>
        </w:rPr>
        <w:t xml:space="preserve"> </w:t>
      </w:r>
      <w:r>
        <w:rPr>
          <w:spacing w:val="-2"/>
        </w:rPr>
        <w:t>Costs</w:t>
      </w:r>
    </w:p>
    <w:p w14:paraId="265626CF" w14:textId="77777777" w:rsidR="00B92CC9" w:rsidRDefault="00B92CC9">
      <w:pPr>
        <w:pStyle w:val="BodyText"/>
        <w:spacing w:before="36"/>
        <w:rPr>
          <w:rFonts w:ascii="Arial"/>
          <w:b/>
        </w:rPr>
      </w:pPr>
    </w:p>
    <w:p w14:paraId="521B8E3E" w14:textId="77777777" w:rsidR="00B92CC9" w:rsidRDefault="00000000">
      <w:pPr>
        <w:pStyle w:val="BodyText"/>
        <w:spacing w:before="1"/>
        <w:ind w:left="873"/>
      </w:pPr>
      <w:r>
        <w:rPr>
          <w:u w:val="single"/>
        </w:rPr>
        <w:t>Course</w:t>
      </w:r>
      <w:r>
        <w:rPr>
          <w:spacing w:val="-12"/>
          <w:u w:val="single"/>
        </w:rPr>
        <w:t xml:space="preserve"> </w:t>
      </w:r>
      <w:r>
        <w:rPr>
          <w:u w:val="single"/>
        </w:rPr>
        <w:t>and</w:t>
      </w:r>
      <w:r>
        <w:rPr>
          <w:spacing w:val="-10"/>
          <w:u w:val="single"/>
        </w:rPr>
        <w:t xml:space="preserve"> </w:t>
      </w:r>
      <w:r>
        <w:rPr>
          <w:u w:val="single"/>
        </w:rPr>
        <w:t>Exam</w:t>
      </w:r>
      <w:r>
        <w:rPr>
          <w:spacing w:val="-5"/>
          <w:u w:val="single"/>
        </w:rPr>
        <w:t xml:space="preserve"> </w:t>
      </w:r>
      <w:r>
        <w:rPr>
          <w:spacing w:val="-4"/>
          <w:u w:val="single"/>
        </w:rPr>
        <w:t>Fees</w:t>
      </w:r>
    </w:p>
    <w:p w14:paraId="062CBF76" w14:textId="77777777" w:rsidR="00B92CC9" w:rsidRDefault="00B92CC9">
      <w:pPr>
        <w:pStyle w:val="BodyText"/>
        <w:spacing w:before="45"/>
      </w:pPr>
    </w:p>
    <w:p w14:paraId="7DB9CAA9" w14:textId="77777777" w:rsidR="00B92CC9" w:rsidRDefault="00000000">
      <w:pPr>
        <w:pStyle w:val="ListParagraph"/>
        <w:numPr>
          <w:ilvl w:val="1"/>
          <w:numId w:val="15"/>
        </w:numPr>
        <w:tabs>
          <w:tab w:val="left" w:pos="874"/>
          <w:tab w:val="left" w:pos="878"/>
        </w:tabs>
        <w:spacing w:before="1" w:line="247" w:lineRule="auto"/>
        <w:ind w:right="1356"/>
        <w:jc w:val="both"/>
      </w:pPr>
      <w:r>
        <w:t>Students</w:t>
      </w:r>
      <w:r>
        <w:rPr>
          <w:spacing w:val="-3"/>
        </w:rPr>
        <w:t xml:space="preserve"> </w:t>
      </w:r>
      <w:r>
        <w:t>aged</w:t>
      </w:r>
      <w:r>
        <w:rPr>
          <w:spacing w:val="-1"/>
        </w:rPr>
        <w:t xml:space="preserve"> </w:t>
      </w:r>
      <w:r>
        <w:t>16-18</w:t>
      </w:r>
      <w:r>
        <w:rPr>
          <w:spacing w:val="-3"/>
        </w:rPr>
        <w:t xml:space="preserve"> </w:t>
      </w:r>
      <w:r>
        <w:t>(including</w:t>
      </w:r>
      <w:r>
        <w:rPr>
          <w:spacing w:val="-1"/>
        </w:rPr>
        <w:t xml:space="preserve"> </w:t>
      </w:r>
      <w:r>
        <w:t>those</w:t>
      </w:r>
      <w:r>
        <w:rPr>
          <w:spacing w:val="-1"/>
        </w:rPr>
        <w:t xml:space="preserve"> </w:t>
      </w:r>
      <w:r>
        <w:t>aged</w:t>
      </w:r>
      <w:r>
        <w:rPr>
          <w:spacing w:val="-4"/>
        </w:rPr>
        <w:t xml:space="preserve"> </w:t>
      </w:r>
      <w:r>
        <w:t>19-24</w:t>
      </w:r>
      <w:r>
        <w:rPr>
          <w:spacing w:val="-1"/>
        </w:rPr>
        <w:t xml:space="preserve"> </w:t>
      </w:r>
      <w:r>
        <w:t>with</w:t>
      </w:r>
      <w:r>
        <w:rPr>
          <w:spacing w:val="-1"/>
        </w:rPr>
        <w:t xml:space="preserve"> </w:t>
      </w:r>
      <w:r>
        <w:t>and</w:t>
      </w:r>
      <w:r>
        <w:rPr>
          <w:spacing w:val="-3"/>
        </w:rPr>
        <w:t xml:space="preserve"> </w:t>
      </w:r>
      <w:r>
        <w:t>EHCP) on</w:t>
      </w:r>
      <w:r>
        <w:rPr>
          <w:spacing w:val="-2"/>
        </w:rPr>
        <w:t xml:space="preserve"> </w:t>
      </w:r>
      <w:r>
        <w:t>DfE</w:t>
      </w:r>
      <w:r>
        <w:rPr>
          <w:spacing w:val="-1"/>
        </w:rPr>
        <w:t xml:space="preserve"> </w:t>
      </w:r>
      <w:r>
        <w:t>funded</w:t>
      </w:r>
      <w:r>
        <w:rPr>
          <w:spacing w:val="-3"/>
        </w:rPr>
        <w:t xml:space="preserve"> </w:t>
      </w:r>
      <w:r>
        <w:t>full or</w:t>
      </w:r>
      <w:r>
        <w:rPr>
          <w:spacing w:val="-6"/>
        </w:rPr>
        <w:t xml:space="preserve"> </w:t>
      </w:r>
      <w:r>
        <w:t>part-time</w:t>
      </w:r>
      <w:r>
        <w:rPr>
          <w:spacing w:val="-6"/>
        </w:rPr>
        <w:t xml:space="preserve"> </w:t>
      </w:r>
      <w:r>
        <w:t>learning</w:t>
      </w:r>
      <w:r>
        <w:rPr>
          <w:spacing w:val="-7"/>
        </w:rPr>
        <w:t xml:space="preserve"> </w:t>
      </w:r>
      <w:r>
        <w:t>on</w:t>
      </w:r>
      <w:r>
        <w:rPr>
          <w:spacing w:val="-7"/>
        </w:rPr>
        <w:t xml:space="preserve"> </w:t>
      </w:r>
      <w:r>
        <w:t>31</w:t>
      </w:r>
      <w:r>
        <w:rPr>
          <w:vertAlign w:val="superscript"/>
        </w:rPr>
        <w:t>st</w:t>
      </w:r>
      <w:r>
        <w:rPr>
          <w:spacing w:val="-6"/>
        </w:rPr>
        <w:t xml:space="preserve"> </w:t>
      </w:r>
      <w:r>
        <w:t>August</w:t>
      </w:r>
      <w:r>
        <w:rPr>
          <w:spacing w:val="-5"/>
        </w:rPr>
        <w:t xml:space="preserve"> </w:t>
      </w:r>
      <w:r>
        <w:t>2025</w:t>
      </w:r>
      <w:r>
        <w:rPr>
          <w:spacing w:val="-6"/>
        </w:rPr>
        <w:t xml:space="preserve"> </w:t>
      </w:r>
      <w:r>
        <w:t>are</w:t>
      </w:r>
      <w:r>
        <w:rPr>
          <w:spacing w:val="-6"/>
        </w:rPr>
        <w:t xml:space="preserve"> </w:t>
      </w:r>
      <w:r>
        <w:t>not</w:t>
      </w:r>
      <w:r>
        <w:rPr>
          <w:spacing w:val="-5"/>
        </w:rPr>
        <w:t xml:space="preserve"> </w:t>
      </w:r>
      <w:r>
        <w:t>charged</w:t>
      </w:r>
      <w:r>
        <w:rPr>
          <w:spacing w:val="-6"/>
        </w:rPr>
        <w:t xml:space="preserve"> </w:t>
      </w:r>
      <w:r>
        <w:t>fees</w:t>
      </w:r>
      <w:r>
        <w:rPr>
          <w:spacing w:val="-6"/>
        </w:rPr>
        <w:t xml:space="preserve"> </w:t>
      </w:r>
      <w:r>
        <w:t>related</w:t>
      </w:r>
      <w:r>
        <w:rPr>
          <w:spacing w:val="-9"/>
        </w:rPr>
        <w:t xml:space="preserve"> </w:t>
      </w:r>
      <w:r>
        <w:t>to</w:t>
      </w:r>
      <w:r>
        <w:rPr>
          <w:spacing w:val="-6"/>
        </w:rPr>
        <w:t xml:space="preserve"> </w:t>
      </w:r>
      <w:r>
        <w:t>tuition,</w:t>
      </w:r>
      <w:r>
        <w:rPr>
          <w:spacing w:val="-5"/>
        </w:rPr>
        <w:t xml:space="preserve"> </w:t>
      </w:r>
      <w:r>
        <w:t>initial exams or any aspect of enrolment. Students will be charged for the cost of A Level examination re-sits or may be charged in other areas e.g. GCSE retakes to improve existing</w:t>
      </w:r>
      <w:r>
        <w:rPr>
          <w:spacing w:val="-9"/>
        </w:rPr>
        <w:t xml:space="preserve"> </w:t>
      </w:r>
      <w:r>
        <w:t>grades.</w:t>
      </w:r>
      <w:r>
        <w:rPr>
          <w:spacing w:val="-7"/>
        </w:rPr>
        <w:t xml:space="preserve"> </w:t>
      </w:r>
      <w:r>
        <w:t>16-18-year-old</w:t>
      </w:r>
      <w:r>
        <w:rPr>
          <w:spacing w:val="-9"/>
        </w:rPr>
        <w:t xml:space="preserve"> </w:t>
      </w:r>
      <w:r>
        <w:t>students</w:t>
      </w:r>
      <w:r>
        <w:rPr>
          <w:spacing w:val="-10"/>
        </w:rPr>
        <w:t xml:space="preserve"> </w:t>
      </w:r>
      <w:r>
        <w:t>can</w:t>
      </w:r>
      <w:r>
        <w:rPr>
          <w:spacing w:val="-9"/>
        </w:rPr>
        <w:t xml:space="preserve"> </w:t>
      </w:r>
      <w:r>
        <w:t>apply</w:t>
      </w:r>
      <w:r>
        <w:rPr>
          <w:spacing w:val="-8"/>
        </w:rPr>
        <w:t xml:space="preserve"> </w:t>
      </w:r>
      <w:r>
        <w:t>for</w:t>
      </w:r>
      <w:r>
        <w:rPr>
          <w:spacing w:val="-10"/>
        </w:rPr>
        <w:t xml:space="preserve"> </w:t>
      </w:r>
      <w:r>
        <w:t>support</w:t>
      </w:r>
      <w:r>
        <w:rPr>
          <w:spacing w:val="-7"/>
        </w:rPr>
        <w:t xml:space="preserve"> </w:t>
      </w:r>
      <w:r>
        <w:t>with</w:t>
      </w:r>
      <w:r>
        <w:rPr>
          <w:spacing w:val="-11"/>
        </w:rPr>
        <w:t xml:space="preserve"> </w:t>
      </w:r>
      <w:r>
        <w:t>these</w:t>
      </w:r>
      <w:r>
        <w:rPr>
          <w:spacing w:val="-11"/>
        </w:rPr>
        <w:t xml:space="preserve"> </w:t>
      </w:r>
      <w:r>
        <w:t>costs.</w:t>
      </w:r>
      <w:r>
        <w:rPr>
          <w:spacing w:val="27"/>
        </w:rPr>
        <w:t xml:space="preserve"> </w:t>
      </w:r>
      <w:r>
        <w:t>Each application</w:t>
      </w:r>
      <w:r>
        <w:rPr>
          <w:spacing w:val="-11"/>
        </w:rPr>
        <w:t xml:space="preserve"> </w:t>
      </w:r>
      <w:r>
        <w:t>will</w:t>
      </w:r>
      <w:r>
        <w:rPr>
          <w:spacing w:val="-9"/>
        </w:rPr>
        <w:t xml:space="preserve"> </w:t>
      </w:r>
      <w:r>
        <w:t>be</w:t>
      </w:r>
      <w:r>
        <w:rPr>
          <w:spacing w:val="-9"/>
        </w:rPr>
        <w:t xml:space="preserve"> </w:t>
      </w:r>
      <w:r>
        <w:t>considered</w:t>
      </w:r>
      <w:r>
        <w:rPr>
          <w:spacing w:val="-9"/>
        </w:rPr>
        <w:t xml:space="preserve"> </w:t>
      </w:r>
      <w:r>
        <w:t>on</w:t>
      </w:r>
      <w:r>
        <w:rPr>
          <w:spacing w:val="-11"/>
        </w:rPr>
        <w:t xml:space="preserve"> </w:t>
      </w:r>
      <w:r>
        <w:t>its</w:t>
      </w:r>
      <w:r>
        <w:rPr>
          <w:spacing w:val="-11"/>
        </w:rPr>
        <w:t xml:space="preserve"> </w:t>
      </w:r>
      <w:r>
        <w:t>own</w:t>
      </w:r>
      <w:r>
        <w:rPr>
          <w:spacing w:val="-11"/>
        </w:rPr>
        <w:t xml:space="preserve"> </w:t>
      </w:r>
      <w:r>
        <w:t>merit</w:t>
      </w:r>
      <w:r>
        <w:rPr>
          <w:spacing w:val="-9"/>
        </w:rPr>
        <w:t xml:space="preserve"> </w:t>
      </w:r>
      <w:r>
        <w:t>within</w:t>
      </w:r>
      <w:r>
        <w:rPr>
          <w:spacing w:val="-9"/>
        </w:rPr>
        <w:t xml:space="preserve"> </w:t>
      </w:r>
      <w:r>
        <w:t>the</w:t>
      </w:r>
      <w:r>
        <w:rPr>
          <w:spacing w:val="-11"/>
        </w:rPr>
        <w:t xml:space="preserve"> </w:t>
      </w:r>
      <w:r>
        <w:t>College</w:t>
      </w:r>
      <w:r>
        <w:rPr>
          <w:spacing w:val="-11"/>
        </w:rPr>
        <w:t xml:space="preserve"> </w:t>
      </w:r>
      <w:r>
        <w:t>criteria</w:t>
      </w:r>
      <w:r>
        <w:rPr>
          <w:spacing w:val="-9"/>
        </w:rPr>
        <w:t xml:space="preserve"> </w:t>
      </w:r>
      <w:r>
        <w:t>set</w:t>
      </w:r>
      <w:r>
        <w:rPr>
          <w:spacing w:val="-10"/>
        </w:rPr>
        <w:t xml:space="preserve"> </w:t>
      </w:r>
      <w:r>
        <w:t>out</w:t>
      </w:r>
      <w:r>
        <w:rPr>
          <w:spacing w:val="-8"/>
        </w:rPr>
        <w:t xml:space="preserve"> </w:t>
      </w:r>
      <w:r>
        <w:t>above and is subject to available funds.</w:t>
      </w:r>
    </w:p>
    <w:p w14:paraId="5BA0A975" w14:textId="77777777" w:rsidR="00B92CC9" w:rsidRDefault="00B92CC9">
      <w:pPr>
        <w:pStyle w:val="BodyText"/>
        <w:spacing w:before="28"/>
      </w:pPr>
    </w:p>
    <w:p w14:paraId="3D91D548" w14:textId="77777777" w:rsidR="00B92CC9" w:rsidRDefault="00000000">
      <w:pPr>
        <w:pStyle w:val="ListParagraph"/>
        <w:numPr>
          <w:ilvl w:val="1"/>
          <w:numId w:val="15"/>
        </w:numPr>
        <w:tabs>
          <w:tab w:val="left" w:pos="874"/>
          <w:tab w:val="left" w:pos="878"/>
        </w:tabs>
        <w:spacing w:line="247" w:lineRule="auto"/>
        <w:ind w:right="1203"/>
        <w:jc w:val="both"/>
      </w:pPr>
      <w:r>
        <w:t>Non</w:t>
      </w:r>
      <w:proofErr w:type="gramStart"/>
      <w:r>
        <w:t xml:space="preserve">-fully </w:t>
      </w:r>
      <w:proofErr w:type="gramEnd"/>
      <w:r>
        <w:t>funded Students aged 19+ will only be supported with course and exam fee costs</w:t>
      </w:r>
      <w:r>
        <w:rPr>
          <w:spacing w:val="-1"/>
        </w:rPr>
        <w:t xml:space="preserve"> </w:t>
      </w:r>
      <w:r>
        <w:t>where</w:t>
      </w:r>
      <w:r>
        <w:rPr>
          <w:spacing w:val="-1"/>
        </w:rPr>
        <w:t xml:space="preserve"> </w:t>
      </w:r>
      <w:r>
        <w:t>alternative</w:t>
      </w:r>
      <w:r>
        <w:rPr>
          <w:spacing w:val="-3"/>
        </w:rPr>
        <w:t xml:space="preserve"> </w:t>
      </w:r>
      <w:r>
        <w:t>means</w:t>
      </w:r>
      <w:r>
        <w:rPr>
          <w:spacing w:val="-1"/>
        </w:rPr>
        <w:t xml:space="preserve"> </w:t>
      </w:r>
      <w:r>
        <w:t>of</w:t>
      </w:r>
      <w:r>
        <w:rPr>
          <w:spacing w:val="-3"/>
        </w:rPr>
        <w:t xml:space="preserve"> </w:t>
      </w:r>
      <w:r>
        <w:t>financial</w:t>
      </w:r>
      <w:r>
        <w:rPr>
          <w:spacing w:val="-2"/>
        </w:rPr>
        <w:t xml:space="preserve"> </w:t>
      </w:r>
      <w:r>
        <w:t>support are</w:t>
      </w:r>
      <w:r>
        <w:rPr>
          <w:spacing w:val="-4"/>
        </w:rPr>
        <w:t xml:space="preserve"> </w:t>
      </w:r>
      <w:r>
        <w:t>not</w:t>
      </w:r>
      <w:r>
        <w:rPr>
          <w:spacing w:val="-3"/>
        </w:rPr>
        <w:t xml:space="preserve"> </w:t>
      </w:r>
      <w:r>
        <w:t>available and</w:t>
      </w:r>
      <w:r>
        <w:rPr>
          <w:spacing w:val="-4"/>
        </w:rPr>
        <w:t xml:space="preserve"> </w:t>
      </w:r>
      <w:r>
        <w:t>financial</w:t>
      </w:r>
      <w:r>
        <w:rPr>
          <w:spacing w:val="-2"/>
        </w:rPr>
        <w:t xml:space="preserve"> </w:t>
      </w:r>
      <w:r>
        <w:t>need can</w:t>
      </w:r>
      <w:r>
        <w:rPr>
          <w:spacing w:val="-9"/>
        </w:rPr>
        <w:t xml:space="preserve"> </w:t>
      </w:r>
      <w:r>
        <w:t>be</w:t>
      </w:r>
      <w:r>
        <w:rPr>
          <w:spacing w:val="-12"/>
        </w:rPr>
        <w:t xml:space="preserve"> </w:t>
      </w:r>
      <w:r>
        <w:t>evidenced.</w:t>
      </w:r>
      <w:r>
        <w:rPr>
          <w:spacing w:val="40"/>
        </w:rPr>
        <w:t xml:space="preserve"> </w:t>
      </w:r>
      <w:r>
        <w:t>Students</w:t>
      </w:r>
      <w:r>
        <w:rPr>
          <w:spacing w:val="-8"/>
        </w:rPr>
        <w:t xml:space="preserve"> </w:t>
      </w:r>
      <w:r>
        <w:t>who</w:t>
      </w:r>
      <w:r>
        <w:rPr>
          <w:spacing w:val="-12"/>
        </w:rPr>
        <w:t xml:space="preserve"> </w:t>
      </w:r>
      <w:r>
        <w:t>are</w:t>
      </w:r>
      <w:r>
        <w:rPr>
          <w:spacing w:val="-9"/>
        </w:rPr>
        <w:t xml:space="preserve"> </w:t>
      </w:r>
      <w:r>
        <w:t>eligible</w:t>
      </w:r>
      <w:r>
        <w:rPr>
          <w:spacing w:val="-9"/>
        </w:rPr>
        <w:t xml:space="preserve"> </w:t>
      </w:r>
      <w:r>
        <w:t>for</w:t>
      </w:r>
      <w:r>
        <w:rPr>
          <w:spacing w:val="-12"/>
        </w:rPr>
        <w:t xml:space="preserve"> </w:t>
      </w:r>
      <w:r>
        <w:t>an</w:t>
      </w:r>
      <w:r>
        <w:rPr>
          <w:spacing w:val="-9"/>
        </w:rPr>
        <w:t xml:space="preserve"> </w:t>
      </w:r>
      <w:r>
        <w:t>Advanced</w:t>
      </w:r>
      <w:r>
        <w:rPr>
          <w:spacing w:val="-11"/>
        </w:rPr>
        <w:t xml:space="preserve"> </w:t>
      </w:r>
      <w:r>
        <w:t>Learner</w:t>
      </w:r>
      <w:r>
        <w:rPr>
          <w:spacing w:val="-10"/>
        </w:rPr>
        <w:t xml:space="preserve"> </w:t>
      </w:r>
      <w:r>
        <w:t>Loan</w:t>
      </w:r>
      <w:r>
        <w:rPr>
          <w:spacing w:val="-9"/>
        </w:rPr>
        <w:t xml:space="preserve"> </w:t>
      </w:r>
      <w:r>
        <w:t>are</w:t>
      </w:r>
      <w:r>
        <w:rPr>
          <w:spacing w:val="-11"/>
        </w:rPr>
        <w:t xml:space="preserve"> </w:t>
      </w:r>
      <w:r>
        <w:t>unable to apply for financial support with course fees.</w:t>
      </w:r>
    </w:p>
    <w:p w14:paraId="1EAFF497" w14:textId="77777777" w:rsidR="00B92CC9" w:rsidRDefault="00B92CC9">
      <w:pPr>
        <w:pStyle w:val="ListParagraph"/>
        <w:spacing w:line="247" w:lineRule="auto"/>
        <w:jc w:val="both"/>
        <w:sectPr w:rsidR="00B92CC9">
          <w:pgSz w:w="11920" w:h="16850"/>
          <w:pgMar w:top="1520" w:right="283" w:bottom="1180" w:left="1133" w:header="312" w:footer="996" w:gutter="0"/>
          <w:cols w:space="720"/>
        </w:sectPr>
      </w:pPr>
    </w:p>
    <w:p w14:paraId="5F46F8A1" w14:textId="77777777" w:rsidR="00B92CC9" w:rsidRDefault="00000000">
      <w:pPr>
        <w:pStyle w:val="BodyText"/>
        <w:spacing w:before="189"/>
        <w:ind w:left="873"/>
      </w:pPr>
      <w:r>
        <w:rPr>
          <w:u w:val="single"/>
        </w:rPr>
        <w:lastRenderedPageBreak/>
        <w:t>Kit,</w:t>
      </w:r>
      <w:r>
        <w:rPr>
          <w:spacing w:val="-7"/>
          <w:u w:val="single"/>
        </w:rPr>
        <w:t xml:space="preserve"> </w:t>
      </w:r>
      <w:r>
        <w:rPr>
          <w:u w:val="single"/>
        </w:rPr>
        <w:t>Equipment</w:t>
      </w:r>
      <w:r>
        <w:rPr>
          <w:spacing w:val="-8"/>
          <w:u w:val="single"/>
        </w:rPr>
        <w:t xml:space="preserve"> </w:t>
      </w:r>
      <w:r>
        <w:rPr>
          <w:u w:val="single"/>
        </w:rPr>
        <w:t>and</w:t>
      </w:r>
      <w:r>
        <w:rPr>
          <w:spacing w:val="-10"/>
          <w:u w:val="single"/>
        </w:rPr>
        <w:t xml:space="preserve"> </w:t>
      </w:r>
      <w:r>
        <w:rPr>
          <w:spacing w:val="-2"/>
          <w:u w:val="single"/>
        </w:rPr>
        <w:t>Uniform</w:t>
      </w:r>
    </w:p>
    <w:p w14:paraId="40BD2609" w14:textId="77777777" w:rsidR="00B92CC9" w:rsidRDefault="00B92CC9">
      <w:pPr>
        <w:pStyle w:val="BodyText"/>
        <w:spacing w:before="41"/>
      </w:pPr>
    </w:p>
    <w:p w14:paraId="3368F02D" w14:textId="77777777" w:rsidR="00B92CC9" w:rsidRDefault="00000000">
      <w:pPr>
        <w:pStyle w:val="ListParagraph"/>
        <w:numPr>
          <w:ilvl w:val="1"/>
          <w:numId w:val="15"/>
        </w:numPr>
        <w:tabs>
          <w:tab w:val="left" w:pos="874"/>
          <w:tab w:val="left" w:pos="878"/>
        </w:tabs>
        <w:spacing w:line="247" w:lineRule="auto"/>
        <w:ind w:right="1167"/>
        <w:jc w:val="both"/>
      </w:pPr>
      <w:r>
        <w:t xml:space="preserve">Details of course related </w:t>
      </w:r>
      <w:proofErr w:type="gramStart"/>
      <w:r>
        <w:t>kit</w:t>
      </w:r>
      <w:proofErr w:type="gramEnd"/>
      <w:r>
        <w:t>, equipment and uniform information will be provided in the student welcome pack</w:t>
      </w:r>
      <w:r>
        <w:rPr>
          <w:spacing w:val="-1"/>
        </w:rPr>
        <w:t xml:space="preserve"> </w:t>
      </w:r>
      <w:r>
        <w:t>and at enrolment.</w:t>
      </w:r>
      <w:r>
        <w:rPr>
          <w:spacing w:val="40"/>
        </w:rPr>
        <w:t xml:space="preserve"> </w:t>
      </w:r>
      <w:proofErr w:type="gramStart"/>
      <w:r>
        <w:t>Bursary</w:t>
      </w:r>
      <w:r>
        <w:rPr>
          <w:spacing w:val="-1"/>
        </w:rPr>
        <w:t xml:space="preserve"> </w:t>
      </w:r>
      <w:r>
        <w:t>eligible</w:t>
      </w:r>
      <w:proofErr w:type="gramEnd"/>
      <w:r>
        <w:t xml:space="preserve"> students</w:t>
      </w:r>
      <w:r>
        <w:rPr>
          <w:spacing w:val="-3"/>
        </w:rPr>
        <w:t xml:space="preserve"> </w:t>
      </w:r>
      <w:r>
        <w:t>can</w:t>
      </w:r>
      <w:r>
        <w:rPr>
          <w:spacing w:val="-4"/>
        </w:rPr>
        <w:t xml:space="preserve"> </w:t>
      </w:r>
      <w:r>
        <w:t>receive free</w:t>
      </w:r>
      <w:r>
        <w:rPr>
          <w:spacing w:val="-2"/>
        </w:rPr>
        <w:t xml:space="preserve"> </w:t>
      </w:r>
      <w:r>
        <w:t>kit, equipment and uniform (subject to bursary assessment and available funds).</w:t>
      </w:r>
      <w:r>
        <w:rPr>
          <w:spacing w:val="40"/>
        </w:rPr>
        <w:t xml:space="preserve"> </w:t>
      </w:r>
      <w:r>
        <w:t>In addition, in accordance with DfE funding rules students aged 19 years and above who are</w:t>
      </w:r>
      <w:r>
        <w:rPr>
          <w:spacing w:val="-16"/>
        </w:rPr>
        <w:t xml:space="preserve"> </w:t>
      </w:r>
      <w:r>
        <w:t>fully</w:t>
      </w:r>
      <w:r>
        <w:rPr>
          <w:spacing w:val="-15"/>
        </w:rPr>
        <w:t xml:space="preserve"> </w:t>
      </w:r>
      <w:r>
        <w:t>funded</w:t>
      </w:r>
      <w:r>
        <w:rPr>
          <w:spacing w:val="-15"/>
        </w:rPr>
        <w:t xml:space="preserve"> </w:t>
      </w:r>
      <w:r>
        <w:t>are</w:t>
      </w:r>
      <w:r>
        <w:rPr>
          <w:spacing w:val="-16"/>
        </w:rPr>
        <w:t xml:space="preserve"> </w:t>
      </w:r>
      <w:r>
        <w:t>entitled</w:t>
      </w:r>
      <w:r>
        <w:rPr>
          <w:spacing w:val="-15"/>
        </w:rPr>
        <w:t xml:space="preserve"> </w:t>
      </w:r>
      <w:r>
        <w:t>to</w:t>
      </w:r>
      <w:r>
        <w:rPr>
          <w:spacing w:val="-15"/>
        </w:rPr>
        <w:t xml:space="preserve"> </w:t>
      </w:r>
      <w:r>
        <w:t>free</w:t>
      </w:r>
      <w:r>
        <w:rPr>
          <w:spacing w:val="-15"/>
        </w:rPr>
        <w:t xml:space="preserve"> </w:t>
      </w:r>
      <w:r>
        <w:t>materials</w:t>
      </w:r>
      <w:r>
        <w:rPr>
          <w:spacing w:val="-16"/>
        </w:rPr>
        <w:t xml:space="preserve"> </w:t>
      </w:r>
      <w:r>
        <w:t>and</w:t>
      </w:r>
      <w:r>
        <w:rPr>
          <w:spacing w:val="-15"/>
        </w:rPr>
        <w:t xml:space="preserve"> </w:t>
      </w:r>
      <w:r>
        <w:t>uniform</w:t>
      </w:r>
      <w:r>
        <w:rPr>
          <w:spacing w:val="-15"/>
        </w:rPr>
        <w:t xml:space="preserve"> </w:t>
      </w:r>
      <w:r>
        <w:t>where</w:t>
      </w:r>
      <w:r>
        <w:rPr>
          <w:spacing w:val="-16"/>
        </w:rPr>
        <w:t xml:space="preserve"> </w:t>
      </w:r>
      <w:r>
        <w:t>their</w:t>
      </w:r>
      <w:r>
        <w:rPr>
          <w:spacing w:val="-15"/>
        </w:rPr>
        <w:t xml:space="preserve"> </w:t>
      </w:r>
      <w:r>
        <w:t>learning</w:t>
      </w:r>
      <w:r>
        <w:rPr>
          <w:spacing w:val="-15"/>
        </w:rPr>
        <w:t xml:space="preserve"> </w:t>
      </w:r>
      <w:r>
        <w:t>aim</w:t>
      </w:r>
      <w:r>
        <w:rPr>
          <w:spacing w:val="-15"/>
        </w:rPr>
        <w:t xml:space="preserve"> </w:t>
      </w:r>
      <w:r>
        <w:t>cannot be achieved without them.</w:t>
      </w:r>
    </w:p>
    <w:p w14:paraId="5BD2BE12" w14:textId="77777777" w:rsidR="00B92CC9" w:rsidRDefault="00B92CC9">
      <w:pPr>
        <w:pStyle w:val="BodyText"/>
        <w:spacing w:before="39"/>
      </w:pPr>
    </w:p>
    <w:p w14:paraId="3ED29C92" w14:textId="77777777" w:rsidR="00B92CC9" w:rsidRDefault="00000000">
      <w:pPr>
        <w:pStyle w:val="BodyText"/>
        <w:spacing w:line="247" w:lineRule="auto"/>
        <w:ind w:left="871" w:right="1162" w:hanging="10"/>
        <w:jc w:val="both"/>
      </w:pPr>
      <w:r>
        <w:rPr>
          <w:rFonts w:ascii="Arial" w:hAnsi="Arial"/>
          <w:b/>
        </w:rPr>
        <w:t xml:space="preserve">Please </w:t>
      </w:r>
      <w:proofErr w:type="gramStart"/>
      <w:r>
        <w:rPr>
          <w:rFonts w:ascii="Arial" w:hAnsi="Arial"/>
          <w:b/>
        </w:rPr>
        <w:t>note:</w:t>
      </w:r>
      <w:proofErr w:type="gramEnd"/>
      <w:r>
        <w:rPr>
          <w:rFonts w:ascii="Arial" w:hAnsi="Arial"/>
          <w:b/>
        </w:rPr>
        <w:t xml:space="preserve"> </w:t>
      </w:r>
      <w:r>
        <w:t>where clothing or equipment is necessary for the student’s health and safety</w:t>
      </w:r>
      <w:r>
        <w:rPr>
          <w:spacing w:val="-10"/>
        </w:rPr>
        <w:t xml:space="preserve"> </w:t>
      </w:r>
      <w:r>
        <w:t>a</w:t>
      </w:r>
      <w:r>
        <w:rPr>
          <w:spacing w:val="-13"/>
        </w:rPr>
        <w:t xml:space="preserve"> </w:t>
      </w:r>
      <w:r>
        <w:t>charge</w:t>
      </w:r>
      <w:r>
        <w:rPr>
          <w:spacing w:val="-13"/>
        </w:rPr>
        <w:t xml:space="preserve"> </w:t>
      </w:r>
      <w:r>
        <w:t>may</w:t>
      </w:r>
      <w:r>
        <w:rPr>
          <w:spacing w:val="-10"/>
        </w:rPr>
        <w:t xml:space="preserve"> </w:t>
      </w:r>
      <w:r>
        <w:t>be</w:t>
      </w:r>
      <w:r>
        <w:rPr>
          <w:spacing w:val="-14"/>
        </w:rPr>
        <w:t xml:space="preserve"> </w:t>
      </w:r>
      <w:r>
        <w:t>made</w:t>
      </w:r>
      <w:r>
        <w:rPr>
          <w:spacing w:val="-10"/>
        </w:rPr>
        <w:t xml:space="preserve"> </w:t>
      </w:r>
      <w:r>
        <w:t>for</w:t>
      </w:r>
      <w:r>
        <w:rPr>
          <w:spacing w:val="-9"/>
        </w:rPr>
        <w:t xml:space="preserve"> </w:t>
      </w:r>
      <w:r>
        <w:t>clothing</w:t>
      </w:r>
      <w:r>
        <w:rPr>
          <w:spacing w:val="-11"/>
        </w:rPr>
        <w:t xml:space="preserve"> </w:t>
      </w:r>
      <w:r>
        <w:t>and</w:t>
      </w:r>
      <w:r>
        <w:rPr>
          <w:spacing w:val="-10"/>
        </w:rPr>
        <w:t xml:space="preserve"> </w:t>
      </w:r>
      <w:r>
        <w:t>equipment</w:t>
      </w:r>
      <w:r>
        <w:rPr>
          <w:spacing w:val="-9"/>
        </w:rPr>
        <w:t xml:space="preserve"> </w:t>
      </w:r>
      <w:r>
        <w:t>that</w:t>
      </w:r>
      <w:r>
        <w:rPr>
          <w:spacing w:val="-11"/>
        </w:rPr>
        <w:t xml:space="preserve"> </w:t>
      </w:r>
      <w:r>
        <w:t>the</w:t>
      </w:r>
      <w:r>
        <w:rPr>
          <w:spacing w:val="-11"/>
        </w:rPr>
        <w:t xml:space="preserve"> </w:t>
      </w:r>
      <w:r>
        <w:t>student</w:t>
      </w:r>
      <w:r>
        <w:rPr>
          <w:spacing w:val="-11"/>
        </w:rPr>
        <w:t xml:space="preserve"> </w:t>
      </w:r>
      <w:proofErr w:type="gramStart"/>
      <w:r>
        <w:t>retains</w:t>
      </w:r>
      <w:proofErr w:type="gramEnd"/>
      <w:r>
        <w:rPr>
          <w:spacing w:val="-10"/>
        </w:rPr>
        <w:t xml:space="preserve"> </w:t>
      </w:r>
      <w:r>
        <w:t>but</w:t>
      </w:r>
      <w:r>
        <w:rPr>
          <w:spacing w:val="-11"/>
        </w:rPr>
        <w:t xml:space="preserve"> </w:t>
      </w:r>
      <w:r>
        <w:t>the student will have the option of borrowing the clothing or equipment free of charge.</w:t>
      </w:r>
    </w:p>
    <w:p w14:paraId="30CD5353" w14:textId="77777777" w:rsidR="00B92CC9" w:rsidRDefault="00B92CC9">
      <w:pPr>
        <w:pStyle w:val="BodyText"/>
        <w:spacing w:before="26"/>
      </w:pPr>
    </w:p>
    <w:p w14:paraId="5002592A" w14:textId="77777777" w:rsidR="00B92CC9" w:rsidRDefault="00000000">
      <w:pPr>
        <w:pStyle w:val="ListParagraph"/>
        <w:numPr>
          <w:ilvl w:val="1"/>
          <w:numId w:val="15"/>
        </w:numPr>
        <w:tabs>
          <w:tab w:val="left" w:pos="872"/>
          <w:tab w:val="left" w:pos="878"/>
        </w:tabs>
        <w:spacing w:before="1" w:line="247" w:lineRule="auto"/>
        <w:ind w:right="1205"/>
        <w:jc w:val="both"/>
      </w:pPr>
      <w:proofErr w:type="gramStart"/>
      <w:r>
        <w:t>Kit</w:t>
      </w:r>
      <w:proofErr w:type="gramEnd"/>
      <w:r>
        <w:t xml:space="preserve">, equipment and </w:t>
      </w:r>
      <w:proofErr w:type="gramStart"/>
      <w:r>
        <w:t>uniform</w:t>
      </w:r>
      <w:proofErr w:type="gramEnd"/>
      <w:r>
        <w:t xml:space="preserve"> will be purchased and issued by the College.</w:t>
      </w:r>
      <w:r>
        <w:rPr>
          <w:spacing w:val="40"/>
        </w:rPr>
        <w:t xml:space="preserve"> </w:t>
      </w:r>
      <w:r>
        <w:t>Where the student has already purchased kit, equipment or uniform then payment will be made into the student’s bank account by BACS, once evidence of purchase inc. the receipt has been received by Student Services.</w:t>
      </w:r>
    </w:p>
    <w:p w14:paraId="05237B13" w14:textId="77777777" w:rsidR="00B92CC9" w:rsidRDefault="00B92CC9">
      <w:pPr>
        <w:pStyle w:val="BodyText"/>
        <w:spacing w:before="29"/>
      </w:pPr>
    </w:p>
    <w:p w14:paraId="3D354113" w14:textId="77777777" w:rsidR="00B92CC9" w:rsidRDefault="00000000">
      <w:pPr>
        <w:pStyle w:val="ListParagraph"/>
        <w:numPr>
          <w:ilvl w:val="1"/>
          <w:numId w:val="15"/>
        </w:numPr>
        <w:tabs>
          <w:tab w:val="left" w:pos="872"/>
          <w:tab w:val="left" w:pos="878"/>
        </w:tabs>
        <w:spacing w:line="244" w:lineRule="auto"/>
        <w:ind w:right="1205"/>
        <w:jc w:val="both"/>
      </w:pPr>
      <w:r>
        <w:t>All items purchased using Bursary funds remain College property and will be retained by the College.</w:t>
      </w:r>
    </w:p>
    <w:p w14:paraId="3F0E4015" w14:textId="77777777" w:rsidR="00B92CC9" w:rsidRDefault="00B92CC9">
      <w:pPr>
        <w:pStyle w:val="BodyText"/>
        <w:spacing w:before="30"/>
      </w:pPr>
    </w:p>
    <w:p w14:paraId="20BD38BA" w14:textId="77777777" w:rsidR="00B92CC9" w:rsidRDefault="00000000">
      <w:pPr>
        <w:pStyle w:val="BodyText"/>
        <w:ind w:left="873"/>
        <w:jc w:val="both"/>
      </w:pPr>
      <w:r>
        <w:rPr>
          <w:u w:val="single"/>
        </w:rPr>
        <w:t>Disclosure</w:t>
      </w:r>
      <w:r>
        <w:rPr>
          <w:spacing w:val="-13"/>
          <w:u w:val="single"/>
        </w:rPr>
        <w:t xml:space="preserve"> </w:t>
      </w:r>
      <w:r>
        <w:rPr>
          <w:u w:val="single"/>
        </w:rPr>
        <w:t>and</w:t>
      </w:r>
      <w:r>
        <w:rPr>
          <w:spacing w:val="-12"/>
          <w:u w:val="single"/>
        </w:rPr>
        <w:t xml:space="preserve"> </w:t>
      </w:r>
      <w:r>
        <w:rPr>
          <w:u w:val="single"/>
        </w:rPr>
        <w:t>Barring</w:t>
      </w:r>
      <w:r>
        <w:rPr>
          <w:spacing w:val="-11"/>
          <w:u w:val="single"/>
        </w:rPr>
        <w:t xml:space="preserve"> </w:t>
      </w:r>
      <w:r>
        <w:rPr>
          <w:u w:val="single"/>
        </w:rPr>
        <w:t>Service</w:t>
      </w:r>
      <w:r>
        <w:rPr>
          <w:spacing w:val="-13"/>
          <w:u w:val="single"/>
        </w:rPr>
        <w:t xml:space="preserve"> </w:t>
      </w:r>
      <w:r>
        <w:rPr>
          <w:u w:val="single"/>
        </w:rPr>
        <w:t>Check</w:t>
      </w:r>
      <w:r>
        <w:rPr>
          <w:spacing w:val="-12"/>
          <w:u w:val="single"/>
        </w:rPr>
        <w:t xml:space="preserve"> </w:t>
      </w:r>
      <w:r>
        <w:rPr>
          <w:spacing w:val="-4"/>
          <w:u w:val="single"/>
        </w:rPr>
        <w:t>(DBS)</w:t>
      </w:r>
    </w:p>
    <w:p w14:paraId="1635FBE8" w14:textId="77777777" w:rsidR="00B92CC9" w:rsidRDefault="00B92CC9">
      <w:pPr>
        <w:pStyle w:val="BodyText"/>
        <w:spacing w:before="41"/>
      </w:pPr>
    </w:p>
    <w:p w14:paraId="300DBFEF" w14:textId="77777777" w:rsidR="00B92CC9" w:rsidRDefault="00000000">
      <w:pPr>
        <w:pStyle w:val="ListParagraph"/>
        <w:numPr>
          <w:ilvl w:val="1"/>
          <w:numId w:val="15"/>
        </w:numPr>
        <w:tabs>
          <w:tab w:val="left" w:pos="874"/>
          <w:tab w:val="left" w:pos="878"/>
        </w:tabs>
        <w:spacing w:line="247" w:lineRule="auto"/>
        <w:ind w:right="1755"/>
        <w:jc w:val="both"/>
      </w:pPr>
      <w:r>
        <w:t>The cost of a DBS check will be covered within the course costs where it is an essential part of</w:t>
      </w:r>
      <w:r>
        <w:rPr>
          <w:spacing w:val="-2"/>
        </w:rPr>
        <w:t xml:space="preserve"> </w:t>
      </w:r>
      <w:r>
        <w:t>the</w:t>
      </w:r>
      <w:r>
        <w:rPr>
          <w:spacing w:val="-4"/>
        </w:rPr>
        <w:t xml:space="preserve"> </w:t>
      </w:r>
      <w:r>
        <w:t>study</w:t>
      </w:r>
      <w:r>
        <w:rPr>
          <w:spacing w:val="-1"/>
        </w:rPr>
        <w:t xml:space="preserve"> </w:t>
      </w:r>
      <w:proofErr w:type="spellStart"/>
      <w:r>
        <w:t>programme</w:t>
      </w:r>
      <w:proofErr w:type="spellEnd"/>
      <w:r>
        <w:t>, except</w:t>
      </w:r>
      <w:r>
        <w:rPr>
          <w:spacing w:val="-2"/>
        </w:rPr>
        <w:t xml:space="preserve"> </w:t>
      </w:r>
      <w:r>
        <w:t>for</w:t>
      </w:r>
      <w:r>
        <w:rPr>
          <w:spacing w:val="-8"/>
        </w:rPr>
        <w:t xml:space="preserve"> </w:t>
      </w:r>
      <w:r>
        <w:t>co-funded</w:t>
      </w:r>
      <w:r>
        <w:rPr>
          <w:spacing w:val="-4"/>
        </w:rPr>
        <w:t xml:space="preserve"> </w:t>
      </w:r>
      <w:r>
        <w:t>students who</w:t>
      </w:r>
      <w:r>
        <w:rPr>
          <w:spacing w:val="-7"/>
        </w:rPr>
        <w:t xml:space="preserve"> </w:t>
      </w:r>
      <w:r>
        <w:t>will be required to pay but may be eligible to apply for financial support.</w:t>
      </w:r>
    </w:p>
    <w:p w14:paraId="1A8906B3" w14:textId="77777777" w:rsidR="00B92CC9" w:rsidRDefault="00B92CC9">
      <w:pPr>
        <w:pStyle w:val="BodyText"/>
        <w:spacing w:before="29"/>
      </w:pPr>
    </w:p>
    <w:p w14:paraId="15D2B076" w14:textId="77777777" w:rsidR="00B92CC9" w:rsidRDefault="00000000">
      <w:pPr>
        <w:pStyle w:val="ListParagraph"/>
        <w:numPr>
          <w:ilvl w:val="1"/>
          <w:numId w:val="15"/>
        </w:numPr>
        <w:tabs>
          <w:tab w:val="left" w:pos="874"/>
          <w:tab w:val="left" w:pos="878"/>
        </w:tabs>
        <w:spacing w:line="247" w:lineRule="auto"/>
        <w:ind w:right="1459"/>
        <w:jc w:val="both"/>
      </w:pPr>
      <w:r>
        <w:t>Where</w:t>
      </w:r>
      <w:r>
        <w:rPr>
          <w:spacing w:val="-2"/>
        </w:rPr>
        <w:t xml:space="preserve"> </w:t>
      </w:r>
      <w:r>
        <w:t>a</w:t>
      </w:r>
      <w:r>
        <w:rPr>
          <w:spacing w:val="-1"/>
        </w:rPr>
        <w:t xml:space="preserve"> </w:t>
      </w:r>
      <w:r>
        <w:t>DBS</w:t>
      </w:r>
      <w:r>
        <w:rPr>
          <w:spacing w:val="-1"/>
        </w:rPr>
        <w:t xml:space="preserve"> </w:t>
      </w:r>
      <w:r>
        <w:t>is not</w:t>
      </w:r>
      <w:r>
        <w:rPr>
          <w:spacing w:val="-2"/>
        </w:rPr>
        <w:t xml:space="preserve"> </w:t>
      </w:r>
      <w:r>
        <w:t>an</w:t>
      </w:r>
      <w:r>
        <w:rPr>
          <w:spacing w:val="-1"/>
        </w:rPr>
        <w:t xml:space="preserve"> </w:t>
      </w:r>
      <w:r>
        <w:t>essential</w:t>
      </w:r>
      <w:r>
        <w:rPr>
          <w:spacing w:val="-1"/>
        </w:rPr>
        <w:t xml:space="preserve"> </w:t>
      </w:r>
      <w:r>
        <w:t>part of</w:t>
      </w:r>
      <w:r>
        <w:rPr>
          <w:spacing w:val="-1"/>
        </w:rPr>
        <w:t xml:space="preserve"> </w:t>
      </w:r>
      <w:r>
        <w:t>the</w:t>
      </w:r>
      <w:r>
        <w:rPr>
          <w:spacing w:val="-3"/>
        </w:rPr>
        <w:t xml:space="preserve"> </w:t>
      </w:r>
      <w:r>
        <w:t>study</w:t>
      </w:r>
      <w:r>
        <w:rPr>
          <w:spacing w:val="-7"/>
        </w:rPr>
        <w:t xml:space="preserve"> </w:t>
      </w:r>
      <w:r>
        <w:t>program and</w:t>
      </w:r>
      <w:r>
        <w:rPr>
          <w:spacing w:val="-5"/>
        </w:rPr>
        <w:t xml:space="preserve"> </w:t>
      </w:r>
      <w:r>
        <w:t>a student chooses a work/industry placement where a DBS is required, then the student can apply for financial support towards the DBS cost.</w:t>
      </w:r>
    </w:p>
    <w:p w14:paraId="4EC85185" w14:textId="77777777" w:rsidR="00B92CC9" w:rsidRDefault="00B92CC9">
      <w:pPr>
        <w:pStyle w:val="BodyText"/>
        <w:spacing w:before="26"/>
      </w:pPr>
    </w:p>
    <w:p w14:paraId="75EC2D0F" w14:textId="77777777" w:rsidR="00B92CC9" w:rsidRDefault="00000000">
      <w:pPr>
        <w:pStyle w:val="BodyText"/>
        <w:ind w:left="873"/>
      </w:pPr>
      <w:r>
        <w:rPr>
          <w:u w:val="single"/>
        </w:rPr>
        <w:t>UCAS</w:t>
      </w:r>
      <w:r>
        <w:rPr>
          <w:spacing w:val="-11"/>
          <w:u w:val="single"/>
        </w:rPr>
        <w:t xml:space="preserve"> </w:t>
      </w:r>
      <w:r>
        <w:rPr>
          <w:spacing w:val="-4"/>
          <w:u w:val="single"/>
        </w:rPr>
        <w:t>Fees</w:t>
      </w:r>
    </w:p>
    <w:p w14:paraId="00899F2D" w14:textId="77777777" w:rsidR="00B92CC9" w:rsidRDefault="00B92CC9">
      <w:pPr>
        <w:pStyle w:val="BodyText"/>
        <w:spacing w:before="44"/>
      </w:pPr>
    </w:p>
    <w:p w14:paraId="3AAC253D" w14:textId="77777777" w:rsidR="00B92CC9" w:rsidRDefault="00000000">
      <w:pPr>
        <w:pStyle w:val="ListParagraph"/>
        <w:numPr>
          <w:ilvl w:val="1"/>
          <w:numId w:val="15"/>
        </w:numPr>
        <w:tabs>
          <w:tab w:val="left" w:pos="878"/>
        </w:tabs>
        <w:spacing w:line="247" w:lineRule="auto"/>
        <w:ind w:right="1608"/>
      </w:pPr>
      <w:proofErr w:type="gramStart"/>
      <w:r>
        <w:t>Bursary</w:t>
      </w:r>
      <w:r>
        <w:rPr>
          <w:spacing w:val="-5"/>
        </w:rPr>
        <w:t xml:space="preserve"> </w:t>
      </w:r>
      <w:r>
        <w:t>eligible</w:t>
      </w:r>
      <w:proofErr w:type="gramEnd"/>
      <w:r>
        <w:t xml:space="preserve"> students</w:t>
      </w:r>
      <w:r>
        <w:rPr>
          <w:spacing w:val="-4"/>
        </w:rPr>
        <w:t xml:space="preserve"> </w:t>
      </w:r>
      <w:r>
        <w:t>can</w:t>
      </w:r>
      <w:r>
        <w:rPr>
          <w:spacing w:val="-7"/>
        </w:rPr>
        <w:t xml:space="preserve"> </w:t>
      </w:r>
      <w:r>
        <w:t>receive</w:t>
      </w:r>
      <w:r>
        <w:rPr>
          <w:spacing w:val="-2"/>
        </w:rPr>
        <w:t xml:space="preserve"> </w:t>
      </w:r>
      <w:r>
        <w:t>support</w:t>
      </w:r>
      <w:r>
        <w:rPr>
          <w:spacing w:val="-5"/>
        </w:rPr>
        <w:t xml:space="preserve"> </w:t>
      </w:r>
      <w:r>
        <w:t>for</w:t>
      </w:r>
      <w:r>
        <w:rPr>
          <w:spacing w:val="-4"/>
        </w:rPr>
        <w:t xml:space="preserve"> </w:t>
      </w:r>
      <w:r>
        <w:t>their UCAS</w:t>
      </w:r>
      <w:r>
        <w:rPr>
          <w:spacing w:val="-5"/>
        </w:rPr>
        <w:t xml:space="preserve"> </w:t>
      </w:r>
      <w:r>
        <w:t>fees. Payment will</w:t>
      </w:r>
      <w:r>
        <w:rPr>
          <w:spacing w:val="-1"/>
        </w:rPr>
        <w:t xml:space="preserve"> </w:t>
      </w:r>
      <w:r>
        <w:t>be made directly to UCAS.</w:t>
      </w:r>
    </w:p>
    <w:p w14:paraId="791D6F39" w14:textId="77777777" w:rsidR="00B92CC9" w:rsidRDefault="00B92CC9">
      <w:pPr>
        <w:pStyle w:val="BodyText"/>
        <w:spacing w:before="20"/>
      </w:pPr>
    </w:p>
    <w:p w14:paraId="7940CFBF" w14:textId="77777777" w:rsidR="00B92CC9" w:rsidRDefault="00000000">
      <w:pPr>
        <w:pStyle w:val="BodyText"/>
        <w:ind w:left="873"/>
      </w:pPr>
      <w:r>
        <w:rPr>
          <w:u w:val="single"/>
        </w:rPr>
        <w:t>Online</w:t>
      </w:r>
      <w:r>
        <w:rPr>
          <w:spacing w:val="-14"/>
          <w:u w:val="single"/>
        </w:rPr>
        <w:t xml:space="preserve"> </w:t>
      </w:r>
      <w:r>
        <w:rPr>
          <w:u w:val="single"/>
        </w:rPr>
        <w:t>Learning</w:t>
      </w:r>
      <w:r>
        <w:rPr>
          <w:spacing w:val="-13"/>
          <w:u w:val="single"/>
        </w:rPr>
        <w:t xml:space="preserve"> </w:t>
      </w:r>
      <w:r>
        <w:rPr>
          <w:spacing w:val="-2"/>
          <w:u w:val="single"/>
        </w:rPr>
        <w:t>Support</w:t>
      </w:r>
    </w:p>
    <w:p w14:paraId="466EBDE9" w14:textId="77777777" w:rsidR="00B92CC9" w:rsidRDefault="00B92CC9">
      <w:pPr>
        <w:pStyle w:val="BodyText"/>
        <w:spacing w:before="44"/>
      </w:pPr>
    </w:p>
    <w:p w14:paraId="2178604C" w14:textId="77777777" w:rsidR="00B92CC9" w:rsidRDefault="00000000">
      <w:pPr>
        <w:pStyle w:val="ListParagraph"/>
        <w:numPr>
          <w:ilvl w:val="1"/>
          <w:numId w:val="15"/>
        </w:numPr>
        <w:tabs>
          <w:tab w:val="left" w:pos="874"/>
          <w:tab w:val="left" w:pos="878"/>
        </w:tabs>
        <w:spacing w:line="247" w:lineRule="auto"/>
        <w:ind w:right="1457"/>
        <w:jc w:val="both"/>
      </w:pPr>
      <w:r>
        <w:t>In exceptional circumstances, IT support may be available to support students with their</w:t>
      </w:r>
      <w:r>
        <w:rPr>
          <w:spacing w:val="-10"/>
        </w:rPr>
        <w:t xml:space="preserve"> </w:t>
      </w:r>
      <w:r>
        <w:t>independent</w:t>
      </w:r>
      <w:r>
        <w:rPr>
          <w:spacing w:val="-10"/>
        </w:rPr>
        <w:t xml:space="preserve"> </w:t>
      </w:r>
      <w:r>
        <w:t>studies</w:t>
      </w:r>
      <w:r>
        <w:rPr>
          <w:spacing w:val="-11"/>
        </w:rPr>
        <w:t xml:space="preserve"> </w:t>
      </w:r>
      <w:r>
        <w:t>if</w:t>
      </w:r>
      <w:r>
        <w:rPr>
          <w:spacing w:val="-7"/>
        </w:rPr>
        <w:t xml:space="preserve"> </w:t>
      </w:r>
      <w:r>
        <w:t>the</w:t>
      </w:r>
      <w:r>
        <w:rPr>
          <w:spacing w:val="-7"/>
        </w:rPr>
        <w:t xml:space="preserve"> </w:t>
      </w:r>
      <w:r>
        <w:t>student</w:t>
      </w:r>
      <w:r>
        <w:rPr>
          <w:spacing w:val="-5"/>
        </w:rPr>
        <w:t xml:space="preserve"> </w:t>
      </w:r>
      <w:r>
        <w:t>is</w:t>
      </w:r>
      <w:r>
        <w:rPr>
          <w:spacing w:val="-6"/>
        </w:rPr>
        <w:t xml:space="preserve"> </w:t>
      </w:r>
      <w:r>
        <w:t>bursary</w:t>
      </w:r>
      <w:r>
        <w:rPr>
          <w:spacing w:val="-10"/>
        </w:rPr>
        <w:t xml:space="preserve"> </w:t>
      </w:r>
      <w:r>
        <w:t>eligible</w:t>
      </w:r>
      <w:r>
        <w:rPr>
          <w:spacing w:val="-6"/>
        </w:rPr>
        <w:t xml:space="preserve"> </w:t>
      </w:r>
      <w:r>
        <w:t>or</w:t>
      </w:r>
      <w:r>
        <w:rPr>
          <w:spacing w:val="-6"/>
        </w:rPr>
        <w:t xml:space="preserve"> </w:t>
      </w:r>
      <w:r>
        <w:t>meets</w:t>
      </w:r>
      <w:r>
        <w:rPr>
          <w:spacing w:val="-6"/>
        </w:rPr>
        <w:t xml:space="preserve"> </w:t>
      </w:r>
      <w:r>
        <w:t>one</w:t>
      </w:r>
      <w:r>
        <w:rPr>
          <w:spacing w:val="-6"/>
        </w:rPr>
        <w:t xml:space="preserve"> </w:t>
      </w:r>
      <w:r>
        <w:t>of</w:t>
      </w:r>
      <w:r>
        <w:rPr>
          <w:spacing w:val="-5"/>
        </w:rPr>
        <w:t xml:space="preserve"> </w:t>
      </w:r>
      <w:r>
        <w:t>the</w:t>
      </w:r>
      <w:r>
        <w:rPr>
          <w:spacing w:val="-7"/>
        </w:rPr>
        <w:t xml:space="preserve"> </w:t>
      </w:r>
      <w:r>
        <w:t xml:space="preserve">criteria </w:t>
      </w:r>
      <w:r>
        <w:rPr>
          <w:spacing w:val="-2"/>
        </w:rPr>
        <w:t>below.</w:t>
      </w:r>
    </w:p>
    <w:p w14:paraId="2213167B" w14:textId="77777777" w:rsidR="00B92CC9" w:rsidRDefault="00B92CC9">
      <w:pPr>
        <w:pStyle w:val="BodyText"/>
        <w:spacing w:before="24"/>
      </w:pPr>
    </w:p>
    <w:p w14:paraId="5152427A" w14:textId="77777777" w:rsidR="00B92CC9" w:rsidRDefault="00000000">
      <w:pPr>
        <w:ind w:left="873"/>
        <w:rPr>
          <w:rFonts w:ascii="Arial"/>
          <w:i/>
        </w:rPr>
      </w:pPr>
      <w:r>
        <w:rPr>
          <w:rFonts w:ascii="Arial"/>
          <w:i/>
          <w:spacing w:val="-2"/>
        </w:rPr>
        <w:t>Eligibility</w:t>
      </w:r>
      <w:r>
        <w:rPr>
          <w:rFonts w:ascii="Arial"/>
          <w:i/>
          <w:spacing w:val="-4"/>
        </w:rPr>
        <w:t xml:space="preserve"> </w:t>
      </w:r>
      <w:r>
        <w:rPr>
          <w:rFonts w:ascii="Arial"/>
          <w:i/>
          <w:spacing w:val="-2"/>
        </w:rPr>
        <w:t>Criteria:</w:t>
      </w:r>
    </w:p>
    <w:p w14:paraId="5BCD1B55" w14:textId="77777777" w:rsidR="00B92CC9" w:rsidRDefault="00B92CC9">
      <w:pPr>
        <w:pStyle w:val="BodyText"/>
        <w:spacing w:before="44"/>
        <w:rPr>
          <w:rFonts w:ascii="Arial"/>
          <w:i/>
        </w:rPr>
      </w:pPr>
    </w:p>
    <w:p w14:paraId="669E83FD" w14:textId="77777777" w:rsidR="00B92CC9" w:rsidRDefault="00000000">
      <w:pPr>
        <w:pStyle w:val="ListParagraph"/>
        <w:numPr>
          <w:ilvl w:val="2"/>
          <w:numId w:val="15"/>
        </w:numPr>
        <w:tabs>
          <w:tab w:val="left" w:pos="1593"/>
        </w:tabs>
        <w:ind w:left="1593" w:hanging="360"/>
      </w:pPr>
      <w:r>
        <w:t>does</w:t>
      </w:r>
      <w:r>
        <w:rPr>
          <w:spacing w:val="-11"/>
        </w:rPr>
        <w:t xml:space="preserve"> </w:t>
      </w:r>
      <w:r>
        <w:t>not</w:t>
      </w:r>
      <w:r>
        <w:rPr>
          <w:spacing w:val="-7"/>
        </w:rPr>
        <w:t xml:space="preserve"> </w:t>
      </w:r>
      <w:r>
        <w:t>have</w:t>
      </w:r>
      <w:r>
        <w:rPr>
          <w:spacing w:val="-6"/>
        </w:rPr>
        <w:t xml:space="preserve"> </w:t>
      </w:r>
      <w:r>
        <w:t>internet</w:t>
      </w:r>
      <w:r>
        <w:rPr>
          <w:spacing w:val="-5"/>
        </w:rPr>
        <w:t xml:space="preserve"> </w:t>
      </w:r>
      <w:r>
        <w:t>access</w:t>
      </w:r>
      <w:r>
        <w:rPr>
          <w:spacing w:val="-8"/>
        </w:rPr>
        <w:t xml:space="preserve"> </w:t>
      </w:r>
      <w:r>
        <w:t>at</w:t>
      </w:r>
      <w:r>
        <w:rPr>
          <w:spacing w:val="-7"/>
        </w:rPr>
        <w:t xml:space="preserve"> </w:t>
      </w:r>
      <w:r>
        <w:t>home</w:t>
      </w:r>
      <w:r>
        <w:rPr>
          <w:spacing w:val="-7"/>
        </w:rPr>
        <w:t xml:space="preserve"> </w:t>
      </w:r>
      <w:r>
        <w:rPr>
          <w:spacing w:val="-2"/>
        </w:rPr>
        <w:t>and/or</w:t>
      </w:r>
    </w:p>
    <w:p w14:paraId="6A3A6144" w14:textId="77777777" w:rsidR="00B92CC9" w:rsidRDefault="00000000">
      <w:pPr>
        <w:pStyle w:val="ListParagraph"/>
        <w:numPr>
          <w:ilvl w:val="2"/>
          <w:numId w:val="15"/>
        </w:numPr>
        <w:tabs>
          <w:tab w:val="left" w:pos="1593"/>
        </w:tabs>
        <w:spacing w:before="13" w:line="244" w:lineRule="auto"/>
        <w:ind w:left="1593" w:right="2023" w:hanging="360"/>
      </w:pPr>
      <w:r>
        <w:t>does not</w:t>
      </w:r>
      <w:r>
        <w:rPr>
          <w:spacing w:val="-1"/>
        </w:rPr>
        <w:t xml:space="preserve"> </w:t>
      </w:r>
      <w:r>
        <w:t>access</w:t>
      </w:r>
      <w:r>
        <w:rPr>
          <w:spacing w:val="-5"/>
        </w:rPr>
        <w:t xml:space="preserve"> </w:t>
      </w:r>
      <w:r>
        <w:t>to</w:t>
      </w:r>
      <w:r>
        <w:rPr>
          <w:spacing w:val="-3"/>
        </w:rPr>
        <w:t xml:space="preserve"> </w:t>
      </w:r>
      <w:r>
        <w:t>a</w:t>
      </w:r>
      <w:r>
        <w:rPr>
          <w:spacing w:val="-5"/>
        </w:rPr>
        <w:t xml:space="preserve"> </w:t>
      </w:r>
      <w:r>
        <w:t>suitable device</w:t>
      </w:r>
      <w:r>
        <w:rPr>
          <w:spacing w:val="-2"/>
        </w:rPr>
        <w:t xml:space="preserve"> </w:t>
      </w:r>
      <w:r>
        <w:t>(i.e. laptop/tablet) to</w:t>
      </w:r>
      <w:r>
        <w:rPr>
          <w:spacing w:val="-2"/>
        </w:rPr>
        <w:t xml:space="preserve"> </w:t>
      </w:r>
      <w:r>
        <w:t>complete</w:t>
      </w:r>
      <w:r>
        <w:rPr>
          <w:spacing w:val="-4"/>
        </w:rPr>
        <w:t xml:space="preserve"> </w:t>
      </w:r>
      <w:r>
        <w:t>the necessary online course work</w:t>
      </w:r>
    </w:p>
    <w:p w14:paraId="5CB25E2B" w14:textId="77777777" w:rsidR="00B92CC9" w:rsidRDefault="00000000">
      <w:pPr>
        <w:pStyle w:val="ListParagraph"/>
        <w:numPr>
          <w:ilvl w:val="2"/>
          <w:numId w:val="15"/>
        </w:numPr>
        <w:tabs>
          <w:tab w:val="left" w:pos="1593"/>
        </w:tabs>
        <w:spacing w:before="10"/>
        <w:ind w:left="1593" w:hanging="360"/>
      </w:pPr>
      <w:r>
        <w:t>Bursary</w:t>
      </w:r>
      <w:r>
        <w:rPr>
          <w:spacing w:val="-15"/>
        </w:rPr>
        <w:t xml:space="preserve"> </w:t>
      </w:r>
      <w:r>
        <w:t>eligible</w:t>
      </w:r>
      <w:r>
        <w:rPr>
          <w:spacing w:val="-14"/>
        </w:rPr>
        <w:t xml:space="preserve"> </w:t>
      </w:r>
      <w:r>
        <w:t>(excluding</w:t>
      </w:r>
      <w:r>
        <w:rPr>
          <w:spacing w:val="-14"/>
        </w:rPr>
        <w:t xml:space="preserve"> </w:t>
      </w:r>
      <w:r>
        <w:t>Student</w:t>
      </w:r>
      <w:r>
        <w:rPr>
          <w:spacing w:val="-12"/>
        </w:rPr>
        <w:t xml:space="preserve"> </w:t>
      </w:r>
      <w:r>
        <w:t>Benefit</w:t>
      </w:r>
      <w:r>
        <w:rPr>
          <w:spacing w:val="-10"/>
        </w:rPr>
        <w:t xml:space="preserve"> </w:t>
      </w:r>
      <w:r>
        <w:rPr>
          <w:spacing w:val="-2"/>
        </w:rPr>
        <w:t>Fund)</w:t>
      </w:r>
    </w:p>
    <w:p w14:paraId="41D38A1D" w14:textId="77777777" w:rsidR="00B92CC9" w:rsidRDefault="00B92CC9">
      <w:pPr>
        <w:pStyle w:val="ListParagraph"/>
        <w:sectPr w:rsidR="00B92CC9">
          <w:pgSz w:w="11920" w:h="16850"/>
          <w:pgMar w:top="1520" w:right="283" w:bottom="1180" w:left="1133" w:header="312" w:footer="996" w:gutter="0"/>
          <w:cols w:space="720"/>
        </w:sectPr>
      </w:pPr>
    </w:p>
    <w:p w14:paraId="6B6642FD" w14:textId="77777777" w:rsidR="00B92CC9" w:rsidRDefault="00000000">
      <w:pPr>
        <w:spacing w:before="189"/>
        <w:ind w:left="1027"/>
        <w:rPr>
          <w:rFonts w:ascii="Arial"/>
          <w:i/>
        </w:rPr>
      </w:pPr>
      <w:r>
        <w:rPr>
          <w:rFonts w:ascii="Arial"/>
          <w:i/>
        </w:rPr>
        <w:lastRenderedPageBreak/>
        <w:t>Support</w:t>
      </w:r>
      <w:r>
        <w:rPr>
          <w:rFonts w:ascii="Arial"/>
          <w:i/>
          <w:spacing w:val="-8"/>
        </w:rPr>
        <w:t xml:space="preserve"> </w:t>
      </w:r>
      <w:r>
        <w:rPr>
          <w:rFonts w:ascii="Arial"/>
          <w:i/>
          <w:spacing w:val="-2"/>
        </w:rPr>
        <w:t>Available:</w:t>
      </w:r>
    </w:p>
    <w:p w14:paraId="4D24D68D" w14:textId="77777777" w:rsidR="00B92CC9" w:rsidRDefault="00000000">
      <w:pPr>
        <w:pStyle w:val="ListParagraph"/>
        <w:numPr>
          <w:ilvl w:val="2"/>
          <w:numId w:val="15"/>
        </w:numPr>
        <w:tabs>
          <w:tab w:val="left" w:pos="1593"/>
        </w:tabs>
        <w:spacing w:before="23"/>
        <w:ind w:left="1593" w:hanging="360"/>
      </w:pPr>
      <w:r>
        <w:t>Loan</w:t>
      </w:r>
      <w:r>
        <w:rPr>
          <w:spacing w:val="-7"/>
        </w:rPr>
        <w:t xml:space="preserve"> </w:t>
      </w:r>
      <w:r>
        <w:t>of</w:t>
      </w:r>
      <w:r>
        <w:rPr>
          <w:spacing w:val="-2"/>
        </w:rPr>
        <w:t xml:space="preserve"> </w:t>
      </w:r>
      <w:r>
        <w:t>a</w:t>
      </w:r>
      <w:r>
        <w:rPr>
          <w:spacing w:val="-6"/>
        </w:rPr>
        <w:t xml:space="preserve"> </w:t>
      </w:r>
      <w:r>
        <w:t>suitable</w:t>
      </w:r>
      <w:r>
        <w:rPr>
          <w:spacing w:val="-6"/>
        </w:rPr>
        <w:t xml:space="preserve"> </w:t>
      </w:r>
      <w:r>
        <w:t>IT</w:t>
      </w:r>
      <w:r>
        <w:rPr>
          <w:spacing w:val="-6"/>
        </w:rPr>
        <w:t xml:space="preserve"> </w:t>
      </w:r>
      <w:r>
        <w:rPr>
          <w:spacing w:val="-2"/>
        </w:rPr>
        <w:t>device</w:t>
      </w:r>
    </w:p>
    <w:p w14:paraId="1947B5C4" w14:textId="77777777" w:rsidR="00B92CC9" w:rsidRDefault="00000000">
      <w:pPr>
        <w:pStyle w:val="ListParagraph"/>
        <w:numPr>
          <w:ilvl w:val="2"/>
          <w:numId w:val="15"/>
        </w:numPr>
        <w:tabs>
          <w:tab w:val="left" w:pos="1593"/>
        </w:tabs>
        <w:spacing w:before="20"/>
        <w:ind w:left="1593" w:right="1073" w:hanging="360"/>
      </w:pPr>
      <w:r>
        <w:t>The</w:t>
      </w:r>
      <w:r>
        <w:rPr>
          <w:spacing w:val="-13"/>
        </w:rPr>
        <w:t xml:space="preserve"> </w:t>
      </w:r>
      <w:r>
        <w:t>college</w:t>
      </w:r>
      <w:r>
        <w:rPr>
          <w:spacing w:val="-13"/>
        </w:rPr>
        <w:t xml:space="preserve"> </w:t>
      </w:r>
      <w:r>
        <w:t>has</w:t>
      </w:r>
      <w:r>
        <w:rPr>
          <w:spacing w:val="-13"/>
        </w:rPr>
        <w:t xml:space="preserve"> </w:t>
      </w:r>
      <w:r>
        <w:t>a</w:t>
      </w:r>
      <w:r>
        <w:rPr>
          <w:spacing w:val="-13"/>
        </w:rPr>
        <w:t xml:space="preserve"> </w:t>
      </w:r>
      <w:r>
        <w:t>limited</w:t>
      </w:r>
      <w:r>
        <w:rPr>
          <w:spacing w:val="-12"/>
        </w:rPr>
        <w:t xml:space="preserve"> </w:t>
      </w:r>
      <w:r>
        <w:t>supply</w:t>
      </w:r>
      <w:r>
        <w:rPr>
          <w:spacing w:val="-13"/>
        </w:rPr>
        <w:t xml:space="preserve"> </w:t>
      </w:r>
      <w:r>
        <w:t>of</w:t>
      </w:r>
      <w:r>
        <w:rPr>
          <w:spacing w:val="-12"/>
        </w:rPr>
        <w:t xml:space="preserve"> </w:t>
      </w:r>
      <w:r>
        <w:t>IT</w:t>
      </w:r>
      <w:r>
        <w:rPr>
          <w:spacing w:val="-13"/>
        </w:rPr>
        <w:t xml:space="preserve"> </w:t>
      </w:r>
      <w:r>
        <w:t>devices</w:t>
      </w:r>
      <w:r>
        <w:rPr>
          <w:spacing w:val="-13"/>
        </w:rPr>
        <w:t xml:space="preserve"> </w:t>
      </w:r>
      <w:r>
        <w:t>and</w:t>
      </w:r>
      <w:r>
        <w:rPr>
          <w:spacing w:val="-12"/>
        </w:rPr>
        <w:t xml:space="preserve"> </w:t>
      </w:r>
      <w:r>
        <w:t>reserves</w:t>
      </w:r>
      <w:r>
        <w:rPr>
          <w:spacing w:val="-12"/>
        </w:rPr>
        <w:t xml:space="preserve"> </w:t>
      </w:r>
      <w:r>
        <w:t>the</w:t>
      </w:r>
      <w:r>
        <w:rPr>
          <w:spacing w:val="-13"/>
        </w:rPr>
        <w:t xml:space="preserve"> </w:t>
      </w:r>
      <w:r>
        <w:t>right</w:t>
      </w:r>
      <w:r>
        <w:rPr>
          <w:spacing w:val="-12"/>
        </w:rPr>
        <w:t xml:space="preserve"> </w:t>
      </w:r>
      <w:r>
        <w:t>to</w:t>
      </w:r>
      <w:r>
        <w:rPr>
          <w:spacing w:val="-13"/>
        </w:rPr>
        <w:t xml:space="preserve"> </w:t>
      </w:r>
      <w:r>
        <w:t>assess</w:t>
      </w:r>
      <w:r>
        <w:rPr>
          <w:spacing w:val="-13"/>
        </w:rPr>
        <w:t xml:space="preserve"> </w:t>
      </w:r>
      <w:r>
        <w:t>the need</w:t>
      </w:r>
      <w:r>
        <w:rPr>
          <w:spacing w:val="-1"/>
        </w:rPr>
        <w:t xml:space="preserve"> </w:t>
      </w:r>
      <w:r>
        <w:t>of the</w:t>
      </w:r>
      <w:r>
        <w:rPr>
          <w:spacing w:val="-1"/>
        </w:rPr>
        <w:t xml:space="preserve"> </w:t>
      </w:r>
      <w:r>
        <w:t>learner based</w:t>
      </w:r>
      <w:r>
        <w:rPr>
          <w:spacing w:val="-1"/>
        </w:rPr>
        <w:t xml:space="preserve"> </w:t>
      </w:r>
      <w:r>
        <w:t>on</w:t>
      </w:r>
      <w:r>
        <w:rPr>
          <w:spacing w:val="-1"/>
        </w:rPr>
        <w:t xml:space="preserve"> </w:t>
      </w:r>
      <w:r>
        <w:t>course</w:t>
      </w:r>
      <w:r>
        <w:rPr>
          <w:spacing w:val="-1"/>
        </w:rPr>
        <w:t xml:space="preserve"> </w:t>
      </w:r>
      <w:r>
        <w:t>requirements, financial</w:t>
      </w:r>
      <w:r>
        <w:rPr>
          <w:spacing w:val="-2"/>
        </w:rPr>
        <w:t xml:space="preserve"> </w:t>
      </w:r>
      <w:r>
        <w:t>hardship and individual learning needs.</w:t>
      </w:r>
    </w:p>
    <w:p w14:paraId="6F14F22C" w14:textId="77777777" w:rsidR="00B92CC9" w:rsidRDefault="00B92CC9">
      <w:pPr>
        <w:pStyle w:val="BodyText"/>
        <w:spacing w:before="32"/>
      </w:pPr>
    </w:p>
    <w:p w14:paraId="119B7740" w14:textId="77777777" w:rsidR="00B92CC9" w:rsidRDefault="00000000">
      <w:pPr>
        <w:pStyle w:val="ListParagraph"/>
        <w:numPr>
          <w:ilvl w:val="1"/>
          <w:numId w:val="15"/>
        </w:numPr>
        <w:tabs>
          <w:tab w:val="left" w:pos="870"/>
          <w:tab w:val="left" w:pos="878"/>
        </w:tabs>
        <w:spacing w:line="247" w:lineRule="auto"/>
        <w:ind w:right="1471"/>
        <w:jc w:val="both"/>
      </w:pPr>
      <w:r>
        <w:t xml:space="preserve">Equipment loans are subject to the </w:t>
      </w:r>
      <w:proofErr w:type="gramStart"/>
      <w:r>
        <w:t>students</w:t>
      </w:r>
      <w:proofErr w:type="gramEnd"/>
      <w:r>
        <w:t xml:space="preserve"> signed agreement with the College’s terms and</w:t>
      </w:r>
      <w:r>
        <w:rPr>
          <w:spacing w:val="-4"/>
        </w:rPr>
        <w:t xml:space="preserve"> </w:t>
      </w:r>
      <w:r>
        <w:t>conditions</w:t>
      </w:r>
      <w:r>
        <w:rPr>
          <w:spacing w:val="-3"/>
        </w:rPr>
        <w:t xml:space="preserve"> </w:t>
      </w:r>
      <w:r>
        <w:t>(parental/guardian signature</w:t>
      </w:r>
      <w:r>
        <w:rPr>
          <w:spacing w:val="-3"/>
        </w:rPr>
        <w:t xml:space="preserve"> </w:t>
      </w:r>
      <w:r>
        <w:t>is required</w:t>
      </w:r>
      <w:r>
        <w:rPr>
          <w:spacing w:val="-4"/>
        </w:rPr>
        <w:t xml:space="preserve"> </w:t>
      </w:r>
      <w:r>
        <w:t>for</w:t>
      </w:r>
      <w:r>
        <w:rPr>
          <w:spacing w:val="-2"/>
        </w:rPr>
        <w:t xml:space="preserve"> </w:t>
      </w:r>
      <w:r>
        <w:t>students</w:t>
      </w:r>
      <w:r>
        <w:rPr>
          <w:spacing w:val="-8"/>
        </w:rPr>
        <w:t xml:space="preserve"> </w:t>
      </w:r>
      <w:r>
        <w:t>under the age of 18).</w:t>
      </w:r>
      <w:r>
        <w:rPr>
          <w:spacing w:val="40"/>
        </w:rPr>
        <w:t xml:space="preserve"> </w:t>
      </w:r>
      <w:r>
        <w:t xml:space="preserve">Equipment must be returned to the College on completion of the study </w:t>
      </w:r>
      <w:proofErr w:type="spellStart"/>
      <w:r>
        <w:t>programme</w:t>
      </w:r>
      <w:proofErr w:type="spellEnd"/>
      <w:r>
        <w:t xml:space="preserve"> and in the same condition in which it was received.</w:t>
      </w:r>
    </w:p>
    <w:p w14:paraId="143A9012" w14:textId="77777777" w:rsidR="00B92CC9" w:rsidRDefault="00B92CC9">
      <w:pPr>
        <w:pStyle w:val="BodyText"/>
        <w:spacing w:before="27"/>
      </w:pPr>
    </w:p>
    <w:p w14:paraId="25B5B066" w14:textId="77777777" w:rsidR="00B92CC9" w:rsidRDefault="00000000">
      <w:pPr>
        <w:pStyle w:val="ListParagraph"/>
        <w:numPr>
          <w:ilvl w:val="1"/>
          <w:numId w:val="15"/>
        </w:numPr>
        <w:tabs>
          <w:tab w:val="left" w:pos="870"/>
          <w:tab w:val="left" w:pos="878"/>
        </w:tabs>
        <w:spacing w:before="1" w:line="247" w:lineRule="auto"/>
        <w:ind w:right="1835"/>
      </w:pPr>
      <w:r>
        <w:t>Resources are</w:t>
      </w:r>
      <w:r>
        <w:rPr>
          <w:spacing w:val="-2"/>
        </w:rPr>
        <w:t xml:space="preserve"> </w:t>
      </w:r>
      <w:r>
        <w:t>finite and</w:t>
      </w:r>
      <w:r>
        <w:rPr>
          <w:spacing w:val="-5"/>
        </w:rPr>
        <w:t xml:space="preserve"> </w:t>
      </w:r>
      <w:r>
        <w:t>access</w:t>
      </w:r>
      <w:r>
        <w:rPr>
          <w:spacing w:val="-3"/>
        </w:rPr>
        <w:t xml:space="preserve"> </w:t>
      </w:r>
      <w:r>
        <w:t>to laptops</w:t>
      </w:r>
      <w:r>
        <w:rPr>
          <w:spacing w:val="-2"/>
        </w:rPr>
        <w:t xml:space="preserve"> </w:t>
      </w:r>
      <w:r>
        <w:t>for all</w:t>
      </w:r>
      <w:r>
        <w:rPr>
          <w:spacing w:val="-6"/>
        </w:rPr>
        <w:t xml:space="preserve"> </w:t>
      </w:r>
      <w:r>
        <w:t>bursary eligible students</w:t>
      </w:r>
      <w:r>
        <w:rPr>
          <w:spacing w:val="-5"/>
        </w:rPr>
        <w:t xml:space="preserve"> </w:t>
      </w:r>
      <w:r>
        <w:t xml:space="preserve">is not </w:t>
      </w:r>
      <w:r>
        <w:rPr>
          <w:spacing w:val="-2"/>
        </w:rPr>
        <w:t>guaranteed.</w:t>
      </w:r>
    </w:p>
    <w:p w14:paraId="463CF2D3" w14:textId="77777777" w:rsidR="00B92CC9" w:rsidRDefault="00B92CC9">
      <w:pPr>
        <w:pStyle w:val="BodyText"/>
        <w:spacing w:before="47"/>
      </w:pPr>
    </w:p>
    <w:p w14:paraId="2B3C6437" w14:textId="77777777" w:rsidR="00B92CC9" w:rsidRDefault="00000000">
      <w:pPr>
        <w:pStyle w:val="Heading1"/>
        <w:numPr>
          <w:ilvl w:val="0"/>
          <w:numId w:val="15"/>
        </w:numPr>
        <w:tabs>
          <w:tab w:val="left" w:pos="876"/>
        </w:tabs>
        <w:ind w:left="876" w:hanging="581"/>
        <w:jc w:val="left"/>
      </w:pPr>
      <w:r>
        <w:t>Travel</w:t>
      </w:r>
      <w:r>
        <w:rPr>
          <w:spacing w:val="-9"/>
        </w:rPr>
        <w:t xml:space="preserve"> </w:t>
      </w:r>
      <w:r>
        <w:rPr>
          <w:spacing w:val="-2"/>
        </w:rPr>
        <w:t>Costs</w:t>
      </w:r>
    </w:p>
    <w:p w14:paraId="46DD6A78" w14:textId="77777777" w:rsidR="00B92CC9" w:rsidRDefault="00B92CC9">
      <w:pPr>
        <w:pStyle w:val="BodyText"/>
        <w:spacing w:before="41"/>
        <w:rPr>
          <w:rFonts w:ascii="Arial"/>
          <w:b/>
        </w:rPr>
      </w:pPr>
    </w:p>
    <w:p w14:paraId="374A6B4A" w14:textId="77777777" w:rsidR="00B92CC9" w:rsidRDefault="00000000">
      <w:pPr>
        <w:pStyle w:val="BodyText"/>
        <w:ind w:left="873"/>
      </w:pPr>
      <w:r>
        <w:rPr>
          <w:u w:val="single"/>
        </w:rPr>
        <w:t>Travel</w:t>
      </w:r>
      <w:r>
        <w:rPr>
          <w:spacing w:val="-10"/>
          <w:u w:val="single"/>
        </w:rPr>
        <w:t xml:space="preserve"> </w:t>
      </w:r>
      <w:r>
        <w:rPr>
          <w:u w:val="single"/>
        </w:rPr>
        <w:t>to</w:t>
      </w:r>
      <w:r>
        <w:rPr>
          <w:spacing w:val="-4"/>
          <w:u w:val="single"/>
        </w:rPr>
        <w:t xml:space="preserve"> </w:t>
      </w:r>
      <w:r>
        <w:rPr>
          <w:spacing w:val="-2"/>
          <w:u w:val="single"/>
        </w:rPr>
        <w:t>College</w:t>
      </w:r>
    </w:p>
    <w:p w14:paraId="3D02CCBA" w14:textId="77777777" w:rsidR="00B92CC9" w:rsidRDefault="00B92CC9">
      <w:pPr>
        <w:pStyle w:val="BodyText"/>
        <w:spacing w:before="58"/>
      </w:pPr>
    </w:p>
    <w:p w14:paraId="2F74C30E" w14:textId="77777777" w:rsidR="00B92CC9" w:rsidRDefault="00000000">
      <w:pPr>
        <w:pStyle w:val="ListParagraph"/>
        <w:numPr>
          <w:ilvl w:val="1"/>
          <w:numId w:val="15"/>
        </w:numPr>
        <w:tabs>
          <w:tab w:val="left" w:pos="873"/>
        </w:tabs>
        <w:ind w:left="873" w:hanging="566"/>
      </w:pPr>
      <w:r>
        <w:t>The</w:t>
      </w:r>
      <w:r>
        <w:rPr>
          <w:spacing w:val="-13"/>
        </w:rPr>
        <w:t xml:space="preserve"> </w:t>
      </w:r>
      <w:r>
        <w:t>College</w:t>
      </w:r>
      <w:r>
        <w:rPr>
          <w:spacing w:val="-6"/>
        </w:rPr>
        <w:t xml:space="preserve"> </w:t>
      </w:r>
      <w:r>
        <w:t>operates</w:t>
      </w:r>
      <w:r>
        <w:rPr>
          <w:spacing w:val="-9"/>
        </w:rPr>
        <w:t xml:space="preserve"> </w:t>
      </w:r>
      <w:proofErr w:type="gramStart"/>
      <w:r>
        <w:t>a</w:t>
      </w:r>
      <w:r>
        <w:rPr>
          <w:spacing w:val="-12"/>
        </w:rPr>
        <w:t xml:space="preserve"> </w:t>
      </w:r>
      <w:r>
        <w:t>number</w:t>
      </w:r>
      <w:r>
        <w:rPr>
          <w:spacing w:val="-10"/>
        </w:rPr>
        <w:t xml:space="preserve"> </w:t>
      </w:r>
      <w:r>
        <w:t>of</w:t>
      </w:r>
      <w:proofErr w:type="gramEnd"/>
      <w:r>
        <w:rPr>
          <w:spacing w:val="-4"/>
        </w:rPr>
        <w:t xml:space="preserve"> </w:t>
      </w:r>
      <w:r>
        <w:t>bus</w:t>
      </w:r>
      <w:r>
        <w:rPr>
          <w:spacing w:val="-13"/>
        </w:rPr>
        <w:t xml:space="preserve"> </w:t>
      </w:r>
      <w:r>
        <w:t>services</w:t>
      </w:r>
      <w:r>
        <w:rPr>
          <w:spacing w:val="-9"/>
        </w:rPr>
        <w:t xml:space="preserve"> </w:t>
      </w:r>
      <w:r>
        <w:t>through</w:t>
      </w:r>
      <w:r>
        <w:rPr>
          <w:spacing w:val="-8"/>
        </w:rPr>
        <w:t xml:space="preserve"> </w:t>
      </w:r>
      <w:r>
        <w:rPr>
          <w:spacing w:val="-2"/>
        </w:rPr>
        <w:t>Transdev</w:t>
      </w:r>
    </w:p>
    <w:p w14:paraId="2D6BAE81" w14:textId="77777777" w:rsidR="00B92CC9" w:rsidRDefault="00B92CC9">
      <w:pPr>
        <w:pStyle w:val="BodyText"/>
        <w:spacing w:before="34"/>
      </w:pPr>
    </w:p>
    <w:p w14:paraId="17124A1B" w14:textId="77777777" w:rsidR="00B92CC9" w:rsidRDefault="00000000">
      <w:pPr>
        <w:pStyle w:val="ListParagraph"/>
        <w:numPr>
          <w:ilvl w:val="1"/>
          <w:numId w:val="15"/>
        </w:numPr>
        <w:tabs>
          <w:tab w:val="left" w:pos="869"/>
          <w:tab w:val="left" w:pos="873"/>
        </w:tabs>
        <w:spacing w:line="247" w:lineRule="auto"/>
        <w:ind w:left="873" w:right="1250" w:hanging="567"/>
        <w:jc w:val="both"/>
      </w:pPr>
      <w:r>
        <w:t>Free bus passes are available to bursary eligible 16-18-year-old students,</w:t>
      </w:r>
      <w:r>
        <w:rPr>
          <w:spacing w:val="-2"/>
        </w:rPr>
        <w:t xml:space="preserve"> </w:t>
      </w:r>
      <w:r>
        <w:t>those aged 19-24 with EHCP and 19 + students on accredited courses.</w:t>
      </w:r>
      <w:r>
        <w:rPr>
          <w:spacing w:val="40"/>
        </w:rPr>
        <w:t xml:space="preserve"> </w:t>
      </w:r>
      <w:proofErr w:type="spellStart"/>
      <w:r>
        <w:t>Subsidised</w:t>
      </w:r>
      <w:proofErr w:type="spellEnd"/>
      <w:r>
        <w:t xml:space="preserve"> termly bus passes are available for 16 – 18-year-old students and bursary eligible 19+ students on</w:t>
      </w:r>
      <w:r>
        <w:rPr>
          <w:spacing w:val="-16"/>
        </w:rPr>
        <w:t xml:space="preserve"> </w:t>
      </w:r>
      <w:r>
        <w:t>non-accredited</w:t>
      </w:r>
      <w:r>
        <w:rPr>
          <w:spacing w:val="-15"/>
        </w:rPr>
        <w:t xml:space="preserve"> </w:t>
      </w:r>
      <w:r>
        <w:t>courses.</w:t>
      </w:r>
      <w:r>
        <w:rPr>
          <w:spacing w:val="-14"/>
        </w:rPr>
        <w:t xml:space="preserve"> </w:t>
      </w:r>
      <w:r>
        <w:t>Where</w:t>
      </w:r>
      <w:r>
        <w:rPr>
          <w:spacing w:val="-15"/>
        </w:rPr>
        <w:t xml:space="preserve"> </w:t>
      </w:r>
      <w:r>
        <w:t>bus</w:t>
      </w:r>
      <w:r>
        <w:rPr>
          <w:spacing w:val="-16"/>
        </w:rPr>
        <w:t xml:space="preserve"> </w:t>
      </w:r>
      <w:r>
        <w:t>travel</w:t>
      </w:r>
      <w:r>
        <w:rPr>
          <w:spacing w:val="-15"/>
        </w:rPr>
        <w:t xml:space="preserve"> </w:t>
      </w:r>
      <w:r>
        <w:t>is</w:t>
      </w:r>
      <w:r>
        <w:rPr>
          <w:spacing w:val="-12"/>
        </w:rPr>
        <w:t xml:space="preserve"> </w:t>
      </w:r>
      <w:r>
        <w:t>not</w:t>
      </w:r>
      <w:r>
        <w:rPr>
          <w:spacing w:val="-12"/>
        </w:rPr>
        <w:t xml:space="preserve"> </w:t>
      </w:r>
      <w:r>
        <w:t>a</w:t>
      </w:r>
      <w:r>
        <w:rPr>
          <w:spacing w:val="-15"/>
        </w:rPr>
        <w:t xml:space="preserve"> </w:t>
      </w:r>
      <w:r>
        <w:t>viable</w:t>
      </w:r>
      <w:r>
        <w:rPr>
          <w:spacing w:val="-13"/>
        </w:rPr>
        <w:t xml:space="preserve"> </w:t>
      </w:r>
      <w:r>
        <w:t>option,</w:t>
      </w:r>
      <w:r>
        <w:rPr>
          <w:spacing w:val="-14"/>
        </w:rPr>
        <w:t xml:space="preserve"> </w:t>
      </w:r>
      <w:r>
        <w:t>alternative</w:t>
      </w:r>
      <w:r>
        <w:rPr>
          <w:spacing w:val="-15"/>
        </w:rPr>
        <w:t xml:space="preserve"> </w:t>
      </w:r>
      <w:r>
        <w:t>transport will</w:t>
      </w:r>
      <w:r>
        <w:rPr>
          <w:spacing w:val="-4"/>
        </w:rPr>
        <w:t xml:space="preserve"> </w:t>
      </w:r>
      <w:r>
        <w:t>be</w:t>
      </w:r>
      <w:r>
        <w:rPr>
          <w:spacing w:val="-3"/>
        </w:rPr>
        <w:t xml:space="preserve"> </w:t>
      </w:r>
      <w:r>
        <w:t>considered</w:t>
      </w:r>
      <w:r>
        <w:rPr>
          <w:spacing w:val="-1"/>
        </w:rPr>
        <w:t xml:space="preserve"> </w:t>
      </w:r>
      <w:r>
        <w:t>e.g.,</w:t>
      </w:r>
      <w:r>
        <w:rPr>
          <w:spacing w:val="-3"/>
        </w:rPr>
        <w:t xml:space="preserve"> </w:t>
      </w:r>
      <w:r>
        <w:t>rail</w:t>
      </w:r>
      <w:r>
        <w:rPr>
          <w:spacing w:val="-6"/>
        </w:rPr>
        <w:t xml:space="preserve"> </w:t>
      </w:r>
      <w:r>
        <w:t>travel,</w:t>
      </w:r>
      <w:r>
        <w:rPr>
          <w:spacing w:val="-4"/>
        </w:rPr>
        <w:t xml:space="preserve"> </w:t>
      </w:r>
      <w:r>
        <w:t>mileage</w:t>
      </w:r>
      <w:r>
        <w:rPr>
          <w:spacing w:val="-5"/>
        </w:rPr>
        <w:t xml:space="preserve"> </w:t>
      </w:r>
      <w:r>
        <w:t>etc. up</w:t>
      </w:r>
      <w:r>
        <w:rPr>
          <w:spacing w:val="-8"/>
        </w:rPr>
        <w:t xml:space="preserve"> </w:t>
      </w:r>
      <w:r>
        <w:t>to</w:t>
      </w:r>
      <w:r>
        <w:rPr>
          <w:spacing w:val="-5"/>
        </w:rPr>
        <w:t xml:space="preserve"> </w:t>
      </w:r>
      <w:r>
        <w:t>a</w:t>
      </w:r>
      <w:r>
        <w:rPr>
          <w:spacing w:val="-5"/>
        </w:rPr>
        <w:t xml:space="preserve"> </w:t>
      </w:r>
      <w:r>
        <w:t>maximum</w:t>
      </w:r>
      <w:r>
        <w:rPr>
          <w:spacing w:val="-4"/>
        </w:rPr>
        <w:t xml:space="preserve"> </w:t>
      </w:r>
      <w:r>
        <w:t>of</w:t>
      </w:r>
      <w:r>
        <w:rPr>
          <w:spacing w:val="-2"/>
        </w:rPr>
        <w:t xml:space="preserve"> </w:t>
      </w:r>
      <w:r>
        <w:t>£750</w:t>
      </w:r>
      <w:r>
        <w:rPr>
          <w:spacing w:val="-3"/>
        </w:rPr>
        <w:t xml:space="preserve"> </w:t>
      </w:r>
      <w:r>
        <w:t>per year</w:t>
      </w:r>
      <w:r>
        <w:rPr>
          <w:spacing w:val="-2"/>
        </w:rPr>
        <w:t xml:space="preserve"> </w:t>
      </w:r>
      <w:r>
        <w:t>(this may be increased for exceptional circumstances).</w:t>
      </w:r>
    </w:p>
    <w:p w14:paraId="33B1ACF9" w14:textId="77777777" w:rsidR="00B92CC9" w:rsidRDefault="00000000">
      <w:pPr>
        <w:pStyle w:val="ListParagraph"/>
        <w:numPr>
          <w:ilvl w:val="1"/>
          <w:numId w:val="15"/>
        </w:numPr>
        <w:tabs>
          <w:tab w:val="left" w:pos="870"/>
          <w:tab w:val="left" w:pos="873"/>
        </w:tabs>
        <w:spacing w:before="12" w:line="247" w:lineRule="auto"/>
        <w:ind w:left="873" w:right="1183" w:hanging="569"/>
        <w:jc w:val="both"/>
      </w:pPr>
      <w:r>
        <w:t xml:space="preserve">Students who are </w:t>
      </w:r>
      <w:proofErr w:type="gramStart"/>
      <w:r>
        <w:t>resident</w:t>
      </w:r>
      <w:proofErr w:type="gramEnd"/>
      <w:r>
        <w:t xml:space="preserve"> outside of the travel pass area can apply for a travel grant. Support will be determined </w:t>
      </w:r>
      <w:proofErr w:type="gramStart"/>
      <w:r>
        <w:t>on</w:t>
      </w:r>
      <w:proofErr w:type="gramEnd"/>
      <w:r>
        <w:t xml:space="preserve"> individual circumstances with bursary support limited to a maximum of £750</w:t>
      </w:r>
      <w:r>
        <w:rPr>
          <w:spacing w:val="-1"/>
        </w:rPr>
        <w:t xml:space="preserve"> </w:t>
      </w:r>
      <w:r>
        <w:t>per</w:t>
      </w:r>
      <w:r>
        <w:rPr>
          <w:spacing w:val="-8"/>
        </w:rPr>
        <w:t xml:space="preserve"> </w:t>
      </w:r>
      <w:r>
        <w:t>year.</w:t>
      </w:r>
      <w:r>
        <w:rPr>
          <w:spacing w:val="40"/>
        </w:rPr>
        <w:t xml:space="preserve"> </w:t>
      </w:r>
      <w:r>
        <w:t>Evidence of costs,</w:t>
      </w:r>
      <w:r>
        <w:rPr>
          <w:spacing w:val="-5"/>
        </w:rPr>
        <w:t xml:space="preserve"> </w:t>
      </w:r>
      <w:r>
        <w:t>e.g., receipts, will be</w:t>
      </w:r>
      <w:r>
        <w:rPr>
          <w:spacing w:val="-2"/>
        </w:rPr>
        <w:t xml:space="preserve"> </w:t>
      </w:r>
      <w:r>
        <w:t>required. Travel grants will be paid into the student’s bank account via BACS transfer.</w:t>
      </w:r>
    </w:p>
    <w:p w14:paraId="4245AB04" w14:textId="77777777" w:rsidR="00B92CC9" w:rsidRDefault="00B92CC9">
      <w:pPr>
        <w:pStyle w:val="BodyText"/>
        <w:spacing w:before="24"/>
      </w:pPr>
    </w:p>
    <w:p w14:paraId="05BE9B23" w14:textId="77777777" w:rsidR="00B92CC9" w:rsidRDefault="00000000">
      <w:pPr>
        <w:pStyle w:val="ListParagraph"/>
        <w:numPr>
          <w:ilvl w:val="1"/>
          <w:numId w:val="15"/>
        </w:numPr>
        <w:tabs>
          <w:tab w:val="left" w:pos="869"/>
          <w:tab w:val="left" w:pos="873"/>
        </w:tabs>
        <w:spacing w:line="247" w:lineRule="auto"/>
        <w:ind w:left="873" w:right="1425" w:hanging="567"/>
        <w:jc w:val="both"/>
      </w:pPr>
      <w:r>
        <w:t>If there</w:t>
      </w:r>
      <w:r>
        <w:rPr>
          <w:spacing w:val="-1"/>
        </w:rPr>
        <w:t xml:space="preserve"> </w:t>
      </w:r>
      <w:r>
        <w:t>are</w:t>
      </w:r>
      <w:r>
        <w:rPr>
          <w:spacing w:val="-2"/>
        </w:rPr>
        <w:t xml:space="preserve"> </w:t>
      </w:r>
      <w:r>
        <w:t>excessive demands</w:t>
      </w:r>
      <w:r>
        <w:rPr>
          <w:spacing w:val="-1"/>
        </w:rPr>
        <w:t xml:space="preserve"> </w:t>
      </w:r>
      <w:r>
        <w:t>on</w:t>
      </w:r>
      <w:r>
        <w:rPr>
          <w:spacing w:val="-5"/>
        </w:rPr>
        <w:t xml:space="preserve"> </w:t>
      </w:r>
      <w:r>
        <w:t>travel</w:t>
      </w:r>
      <w:r>
        <w:rPr>
          <w:spacing w:val="-3"/>
        </w:rPr>
        <w:t xml:space="preserve"> </w:t>
      </w:r>
      <w:r>
        <w:t>costs, priority</w:t>
      </w:r>
      <w:r>
        <w:rPr>
          <w:spacing w:val="-2"/>
        </w:rPr>
        <w:t xml:space="preserve"> </w:t>
      </w:r>
      <w:r>
        <w:t>will be</w:t>
      </w:r>
      <w:r>
        <w:rPr>
          <w:spacing w:val="-1"/>
        </w:rPr>
        <w:t xml:space="preserve"> </w:t>
      </w:r>
      <w:r>
        <w:t>given</w:t>
      </w:r>
      <w:r>
        <w:rPr>
          <w:spacing w:val="-3"/>
        </w:rPr>
        <w:t xml:space="preserve"> </w:t>
      </w:r>
      <w:r>
        <w:t>to</w:t>
      </w:r>
      <w:r>
        <w:rPr>
          <w:spacing w:val="-3"/>
        </w:rPr>
        <w:t xml:space="preserve"> </w:t>
      </w:r>
      <w:r>
        <w:t>students who live more than</w:t>
      </w:r>
      <w:r>
        <w:rPr>
          <w:spacing w:val="-1"/>
        </w:rPr>
        <w:t xml:space="preserve"> </w:t>
      </w:r>
      <w:r>
        <w:t>2</w:t>
      </w:r>
      <w:r>
        <w:rPr>
          <w:spacing w:val="-2"/>
        </w:rPr>
        <w:t xml:space="preserve"> </w:t>
      </w:r>
      <w:r>
        <w:t>miles from the College campus</w:t>
      </w:r>
      <w:r>
        <w:rPr>
          <w:spacing w:val="-3"/>
        </w:rPr>
        <w:t xml:space="preserve"> </w:t>
      </w:r>
      <w:r>
        <w:t xml:space="preserve">site that they are enrolled. Distance will be calculated using the shortest safe walking distance as identified on Google </w:t>
      </w:r>
      <w:r>
        <w:rPr>
          <w:spacing w:val="-2"/>
        </w:rPr>
        <w:t>maps.</w:t>
      </w:r>
    </w:p>
    <w:p w14:paraId="7C5249A7" w14:textId="77777777" w:rsidR="00B92CC9" w:rsidRDefault="00B92CC9">
      <w:pPr>
        <w:pStyle w:val="BodyText"/>
        <w:spacing w:before="30"/>
      </w:pPr>
    </w:p>
    <w:p w14:paraId="7BE097DB" w14:textId="77777777" w:rsidR="00B92CC9" w:rsidRDefault="00000000">
      <w:pPr>
        <w:pStyle w:val="ListParagraph"/>
        <w:numPr>
          <w:ilvl w:val="1"/>
          <w:numId w:val="15"/>
        </w:numPr>
        <w:tabs>
          <w:tab w:val="left" w:pos="869"/>
          <w:tab w:val="left" w:pos="873"/>
        </w:tabs>
        <w:spacing w:line="247" w:lineRule="auto"/>
        <w:ind w:left="873" w:right="1205" w:hanging="567"/>
        <w:jc w:val="both"/>
      </w:pPr>
      <w:r>
        <w:t>Students</w:t>
      </w:r>
      <w:r>
        <w:rPr>
          <w:spacing w:val="-6"/>
        </w:rPr>
        <w:t xml:space="preserve"> </w:t>
      </w:r>
      <w:r>
        <w:t>will</w:t>
      </w:r>
      <w:r>
        <w:rPr>
          <w:spacing w:val="-7"/>
        </w:rPr>
        <w:t xml:space="preserve"> </w:t>
      </w:r>
      <w:r>
        <w:t>be</w:t>
      </w:r>
      <w:r>
        <w:rPr>
          <w:spacing w:val="-7"/>
        </w:rPr>
        <w:t xml:space="preserve"> </w:t>
      </w:r>
      <w:r>
        <w:t>issued</w:t>
      </w:r>
      <w:r>
        <w:rPr>
          <w:spacing w:val="-6"/>
        </w:rPr>
        <w:t xml:space="preserve"> </w:t>
      </w:r>
      <w:r>
        <w:t>with</w:t>
      </w:r>
      <w:r>
        <w:rPr>
          <w:spacing w:val="-6"/>
        </w:rPr>
        <w:t xml:space="preserve"> </w:t>
      </w:r>
      <w:r>
        <w:t>one</w:t>
      </w:r>
      <w:r>
        <w:rPr>
          <w:spacing w:val="-6"/>
        </w:rPr>
        <w:t xml:space="preserve"> </w:t>
      </w:r>
      <w:r>
        <w:t>travel</w:t>
      </w:r>
      <w:r>
        <w:rPr>
          <w:spacing w:val="-7"/>
        </w:rPr>
        <w:t xml:space="preserve"> </w:t>
      </w:r>
      <w:r>
        <w:t>pass</w:t>
      </w:r>
      <w:r>
        <w:rPr>
          <w:spacing w:val="-8"/>
        </w:rPr>
        <w:t xml:space="preserve"> </w:t>
      </w:r>
      <w:r>
        <w:t>(e-ticket)</w:t>
      </w:r>
      <w:r>
        <w:rPr>
          <w:spacing w:val="-5"/>
        </w:rPr>
        <w:t xml:space="preserve"> </w:t>
      </w:r>
      <w:r>
        <w:t>each</w:t>
      </w:r>
      <w:r>
        <w:rPr>
          <w:spacing w:val="-6"/>
        </w:rPr>
        <w:t xml:space="preserve"> </w:t>
      </w:r>
      <w:r>
        <w:t>term</w:t>
      </w:r>
      <w:r>
        <w:rPr>
          <w:spacing w:val="-5"/>
        </w:rPr>
        <w:t xml:space="preserve"> </w:t>
      </w:r>
      <w:r>
        <w:t>for</w:t>
      </w:r>
      <w:r>
        <w:rPr>
          <w:spacing w:val="-8"/>
        </w:rPr>
        <w:t xml:space="preserve"> </w:t>
      </w:r>
      <w:r>
        <w:t>the</w:t>
      </w:r>
      <w:r>
        <w:rPr>
          <w:spacing w:val="-7"/>
        </w:rPr>
        <w:t xml:space="preserve"> </w:t>
      </w:r>
      <w:r>
        <w:t>duration</w:t>
      </w:r>
      <w:r>
        <w:rPr>
          <w:spacing w:val="-6"/>
        </w:rPr>
        <w:t xml:space="preserve"> </w:t>
      </w:r>
      <w:r>
        <w:t>of</w:t>
      </w:r>
      <w:r>
        <w:rPr>
          <w:spacing w:val="-8"/>
        </w:rPr>
        <w:t xml:space="preserve"> </w:t>
      </w:r>
      <w:r>
        <w:t xml:space="preserve">their studies at College and must make an application each term to confirm the pass is still </w:t>
      </w:r>
      <w:r>
        <w:rPr>
          <w:spacing w:val="-2"/>
        </w:rPr>
        <w:t>required.</w:t>
      </w:r>
    </w:p>
    <w:p w14:paraId="722EA710" w14:textId="77777777" w:rsidR="00B92CC9" w:rsidRDefault="00B92CC9">
      <w:pPr>
        <w:pStyle w:val="BodyText"/>
        <w:spacing w:before="26"/>
      </w:pPr>
    </w:p>
    <w:p w14:paraId="02CC106B" w14:textId="77777777" w:rsidR="00B92CC9" w:rsidRDefault="00000000">
      <w:pPr>
        <w:pStyle w:val="BodyText"/>
        <w:spacing w:before="1"/>
        <w:ind w:left="873"/>
      </w:pPr>
      <w:r>
        <w:rPr>
          <w:u w:val="single"/>
        </w:rPr>
        <w:t>For</w:t>
      </w:r>
      <w:r>
        <w:rPr>
          <w:spacing w:val="-8"/>
          <w:u w:val="single"/>
        </w:rPr>
        <w:t xml:space="preserve"> </w:t>
      </w:r>
      <w:r>
        <w:rPr>
          <w:u w:val="single"/>
        </w:rPr>
        <w:t>Nelson</w:t>
      </w:r>
      <w:r>
        <w:rPr>
          <w:spacing w:val="-9"/>
          <w:u w:val="single"/>
        </w:rPr>
        <w:t xml:space="preserve"> </w:t>
      </w:r>
      <w:r>
        <w:rPr>
          <w:u w:val="single"/>
        </w:rPr>
        <w:t>and</w:t>
      </w:r>
      <w:r>
        <w:rPr>
          <w:spacing w:val="-13"/>
          <w:u w:val="single"/>
        </w:rPr>
        <w:t xml:space="preserve"> </w:t>
      </w:r>
      <w:r>
        <w:rPr>
          <w:u w:val="single"/>
        </w:rPr>
        <w:t>Colne</w:t>
      </w:r>
      <w:r>
        <w:rPr>
          <w:spacing w:val="-12"/>
          <w:u w:val="single"/>
        </w:rPr>
        <w:t xml:space="preserve"> </w:t>
      </w:r>
      <w:r>
        <w:rPr>
          <w:u w:val="single"/>
        </w:rPr>
        <w:t>College</w:t>
      </w:r>
      <w:r>
        <w:rPr>
          <w:spacing w:val="-8"/>
          <w:u w:val="single"/>
        </w:rPr>
        <w:t xml:space="preserve"> </w:t>
      </w:r>
      <w:r>
        <w:rPr>
          <w:u w:val="single"/>
        </w:rPr>
        <w:t>campus</w:t>
      </w:r>
      <w:r>
        <w:rPr>
          <w:spacing w:val="-8"/>
          <w:u w:val="single"/>
        </w:rPr>
        <w:t xml:space="preserve"> </w:t>
      </w:r>
      <w:r>
        <w:rPr>
          <w:spacing w:val="-2"/>
          <w:u w:val="single"/>
        </w:rPr>
        <w:t>only:</w:t>
      </w:r>
    </w:p>
    <w:p w14:paraId="699E993B" w14:textId="77777777" w:rsidR="00B92CC9" w:rsidRDefault="00B92CC9">
      <w:pPr>
        <w:pStyle w:val="BodyText"/>
        <w:spacing w:before="43"/>
      </w:pPr>
    </w:p>
    <w:p w14:paraId="04696DC4" w14:textId="77777777" w:rsidR="00B92CC9" w:rsidRDefault="00000000">
      <w:pPr>
        <w:pStyle w:val="ListParagraph"/>
        <w:numPr>
          <w:ilvl w:val="1"/>
          <w:numId w:val="15"/>
        </w:numPr>
        <w:tabs>
          <w:tab w:val="left" w:pos="873"/>
        </w:tabs>
        <w:spacing w:line="244" w:lineRule="auto"/>
        <w:ind w:left="873" w:right="1296" w:hanging="567"/>
      </w:pPr>
      <w:r>
        <w:t>Other</w:t>
      </w:r>
      <w:r>
        <w:rPr>
          <w:spacing w:val="-3"/>
        </w:rPr>
        <w:t xml:space="preserve"> </w:t>
      </w:r>
      <w:r>
        <w:t>than</w:t>
      </w:r>
      <w:r>
        <w:rPr>
          <w:spacing w:val="-2"/>
        </w:rPr>
        <w:t xml:space="preserve"> </w:t>
      </w:r>
      <w:r>
        <w:t>in</w:t>
      </w:r>
      <w:r>
        <w:rPr>
          <w:spacing w:val="-4"/>
        </w:rPr>
        <w:t xml:space="preserve"> </w:t>
      </w:r>
      <w:r>
        <w:t>exceptional</w:t>
      </w:r>
      <w:r>
        <w:rPr>
          <w:spacing w:val="-4"/>
        </w:rPr>
        <w:t xml:space="preserve"> </w:t>
      </w:r>
      <w:r>
        <w:t>circumstances,</w:t>
      </w:r>
      <w:r>
        <w:rPr>
          <w:spacing w:val="-2"/>
        </w:rPr>
        <w:t xml:space="preserve"> </w:t>
      </w:r>
      <w:r>
        <w:t>students</w:t>
      </w:r>
      <w:r>
        <w:rPr>
          <w:spacing w:val="-6"/>
        </w:rPr>
        <w:t xml:space="preserve"> </w:t>
      </w:r>
      <w:r>
        <w:t>issued</w:t>
      </w:r>
      <w:r>
        <w:rPr>
          <w:spacing w:val="-2"/>
        </w:rPr>
        <w:t xml:space="preserve"> </w:t>
      </w:r>
      <w:r>
        <w:t>with</w:t>
      </w:r>
      <w:r>
        <w:rPr>
          <w:spacing w:val="-1"/>
        </w:rPr>
        <w:t xml:space="preserve"> </w:t>
      </w:r>
      <w:r>
        <w:t>a</w:t>
      </w:r>
      <w:r>
        <w:rPr>
          <w:spacing w:val="-1"/>
        </w:rPr>
        <w:t xml:space="preserve"> </w:t>
      </w:r>
      <w:r>
        <w:t>car</w:t>
      </w:r>
      <w:r>
        <w:rPr>
          <w:spacing w:val="-1"/>
        </w:rPr>
        <w:t xml:space="preserve"> </w:t>
      </w:r>
      <w:r>
        <w:t>park</w:t>
      </w:r>
      <w:r>
        <w:rPr>
          <w:spacing w:val="-1"/>
        </w:rPr>
        <w:t xml:space="preserve"> </w:t>
      </w:r>
      <w:r>
        <w:t>pass</w:t>
      </w:r>
      <w:r>
        <w:rPr>
          <w:spacing w:val="-2"/>
        </w:rPr>
        <w:t xml:space="preserve"> </w:t>
      </w:r>
      <w:r>
        <w:t xml:space="preserve">will not be entitled to a </w:t>
      </w:r>
      <w:proofErr w:type="spellStart"/>
      <w:r>
        <w:t>subsidised</w:t>
      </w:r>
      <w:proofErr w:type="spellEnd"/>
      <w:r>
        <w:t xml:space="preserve"> bus pass or other financial travel support.</w:t>
      </w:r>
    </w:p>
    <w:p w14:paraId="5BA4AFF3" w14:textId="77777777" w:rsidR="00B92CC9" w:rsidRDefault="00B92CC9">
      <w:pPr>
        <w:pStyle w:val="BodyText"/>
      </w:pPr>
    </w:p>
    <w:p w14:paraId="57FEDC83" w14:textId="77777777" w:rsidR="00B92CC9" w:rsidRDefault="00B92CC9">
      <w:pPr>
        <w:pStyle w:val="BodyText"/>
        <w:spacing w:before="70"/>
      </w:pPr>
    </w:p>
    <w:p w14:paraId="675E6242" w14:textId="77777777" w:rsidR="00B92CC9" w:rsidRDefault="00000000">
      <w:pPr>
        <w:pStyle w:val="BodyText"/>
        <w:ind w:left="295"/>
      </w:pPr>
      <w:r>
        <w:rPr>
          <w:u w:val="single"/>
        </w:rPr>
        <w:t>EHCP</w:t>
      </w:r>
      <w:r>
        <w:rPr>
          <w:spacing w:val="-8"/>
          <w:u w:val="single"/>
        </w:rPr>
        <w:t xml:space="preserve"> </w:t>
      </w:r>
      <w:r>
        <w:rPr>
          <w:spacing w:val="-2"/>
          <w:u w:val="single"/>
        </w:rPr>
        <w:t>Students</w:t>
      </w:r>
    </w:p>
    <w:p w14:paraId="2AEC618F" w14:textId="77777777" w:rsidR="00B92CC9" w:rsidRDefault="00B92CC9">
      <w:pPr>
        <w:pStyle w:val="BodyText"/>
        <w:spacing w:before="61"/>
      </w:pPr>
    </w:p>
    <w:p w14:paraId="49676DC9" w14:textId="77777777" w:rsidR="00B92CC9" w:rsidRDefault="00000000">
      <w:pPr>
        <w:pStyle w:val="ListParagraph"/>
        <w:numPr>
          <w:ilvl w:val="1"/>
          <w:numId w:val="15"/>
        </w:numPr>
        <w:tabs>
          <w:tab w:val="left" w:pos="869"/>
          <w:tab w:val="left" w:pos="873"/>
        </w:tabs>
        <w:spacing w:line="247" w:lineRule="auto"/>
        <w:ind w:left="873" w:right="1393" w:hanging="567"/>
        <w:jc w:val="both"/>
      </w:pPr>
      <w:r>
        <w:t>Students</w:t>
      </w:r>
      <w:r>
        <w:rPr>
          <w:spacing w:val="-2"/>
        </w:rPr>
        <w:t xml:space="preserve"> </w:t>
      </w:r>
      <w:r>
        <w:t>with an EHCP</w:t>
      </w:r>
      <w:r>
        <w:rPr>
          <w:spacing w:val="-6"/>
        </w:rPr>
        <w:t xml:space="preserve"> </w:t>
      </w:r>
      <w:r>
        <w:t>can</w:t>
      </w:r>
      <w:r>
        <w:rPr>
          <w:spacing w:val="-1"/>
        </w:rPr>
        <w:t xml:space="preserve"> </w:t>
      </w:r>
      <w:r>
        <w:t>apply</w:t>
      </w:r>
      <w:r>
        <w:rPr>
          <w:spacing w:val="-3"/>
        </w:rPr>
        <w:t xml:space="preserve"> </w:t>
      </w:r>
      <w:r>
        <w:t>to</w:t>
      </w:r>
      <w:r>
        <w:rPr>
          <w:spacing w:val="-3"/>
        </w:rPr>
        <w:t xml:space="preserve"> </w:t>
      </w:r>
      <w:r>
        <w:t>the Local</w:t>
      </w:r>
      <w:r>
        <w:rPr>
          <w:spacing w:val="-4"/>
        </w:rPr>
        <w:t xml:space="preserve"> </w:t>
      </w:r>
      <w:r>
        <w:t>Authority</w:t>
      </w:r>
      <w:r>
        <w:rPr>
          <w:spacing w:val="-7"/>
        </w:rPr>
        <w:t xml:space="preserve"> </w:t>
      </w:r>
      <w:r>
        <w:t>for</w:t>
      </w:r>
      <w:r>
        <w:rPr>
          <w:spacing w:val="-2"/>
        </w:rPr>
        <w:t xml:space="preserve"> </w:t>
      </w:r>
      <w:r>
        <w:t>support with</w:t>
      </w:r>
      <w:r>
        <w:rPr>
          <w:spacing w:val="-2"/>
        </w:rPr>
        <w:t xml:space="preserve"> </w:t>
      </w:r>
      <w:r>
        <w:t>travel, if it is detailed within the plan. If there are any unforeseen issues with Local Authority assessments, students can apply for temporary financial support from the College.</w:t>
      </w:r>
    </w:p>
    <w:p w14:paraId="1FEB92C3" w14:textId="77777777" w:rsidR="00B92CC9" w:rsidRDefault="00B92CC9">
      <w:pPr>
        <w:pStyle w:val="ListParagraph"/>
        <w:spacing w:line="247" w:lineRule="auto"/>
        <w:jc w:val="both"/>
        <w:sectPr w:rsidR="00B92CC9">
          <w:pgSz w:w="11920" w:h="16850"/>
          <w:pgMar w:top="1520" w:right="283" w:bottom="1180" w:left="1133" w:header="312" w:footer="996" w:gutter="0"/>
          <w:cols w:space="720"/>
        </w:sectPr>
      </w:pPr>
    </w:p>
    <w:p w14:paraId="2B69F50B" w14:textId="77777777" w:rsidR="00B92CC9" w:rsidRDefault="00B92CC9">
      <w:pPr>
        <w:pStyle w:val="BodyText"/>
      </w:pPr>
    </w:p>
    <w:p w14:paraId="1AEA754C" w14:textId="77777777" w:rsidR="00B92CC9" w:rsidRDefault="00000000">
      <w:pPr>
        <w:pStyle w:val="ListParagraph"/>
        <w:numPr>
          <w:ilvl w:val="1"/>
          <w:numId w:val="15"/>
        </w:numPr>
        <w:tabs>
          <w:tab w:val="left" w:pos="869"/>
          <w:tab w:val="left" w:pos="873"/>
        </w:tabs>
        <w:spacing w:before="1" w:line="247" w:lineRule="auto"/>
        <w:ind w:left="873" w:right="1176" w:hanging="567"/>
        <w:jc w:val="both"/>
      </w:pPr>
      <w:r>
        <w:t>Any exceptional circumstances and Special Educational Needs that do not meet the Local</w:t>
      </w:r>
      <w:r>
        <w:rPr>
          <w:spacing w:val="-4"/>
        </w:rPr>
        <w:t xml:space="preserve"> </w:t>
      </w:r>
      <w:r>
        <w:t>Authority</w:t>
      </w:r>
      <w:r>
        <w:rPr>
          <w:spacing w:val="-6"/>
        </w:rPr>
        <w:t xml:space="preserve"> </w:t>
      </w:r>
      <w:r>
        <w:t>Transport Policy</w:t>
      </w:r>
      <w:r>
        <w:rPr>
          <w:spacing w:val="-2"/>
        </w:rPr>
        <w:t xml:space="preserve"> </w:t>
      </w:r>
      <w:r>
        <w:t>will</w:t>
      </w:r>
      <w:r>
        <w:rPr>
          <w:spacing w:val="-1"/>
        </w:rPr>
        <w:t xml:space="preserve"> </w:t>
      </w:r>
      <w:r>
        <w:t>be</w:t>
      </w:r>
      <w:r>
        <w:rPr>
          <w:spacing w:val="-2"/>
        </w:rPr>
        <w:t xml:space="preserve"> </w:t>
      </w:r>
      <w:r>
        <w:t>considered during assessment and through</w:t>
      </w:r>
      <w:r>
        <w:rPr>
          <w:spacing w:val="-5"/>
        </w:rPr>
        <w:t xml:space="preserve"> </w:t>
      </w:r>
      <w:r>
        <w:t>the appeals procedure where necessary.</w:t>
      </w:r>
      <w:r>
        <w:rPr>
          <w:spacing w:val="40"/>
        </w:rPr>
        <w:t xml:space="preserve"> </w:t>
      </w:r>
      <w:r>
        <w:t>Please note that any appeals against a decision made by</w:t>
      </w:r>
      <w:r>
        <w:rPr>
          <w:spacing w:val="-2"/>
        </w:rPr>
        <w:t xml:space="preserve"> </w:t>
      </w:r>
      <w:r>
        <w:t>the</w:t>
      </w:r>
      <w:r>
        <w:rPr>
          <w:spacing w:val="-3"/>
        </w:rPr>
        <w:t xml:space="preserve"> </w:t>
      </w:r>
      <w:r>
        <w:t>Local Authority must be</w:t>
      </w:r>
      <w:r>
        <w:rPr>
          <w:spacing w:val="-2"/>
        </w:rPr>
        <w:t xml:space="preserve"> </w:t>
      </w:r>
      <w:r>
        <w:t>made</w:t>
      </w:r>
      <w:r>
        <w:rPr>
          <w:spacing w:val="-4"/>
        </w:rPr>
        <w:t xml:space="preserve"> </w:t>
      </w:r>
      <w:r>
        <w:t>to</w:t>
      </w:r>
      <w:r>
        <w:rPr>
          <w:spacing w:val="-2"/>
        </w:rPr>
        <w:t xml:space="preserve"> </w:t>
      </w:r>
      <w:r>
        <w:t>that Local Authority and not the College.</w:t>
      </w:r>
    </w:p>
    <w:p w14:paraId="2FA2B755" w14:textId="77777777" w:rsidR="00B92CC9" w:rsidRDefault="00B92CC9">
      <w:pPr>
        <w:pStyle w:val="BodyText"/>
      </w:pPr>
    </w:p>
    <w:p w14:paraId="105FFFBD" w14:textId="77777777" w:rsidR="00B92CC9" w:rsidRDefault="00B92CC9">
      <w:pPr>
        <w:pStyle w:val="BodyText"/>
        <w:spacing w:before="35"/>
      </w:pPr>
    </w:p>
    <w:p w14:paraId="4DE2B08E" w14:textId="77777777" w:rsidR="00B92CC9" w:rsidRDefault="00000000">
      <w:pPr>
        <w:pStyle w:val="Heading1"/>
        <w:numPr>
          <w:ilvl w:val="0"/>
          <w:numId w:val="15"/>
        </w:numPr>
        <w:tabs>
          <w:tab w:val="left" w:pos="876"/>
        </w:tabs>
        <w:ind w:left="876" w:hanging="581"/>
        <w:jc w:val="left"/>
      </w:pPr>
      <w:r>
        <w:t>Trips</w:t>
      </w:r>
      <w:r>
        <w:rPr>
          <w:spacing w:val="-5"/>
        </w:rPr>
        <w:t xml:space="preserve"> </w:t>
      </w:r>
      <w:r>
        <w:t>and</w:t>
      </w:r>
      <w:r>
        <w:rPr>
          <w:spacing w:val="-7"/>
        </w:rPr>
        <w:t xml:space="preserve"> </w:t>
      </w:r>
      <w:r>
        <w:rPr>
          <w:spacing w:val="-2"/>
        </w:rPr>
        <w:t>Visits</w:t>
      </w:r>
    </w:p>
    <w:p w14:paraId="0C9C0896" w14:textId="77777777" w:rsidR="00B92CC9" w:rsidRDefault="00B92CC9">
      <w:pPr>
        <w:pStyle w:val="BodyText"/>
        <w:spacing w:before="37"/>
        <w:rPr>
          <w:rFonts w:ascii="Arial"/>
          <w:b/>
        </w:rPr>
      </w:pPr>
    </w:p>
    <w:p w14:paraId="59022387" w14:textId="77777777" w:rsidR="00B92CC9" w:rsidRDefault="00000000">
      <w:pPr>
        <w:pStyle w:val="ListParagraph"/>
        <w:numPr>
          <w:ilvl w:val="1"/>
          <w:numId w:val="15"/>
        </w:numPr>
        <w:tabs>
          <w:tab w:val="left" w:pos="793"/>
        </w:tabs>
        <w:ind w:left="793" w:hanging="486"/>
      </w:pPr>
      <w:r>
        <w:t>Bursary</w:t>
      </w:r>
      <w:r>
        <w:rPr>
          <w:spacing w:val="-15"/>
        </w:rPr>
        <w:t xml:space="preserve"> </w:t>
      </w:r>
      <w:r>
        <w:t>cannot</w:t>
      </w:r>
      <w:r>
        <w:rPr>
          <w:spacing w:val="-6"/>
        </w:rPr>
        <w:t xml:space="preserve"> </w:t>
      </w:r>
      <w:r>
        <w:t>be</w:t>
      </w:r>
      <w:r>
        <w:rPr>
          <w:spacing w:val="-13"/>
        </w:rPr>
        <w:t xml:space="preserve"> </w:t>
      </w:r>
      <w:r>
        <w:t>used</w:t>
      </w:r>
      <w:r>
        <w:rPr>
          <w:spacing w:val="-10"/>
        </w:rPr>
        <w:t xml:space="preserve"> </w:t>
      </w:r>
      <w:r>
        <w:t>to</w:t>
      </w:r>
      <w:r>
        <w:rPr>
          <w:spacing w:val="-8"/>
        </w:rPr>
        <w:t xml:space="preserve"> </w:t>
      </w:r>
      <w:r>
        <w:t>pay</w:t>
      </w:r>
      <w:r>
        <w:rPr>
          <w:spacing w:val="-12"/>
        </w:rPr>
        <w:t xml:space="preserve"> </w:t>
      </w:r>
      <w:r>
        <w:t>for</w:t>
      </w:r>
      <w:r>
        <w:rPr>
          <w:spacing w:val="-7"/>
        </w:rPr>
        <w:t xml:space="preserve"> </w:t>
      </w:r>
      <w:r>
        <w:t>non-educational</w:t>
      </w:r>
      <w:r>
        <w:rPr>
          <w:spacing w:val="-5"/>
        </w:rPr>
        <w:t xml:space="preserve"> </w:t>
      </w:r>
      <w:r>
        <w:t>trips</w:t>
      </w:r>
      <w:r>
        <w:rPr>
          <w:spacing w:val="-10"/>
        </w:rPr>
        <w:t xml:space="preserve"> </w:t>
      </w:r>
      <w:r>
        <w:t>and</w:t>
      </w:r>
      <w:r>
        <w:rPr>
          <w:spacing w:val="-7"/>
        </w:rPr>
        <w:t xml:space="preserve"> </w:t>
      </w:r>
      <w:r>
        <w:rPr>
          <w:spacing w:val="-2"/>
        </w:rPr>
        <w:t>visits.</w:t>
      </w:r>
    </w:p>
    <w:p w14:paraId="4219E55C" w14:textId="77777777" w:rsidR="00B92CC9" w:rsidRDefault="00B92CC9">
      <w:pPr>
        <w:pStyle w:val="BodyText"/>
        <w:spacing w:before="26"/>
      </w:pPr>
    </w:p>
    <w:p w14:paraId="7680C2CD" w14:textId="77777777" w:rsidR="00B92CC9" w:rsidRDefault="00000000">
      <w:pPr>
        <w:pStyle w:val="BodyText"/>
        <w:spacing w:before="1"/>
        <w:ind w:left="873"/>
        <w:jc w:val="both"/>
      </w:pPr>
      <w:r>
        <w:t>For</w:t>
      </w:r>
      <w:r>
        <w:rPr>
          <w:spacing w:val="21"/>
        </w:rPr>
        <w:t xml:space="preserve"> </w:t>
      </w:r>
      <w:r>
        <w:t>students</w:t>
      </w:r>
      <w:r>
        <w:rPr>
          <w:spacing w:val="17"/>
        </w:rPr>
        <w:t xml:space="preserve"> </w:t>
      </w:r>
      <w:r>
        <w:t>entitled</w:t>
      </w:r>
      <w:r>
        <w:rPr>
          <w:spacing w:val="21"/>
        </w:rPr>
        <w:t xml:space="preserve"> </w:t>
      </w:r>
      <w:r>
        <w:t>to</w:t>
      </w:r>
      <w:r>
        <w:rPr>
          <w:spacing w:val="13"/>
        </w:rPr>
        <w:t xml:space="preserve"> </w:t>
      </w:r>
      <w:r>
        <w:t>the</w:t>
      </w:r>
      <w:r>
        <w:rPr>
          <w:spacing w:val="20"/>
        </w:rPr>
        <w:t xml:space="preserve"> </w:t>
      </w:r>
      <w:r>
        <w:t>16-19</w:t>
      </w:r>
      <w:r>
        <w:rPr>
          <w:spacing w:val="19"/>
        </w:rPr>
        <w:t xml:space="preserve"> </w:t>
      </w:r>
      <w:r>
        <w:t>Bursaries</w:t>
      </w:r>
      <w:r>
        <w:rPr>
          <w:spacing w:val="21"/>
        </w:rPr>
        <w:t xml:space="preserve"> </w:t>
      </w:r>
      <w:r>
        <w:t>-</w:t>
      </w:r>
      <w:r>
        <w:rPr>
          <w:spacing w:val="19"/>
        </w:rPr>
        <w:t xml:space="preserve"> </w:t>
      </w:r>
      <w:r>
        <w:t>they</w:t>
      </w:r>
      <w:r>
        <w:rPr>
          <w:spacing w:val="18"/>
        </w:rPr>
        <w:t xml:space="preserve"> </w:t>
      </w:r>
      <w:r>
        <w:t>must</w:t>
      </w:r>
      <w:r>
        <w:rPr>
          <w:spacing w:val="22"/>
        </w:rPr>
        <w:t xml:space="preserve"> </w:t>
      </w:r>
      <w:r>
        <w:t>be</w:t>
      </w:r>
      <w:r>
        <w:rPr>
          <w:spacing w:val="20"/>
        </w:rPr>
        <w:t xml:space="preserve"> </w:t>
      </w:r>
      <w:r>
        <w:t>a</w:t>
      </w:r>
      <w:r>
        <w:rPr>
          <w:spacing w:val="16"/>
        </w:rPr>
        <w:t xml:space="preserve"> </w:t>
      </w:r>
      <w:r>
        <w:t>compulsory</w:t>
      </w:r>
      <w:r>
        <w:rPr>
          <w:spacing w:val="22"/>
        </w:rPr>
        <w:t xml:space="preserve"> </w:t>
      </w:r>
      <w:r>
        <w:t>part</w:t>
      </w:r>
      <w:r>
        <w:rPr>
          <w:spacing w:val="22"/>
        </w:rPr>
        <w:t xml:space="preserve"> </w:t>
      </w:r>
      <w:r>
        <w:t>of</w:t>
      </w:r>
      <w:r>
        <w:rPr>
          <w:spacing w:val="24"/>
        </w:rPr>
        <w:t xml:space="preserve"> </w:t>
      </w:r>
      <w:r>
        <w:rPr>
          <w:spacing w:val="-5"/>
        </w:rPr>
        <w:t>the</w:t>
      </w:r>
    </w:p>
    <w:p w14:paraId="44BE1E25" w14:textId="77777777" w:rsidR="00B92CC9" w:rsidRDefault="00000000">
      <w:pPr>
        <w:pStyle w:val="BodyText"/>
        <w:spacing w:before="8"/>
        <w:ind w:left="873"/>
        <w:jc w:val="both"/>
      </w:pPr>
      <w:r>
        <w:t>student’s</w:t>
      </w:r>
      <w:r>
        <w:rPr>
          <w:spacing w:val="-11"/>
        </w:rPr>
        <w:t xml:space="preserve"> </w:t>
      </w:r>
      <w:r>
        <w:t>curriculum,</w:t>
      </w:r>
      <w:r>
        <w:rPr>
          <w:spacing w:val="-7"/>
        </w:rPr>
        <w:t xml:space="preserve"> </w:t>
      </w:r>
      <w:r>
        <w:t>i.e.</w:t>
      </w:r>
      <w:r>
        <w:rPr>
          <w:spacing w:val="-8"/>
        </w:rPr>
        <w:t xml:space="preserve"> </w:t>
      </w:r>
      <w:r>
        <w:t>the</w:t>
      </w:r>
      <w:r>
        <w:rPr>
          <w:spacing w:val="-7"/>
        </w:rPr>
        <w:t xml:space="preserve"> </w:t>
      </w:r>
      <w:r>
        <w:t>student</w:t>
      </w:r>
      <w:r>
        <w:rPr>
          <w:spacing w:val="-8"/>
        </w:rPr>
        <w:t xml:space="preserve"> </w:t>
      </w:r>
      <w:r>
        <w:t>cannot</w:t>
      </w:r>
      <w:r>
        <w:rPr>
          <w:spacing w:val="-5"/>
        </w:rPr>
        <w:t xml:space="preserve"> </w:t>
      </w:r>
      <w:r>
        <w:t>achieve</w:t>
      </w:r>
      <w:r>
        <w:rPr>
          <w:spacing w:val="-7"/>
        </w:rPr>
        <w:t xml:space="preserve"> </w:t>
      </w:r>
      <w:r>
        <w:t>their</w:t>
      </w:r>
      <w:r>
        <w:rPr>
          <w:spacing w:val="-7"/>
        </w:rPr>
        <w:t xml:space="preserve"> </w:t>
      </w:r>
      <w:r>
        <w:t>qualification</w:t>
      </w:r>
      <w:r>
        <w:rPr>
          <w:spacing w:val="-7"/>
        </w:rPr>
        <w:t xml:space="preserve"> </w:t>
      </w:r>
      <w:r>
        <w:t>without</w:t>
      </w:r>
      <w:r>
        <w:rPr>
          <w:spacing w:val="-5"/>
        </w:rPr>
        <w:t xml:space="preserve"> it.</w:t>
      </w:r>
    </w:p>
    <w:p w14:paraId="4C974C07" w14:textId="77777777" w:rsidR="00B92CC9" w:rsidRDefault="00B92CC9">
      <w:pPr>
        <w:pStyle w:val="BodyText"/>
        <w:spacing w:before="27"/>
      </w:pPr>
    </w:p>
    <w:p w14:paraId="634C9988" w14:textId="77777777" w:rsidR="00B92CC9" w:rsidRDefault="00000000">
      <w:pPr>
        <w:pStyle w:val="BodyText"/>
        <w:spacing w:before="1" w:line="249" w:lineRule="auto"/>
        <w:ind w:left="873" w:right="1158"/>
        <w:jc w:val="both"/>
      </w:pPr>
      <w:r>
        <w:t>For students</w:t>
      </w:r>
      <w:r>
        <w:rPr>
          <w:spacing w:val="-1"/>
        </w:rPr>
        <w:t xml:space="preserve"> </w:t>
      </w:r>
      <w:r>
        <w:t>entitled to</w:t>
      </w:r>
      <w:r>
        <w:rPr>
          <w:spacing w:val="-4"/>
        </w:rPr>
        <w:t xml:space="preserve"> </w:t>
      </w:r>
      <w:r>
        <w:t>the Adult Learner Support Fund</w:t>
      </w:r>
      <w:r>
        <w:rPr>
          <w:spacing w:val="-1"/>
        </w:rPr>
        <w:t xml:space="preserve"> </w:t>
      </w:r>
      <w:r>
        <w:t>or Advanced Learner Loans</w:t>
      </w:r>
      <w:r>
        <w:rPr>
          <w:spacing w:val="-1"/>
        </w:rPr>
        <w:t xml:space="preserve"> </w:t>
      </w:r>
      <w:r>
        <w:t>or University</w:t>
      </w:r>
      <w:r>
        <w:rPr>
          <w:spacing w:val="-10"/>
        </w:rPr>
        <w:t xml:space="preserve"> </w:t>
      </w:r>
      <w:r>
        <w:t>Centre</w:t>
      </w:r>
      <w:r>
        <w:rPr>
          <w:spacing w:val="-11"/>
        </w:rPr>
        <w:t xml:space="preserve"> </w:t>
      </w:r>
      <w:r>
        <w:t>Bursaries</w:t>
      </w:r>
      <w:r>
        <w:rPr>
          <w:spacing w:val="-10"/>
        </w:rPr>
        <w:t xml:space="preserve"> </w:t>
      </w:r>
      <w:r>
        <w:t>–</w:t>
      </w:r>
      <w:r>
        <w:rPr>
          <w:spacing w:val="-11"/>
        </w:rPr>
        <w:t xml:space="preserve"> </w:t>
      </w:r>
      <w:r>
        <w:t>they</w:t>
      </w:r>
      <w:r>
        <w:rPr>
          <w:spacing w:val="-13"/>
        </w:rPr>
        <w:t xml:space="preserve"> </w:t>
      </w:r>
      <w:r>
        <w:t>are</w:t>
      </w:r>
      <w:r>
        <w:rPr>
          <w:spacing w:val="-11"/>
        </w:rPr>
        <w:t xml:space="preserve"> </w:t>
      </w:r>
      <w:r>
        <w:t>only</w:t>
      </w:r>
      <w:r>
        <w:rPr>
          <w:spacing w:val="-13"/>
        </w:rPr>
        <w:t xml:space="preserve"> </w:t>
      </w:r>
      <w:r>
        <w:t>eligible</w:t>
      </w:r>
      <w:r>
        <w:rPr>
          <w:spacing w:val="-9"/>
        </w:rPr>
        <w:t xml:space="preserve"> </w:t>
      </w:r>
      <w:r>
        <w:t>where</w:t>
      </w:r>
      <w:r>
        <w:rPr>
          <w:spacing w:val="-11"/>
        </w:rPr>
        <w:t xml:space="preserve"> </w:t>
      </w:r>
      <w:r>
        <w:t>costs</w:t>
      </w:r>
      <w:r>
        <w:rPr>
          <w:spacing w:val="-11"/>
        </w:rPr>
        <w:t xml:space="preserve"> </w:t>
      </w:r>
      <w:r>
        <w:t>are</w:t>
      </w:r>
      <w:r>
        <w:rPr>
          <w:spacing w:val="-11"/>
        </w:rPr>
        <w:t xml:space="preserve"> </w:t>
      </w:r>
      <w:r>
        <w:t>not</w:t>
      </w:r>
      <w:r>
        <w:rPr>
          <w:spacing w:val="-12"/>
        </w:rPr>
        <w:t xml:space="preserve"> </w:t>
      </w:r>
      <w:r>
        <w:t>already</w:t>
      </w:r>
      <w:r>
        <w:rPr>
          <w:spacing w:val="-11"/>
        </w:rPr>
        <w:t xml:space="preserve"> </w:t>
      </w:r>
      <w:r>
        <w:t>included in the tuition fee or full funding rate.</w:t>
      </w:r>
    </w:p>
    <w:p w14:paraId="0CAAF351" w14:textId="77777777" w:rsidR="00B92CC9" w:rsidRDefault="00B92CC9">
      <w:pPr>
        <w:pStyle w:val="BodyText"/>
        <w:spacing w:before="13"/>
      </w:pPr>
    </w:p>
    <w:p w14:paraId="15451609" w14:textId="77777777" w:rsidR="00B92CC9" w:rsidRDefault="00000000">
      <w:pPr>
        <w:pStyle w:val="ListParagraph"/>
        <w:numPr>
          <w:ilvl w:val="1"/>
          <w:numId w:val="15"/>
        </w:numPr>
        <w:tabs>
          <w:tab w:val="left" w:pos="792"/>
          <w:tab w:val="left" w:pos="873"/>
        </w:tabs>
        <w:spacing w:line="247" w:lineRule="auto"/>
        <w:ind w:left="873" w:right="1193" w:hanging="567"/>
        <w:jc w:val="both"/>
      </w:pPr>
      <w:r>
        <w:t>Financial</w:t>
      </w:r>
      <w:r>
        <w:rPr>
          <w:spacing w:val="-2"/>
        </w:rPr>
        <w:t xml:space="preserve"> </w:t>
      </w:r>
      <w:r>
        <w:t>support</w:t>
      </w:r>
      <w:r>
        <w:rPr>
          <w:spacing w:val="-1"/>
        </w:rPr>
        <w:t xml:space="preserve"> </w:t>
      </w:r>
      <w:r>
        <w:t>towards the</w:t>
      </w:r>
      <w:r>
        <w:rPr>
          <w:spacing w:val="-1"/>
        </w:rPr>
        <w:t xml:space="preserve"> </w:t>
      </w:r>
      <w:r>
        <w:t>cost of</w:t>
      </w:r>
      <w:r>
        <w:rPr>
          <w:spacing w:val="-2"/>
        </w:rPr>
        <w:t xml:space="preserve"> </w:t>
      </w:r>
      <w:r>
        <w:t>mandatory</w:t>
      </w:r>
      <w:r>
        <w:rPr>
          <w:spacing w:val="-2"/>
        </w:rPr>
        <w:t xml:space="preserve"> </w:t>
      </w:r>
      <w:r>
        <w:t>course</w:t>
      </w:r>
      <w:r>
        <w:rPr>
          <w:spacing w:val="-3"/>
        </w:rPr>
        <w:t xml:space="preserve"> </w:t>
      </w:r>
      <w:r>
        <w:t>trips and</w:t>
      </w:r>
      <w:r>
        <w:rPr>
          <w:spacing w:val="-2"/>
        </w:rPr>
        <w:t xml:space="preserve"> </w:t>
      </w:r>
      <w:r>
        <w:t xml:space="preserve">visits can be provided </w:t>
      </w:r>
      <w:proofErr w:type="gramStart"/>
      <w:r>
        <w:t>for bursary</w:t>
      </w:r>
      <w:proofErr w:type="gramEnd"/>
      <w:r>
        <w:t xml:space="preserve"> eligible students.</w:t>
      </w:r>
      <w:r>
        <w:rPr>
          <w:spacing w:val="40"/>
        </w:rPr>
        <w:t xml:space="preserve"> </w:t>
      </w:r>
      <w:r>
        <w:t xml:space="preserve">The maximum contribution to any single </w:t>
      </w:r>
      <w:proofErr w:type="gramStart"/>
      <w:r>
        <w:t>Educational</w:t>
      </w:r>
      <w:proofErr w:type="gramEnd"/>
      <w:r>
        <w:t xml:space="preserve"> trip/visit will not exceed £500.</w:t>
      </w:r>
    </w:p>
    <w:p w14:paraId="166B262C" w14:textId="77777777" w:rsidR="00B92CC9" w:rsidRDefault="00B92CC9">
      <w:pPr>
        <w:pStyle w:val="BodyText"/>
        <w:spacing w:before="24"/>
      </w:pPr>
    </w:p>
    <w:p w14:paraId="27A423BA" w14:textId="77777777" w:rsidR="00B92CC9" w:rsidRDefault="00000000">
      <w:pPr>
        <w:pStyle w:val="ListParagraph"/>
        <w:numPr>
          <w:ilvl w:val="1"/>
          <w:numId w:val="15"/>
        </w:numPr>
        <w:tabs>
          <w:tab w:val="left" w:pos="785"/>
          <w:tab w:val="left" w:pos="873"/>
        </w:tabs>
        <w:spacing w:line="247" w:lineRule="auto"/>
        <w:ind w:left="873" w:right="1601" w:hanging="567"/>
      </w:pPr>
      <w:r>
        <w:t>Where</w:t>
      </w:r>
      <w:r>
        <w:rPr>
          <w:spacing w:val="-6"/>
        </w:rPr>
        <w:t xml:space="preserve"> </w:t>
      </w:r>
      <w:r>
        <w:t>financial support is provided, payment will be made</w:t>
      </w:r>
      <w:r>
        <w:rPr>
          <w:spacing w:val="-6"/>
        </w:rPr>
        <w:t xml:space="preserve"> </w:t>
      </w:r>
      <w:r>
        <w:t>through</w:t>
      </w:r>
      <w:r>
        <w:rPr>
          <w:spacing w:val="-4"/>
        </w:rPr>
        <w:t xml:space="preserve"> </w:t>
      </w:r>
      <w:r>
        <w:t>internal</w:t>
      </w:r>
      <w:r>
        <w:rPr>
          <w:spacing w:val="-2"/>
        </w:rPr>
        <w:t xml:space="preserve"> </w:t>
      </w:r>
      <w:r>
        <w:t>College transfers only.</w:t>
      </w:r>
    </w:p>
    <w:p w14:paraId="5EFB63D2" w14:textId="77777777" w:rsidR="00B92CC9" w:rsidRDefault="00B92CC9">
      <w:pPr>
        <w:pStyle w:val="BodyText"/>
      </w:pPr>
    </w:p>
    <w:p w14:paraId="6D31538A" w14:textId="77777777" w:rsidR="00B92CC9" w:rsidRDefault="00B92CC9">
      <w:pPr>
        <w:pStyle w:val="BodyText"/>
        <w:spacing w:before="50"/>
      </w:pPr>
    </w:p>
    <w:p w14:paraId="185ED6B0" w14:textId="77777777" w:rsidR="00B92CC9" w:rsidRDefault="00000000">
      <w:pPr>
        <w:pStyle w:val="Heading1"/>
        <w:numPr>
          <w:ilvl w:val="0"/>
          <w:numId w:val="15"/>
        </w:numPr>
        <w:tabs>
          <w:tab w:val="left" w:pos="873"/>
        </w:tabs>
        <w:spacing w:before="1"/>
        <w:ind w:left="873" w:hanging="578"/>
        <w:jc w:val="left"/>
      </w:pPr>
      <w:r>
        <w:t>Application</w:t>
      </w:r>
      <w:r>
        <w:rPr>
          <w:spacing w:val="-14"/>
        </w:rPr>
        <w:t xml:space="preserve"> </w:t>
      </w:r>
      <w:r>
        <w:t>and</w:t>
      </w:r>
      <w:r>
        <w:rPr>
          <w:spacing w:val="-14"/>
        </w:rPr>
        <w:t xml:space="preserve"> </w:t>
      </w:r>
      <w:r>
        <w:t>Eligibility</w:t>
      </w:r>
      <w:r>
        <w:rPr>
          <w:spacing w:val="-14"/>
        </w:rPr>
        <w:t xml:space="preserve"> </w:t>
      </w:r>
      <w:r>
        <w:rPr>
          <w:spacing w:val="-2"/>
        </w:rPr>
        <w:t>Criteria</w:t>
      </w:r>
    </w:p>
    <w:p w14:paraId="095ED3AA" w14:textId="77777777" w:rsidR="00B92CC9" w:rsidRDefault="00B92CC9">
      <w:pPr>
        <w:pStyle w:val="BodyText"/>
        <w:spacing w:before="36"/>
        <w:rPr>
          <w:rFonts w:ascii="Arial"/>
          <w:b/>
        </w:rPr>
      </w:pPr>
    </w:p>
    <w:p w14:paraId="15EADD4E" w14:textId="77777777" w:rsidR="00B92CC9" w:rsidRDefault="00000000">
      <w:pPr>
        <w:pStyle w:val="ListParagraph"/>
        <w:numPr>
          <w:ilvl w:val="1"/>
          <w:numId w:val="15"/>
        </w:numPr>
        <w:tabs>
          <w:tab w:val="left" w:pos="871"/>
          <w:tab w:val="left" w:pos="878"/>
        </w:tabs>
        <w:spacing w:line="247" w:lineRule="auto"/>
        <w:ind w:right="1231"/>
        <w:jc w:val="both"/>
      </w:pPr>
      <w:r>
        <w:t>Application</w:t>
      </w:r>
      <w:r>
        <w:rPr>
          <w:spacing w:val="-11"/>
        </w:rPr>
        <w:t xml:space="preserve"> </w:t>
      </w:r>
      <w:r>
        <w:t>for</w:t>
      </w:r>
      <w:r>
        <w:rPr>
          <w:spacing w:val="-10"/>
        </w:rPr>
        <w:t xml:space="preserve"> </w:t>
      </w:r>
      <w:r>
        <w:t>financial</w:t>
      </w:r>
      <w:r>
        <w:rPr>
          <w:spacing w:val="-12"/>
        </w:rPr>
        <w:t xml:space="preserve"> </w:t>
      </w:r>
      <w:r>
        <w:t>assistance</w:t>
      </w:r>
      <w:r>
        <w:rPr>
          <w:spacing w:val="-11"/>
        </w:rPr>
        <w:t xml:space="preserve"> </w:t>
      </w:r>
      <w:r>
        <w:t>from</w:t>
      </w:r>
      <w:r>
        <w:rPr>
          <w:spacing w:val="-10"/>
        </w:rPr>
        <w:t xml:space="preserve"> </w:t>
      </w:r>
      <w:r>
        <w:t>the</w:t>
      </w:r>
      <w:r>
        <w:rPr>
          <w:spacing w:val="-12"/>
        </w:rPr>
        <w:t xml:space="preserve"> </w:t>
      </w:r>
      <w:r>
        <w:t>College’s</w:t>
      </w:r>
      <w:r>
        <w:rPr>
          <w:spacing w:val="-11"/>
        </w:rPr>
        <w:t xml:space="preserve"> </w:t>
      </w:r>
      <w:r>
        <w:t>Bursary</w:t>
      </w:r>
      <w:r>
        <w:rPr>
          <w:spacing w:val="-11"/>
        </w:rPr>
        <w:t xml:space="preserve"> </w:t>
      </w:r>
      <w:r>
        <w:t>Funds</w:t>
      </w:r>
      <w:r>
        <w:rPr>
          <w:spacing w:val="-12"/>
        </w:rPr>
        <w:t xml:space="preserve"> </w:t>
      </w:r>
      <w:r>
        <w:t>must</w:t>
      </w:r>
      <w:r>
        <w:rPr>
          <w:spacing w:val="-12"/>
        </w:rPr>
        <w:t xml:space="preserve"> </w:t>
      </w:r>
      <w:r>
        <w:t>be</w:t>
      </w:r>
      <w:r>
        <w:rPr>
          <w:spacing w:val="-12"/>
        </w:rPr>
        <w:t xml:space="preserve"> </w:t>
      </w:r>
      <w:r>
        <w:t>made</w:t>
      </w:r>
      <w:r>
        <w:rPr>
          <w:spacing w:val="-11"/>
        </w:rPr>
        <w:t xml:space="preserve"> </w:t>
      </w:r>
      <w:r>
        <w:t>via the</w:t>
      </w:r>
      <w:r>
        <w:rPr>
          <w:spacing w:val="-9"/>
        </w:rPr>
        <w:t xml:space="preserve"> </w:t>
      </w:r>
      <w:r>
        <w:t>online</w:t>
      </w:r>
      <w:r>
        <w:rPr>
          <w:spacing w:val="-9"/>
        </w:rPr>
        <w:t xml:space="preserve"> </w:t>
      </w:r>
      <w:r>
        <w:t>application</w:t>
      </w:r>
      <w:r>
        <w:rPr>
          <w:spacing w:val="-8"/>
        </w:rPr>
        <w:t xml:space="preserve"> </w:t>
      </w:r>
      <w:r>
        <w:t>portal</w:t>
      </w:r>
      <w:r>
        <w:rPr>
          <w:spacing w:val="-12"/>
        </w:rPr>
        <w:t xml:space="preserve"> </w:t>
      </w:r>
      <w:r>
        <w:t>which</w:t>
      </w:r>
      <w:r>
        <w:rPr>
          <w:spacing w:val="-9"/>
        </w:rPr>
        <w:t xml:space="preserve"> </w:t>
      </w:r>
      <w:r>
        <w:t>can</w:t>
      </w:r>
      <w:r>
        <w:rPr>
          <w:spacing w:val="-9"/>
        </w:rPr>
        <w:t xml:space="preserve"> </w:t>
      </w:r>
      <w:r>
        <w:t>be</w:t>
      </w:r>
      <w:r>
        <w:rPr>
          <w:spacing w:val="-8"/>
        </w:rPr>
        <w:t xml:space="preserve"> </w:t>
      </w:r>
      <w:r>
        <w:t>accessed</w:t>
      </w:r>
      <w:r>
        <w:rPr>
          <w:spacing w:val="-11"/>
        </w:rPr>
        <w:t xml:space="preserve"> </w:t>
      </w:r>
      <w:r>
        <w:t>from</w:t>
      </w:r>
      <w:r>
        <w:rPr>
          <w:spacing w:val="-9"/>
        </w:rPr>
        <w:t xml:space="preserve"> </w:t>
      </w:r>
      <w:r>
        <w:t>the</w:t>
      </w:r>
      <w:r>
        <w:rPr>
          <w:spacing w:val="-11"/>
        </w:rPr>
        <w:t xml:space="preserve"> </w:t>
      </w:r>
      <w:r>
        <w:t>College</w:t>
      </w:r>
      <w:r>
        <w:rPr>
          <w:spacing w:val="-13"/>
        </w:rPr>
        <w:t xml:space="preserve"> </w:t>
      </w:r>
      <w:r>
        <w:t>websites.</w:t>
      </w:r>
      <w:r>
        <w:rPr>
          <w:spacing w:val="29"/>
        </w:rPr>
        <w:t xml:space="preserve"> </w:t>
      </w:r>
      <w:r>
        <w:t>All</w:t>
      </w:r>
      <w:r>
        <w:rPr>
          <w:spacing w:val="-7"/>
        </w:rPr>
        <w:t xml:space="preserve"> </w:t>
      </w:r>
      <w:r>
        <w:t xml:space="preserve">new full-time applicants will be sent details </w:t>
      </w:r>
      <w:proofErr w:type="gramStart"/>
      <w:r>
        <w:t>on</w:t>
      </w:r>
      <w:proofErr w:type="gramEnd"/>
      <w:r>
        <w:t xml:space="preserve"> applying in their joining instructions. Applicants requiring support with their online application should contact the Student Services team.</w:t>
      </w:r>
      <w:r>
        <w:rPr>
          <w:spacing w:val="40"/>
        </w:rPr>
        <w:t xml:space="preserve"> </w:t>
      </w:r>
      <w:r>
        <w:t>ESOL learners will be given the option of applying via a “financial assistance form” for ease with their application.</w:t>
      </w:r>
    </w:p>
    <w:p w14:paraId="6E38A3D1" w14:textId="77777777" w:rsidR="00B92CC9" w:rsidRDefault="00B92CC9">
      <w:pPr>
        <w:pStyle w:val="BodyText"/>
        <w:spacing w:before="32"/>
      </w:pPr>
    </w:p>
    <w:p w14:paraId="0DF188C2" w14:textId="77777777" w:rsidR="00B92CC9" w:rsidRDefault="00000000">
      <w:pPr>
        <w:pStyle w:val="ListParagraph"/>
        <w:numPr>
          <w:ilvl w:val="1"/>
          <w:numId w:val="15"/>
        </w:numPr>
        <w:tabs>
          <w:tab w:val="left" w:pos="871"/>
          <w:tab w:val="left" w:pos="878"/>
        </w:tabs>
        <w:spacing w:line="247" w:lineRule="auto"/>
        <w:ind w:right="1373"/>
        <w:jc w:val="both"/>
      </w:pPr>
      <w:r>
        <w:t>All applications must hold a signed declaration by either</w:t>
      </w:r>
      <w:r>
        <w:rPr>
          <w:spacing w:val="-1"/>
        </w:rPr>
        <w:t xml:space="preserve"> </w:t>
      </w:r>
      <w:r>
        <w:t>the</w:t>
      </w:r>
      <w:r>
        <w:rPr>
          <w:spacing w:val="-1"/>
        </w:rPr>
        <w:t xml:space="preserve"> </w:t>
      </w:r>
      <w:r>
        <w:t>student or</w:t>
      </w:r>
      <w:r>
        <w:rPr>
          <w:spacing w:val="-1"/>
        </w:rPr>
        <w:t xml:space="preserve"> </w:t>
      </w:r>
      <w:r>
        <w:t>their family to confirm</w:t>
      </w:r>
      <w:r>
        <w:rPr>
          <w:spacing w:val="-4"/>
        </w:rPr>
        <w:t xml:space="preserve"> </w:t>
      </w:r>
      <w:r>
        <w:t>that</w:t>
      </w:r>
      <w:r>
        <w:rPr>
          <w:spacing w:val="-1"/>
        </w:rPr>
        <w:t xml:space="preserve"> </w:t>
      </w:r>
      <w:r>
        <w:t>the</w:t>
      </w:r>
      <w:r>
        <w:rPr>
          <w:spacing w:val="-3"/>
        </w:rPr>
        <w:t xml:space="preserve"> </w:t>
      </w:r>
      <w:r>
        <w:t>evidence</w:t>
      </w:r>
      <w:r>
        <w:rPr>
          <w:spacing w:val="-3"/>
        </w:rPr>
        <w:t xml:space="preserve"> </w:t>
      </w:r>
      <w:r>
        <w:t>that</w:t>
      </w:r>
      <w:r>
        <w:rPr>
          <w:spacing w:val="-1"/>
        </w:rPr>
        <w:t xml:space="preserve"> </w:t>
      </w:r>
      <w:r>
        <w:t>they</w:t>
      </w:r>
      <w:r>
        <w:rPr>
          <w:spacing w:val="-3"/>
        </w:rPr>
        <w:t xml:space="preserve"> </w:t>
      </w:r>
      <w:r>
        <w:t>have provided is correct and</w:t>
      </w:r>
      <w:r>
        <w:rPr>
          <w:spacing w:val="-2"/>
        </w:rPr>
        <w:t xml:space="preserve"> </w:t>
      </w:r>
      <w:r>
        <w:t>complete to</w:t>
      </w:r>
      <w:r>
        <w:rPr>
          <w:spacing w:val="-3"/>
        </w:rPr>
        <w:t xml:space="preserve"> </w:t>
      </w:r>
      <w:r>
        <w:t>the</w:t>
      </w:r>
      <w:r>
        <w:rPr>
          <w:spacing w:val="-3"/>
        </w:rPr>
        <w:t xml:space="preserve"> </w:t>
      </w:r>
      <w:r>
        <w:t>best of their knowledge and belief. This declaration confirms that the learner has understood the terms and conditions of receiving a bursary from the college.</w:t>
      </w:r>
    </w:p>
    <w:p w14:paraId="06182976" w14:textId="77777777" w:rsidR="00B92CC9" w:rsidRDefault="00B92CC9">
      <w:pPr>
        <w:pStyle w:val="BodyText"/>
        <w:spacing w:before="25"/>
      </w:pPr>
    </w:p>
    <w:p w14:paraId="67FB4312" w14:textId="77777777" w:rsidR="00B92CC9" w:rsidRDefault="00000000">
      <w:pPr>
        <w:pStyle w:val="ListParagraph"/>
        <w:numPr>
          <w:ilvl w:val="1"/>
          <w:numId w:val="15"/>
        </w:numPr>
        <w:tabs>
          <w:tab w:val="left" w:pos="867"/>
        </w:tabs>
        <w:ind w:left="867" w:hanging="560"/>
      </w:pPr>
      <w:r>
        <w:t>All</w:t>
      </w:r>
      <w:r>
        <w:rPr>
          <w:spacing w:val="-18"/>
        </w:rPr>
        <w:t xml:space="preserve"> </w:t>
      </w:r>
      <w:r>
        <w:t>applications</w:t>
      </w:r>
      <w:r>
        <w:rPr>
          <w:spacing w:val="-12"/>
        </w:rPr>
        <w:t xml:space="preserve"> </w:t>
      </w:r>
      <w:r>
        <w:t>and</w:t>
      </w:r>
      <w:r>
        <w:rPr>
          <w:spacing w:val="-13"/>
        </w:rPr>
        <w:t xml:space="preserve"> </w:t>
      </w:r>
      <w:r>
        <w:t>supporting</w:t>
      </w:r>
      <w:r>
        <w:rPr>
          <w:spacing w:val="-11"/>
        </w:rPr>
        <w:t xml:space="preserve"> </w:t>
      </w:r>
      <w:r>
        <w:t>evidence</w:t>
      </w:r>
      <w:r>
        <w:rPr>
          <w:spacing w:val="-13"/>
        </w:rPr>
        <w:t xml:space="preserve"> </w:t>
      </w:r>
      <w:r>
        <w:t>are</w:t>
      </w:r>
      <w:r>
        <w:rPr>
          <w:spacing w:val="-14"/>
        </w:rPr>
        <w:t xml:space="preserve"> </w:t>
      </w:r>
      <w:r>
        <w:t>treated</w:t>
      </w:r>
      <w:r>
        <w:rPr>
          <w:spacing w:val="-13"/>
        </w:rPr>
        <w:t xml:space="preserve"> </w:t>
      </w:r>
      <w:r>
        <w:rPr>
          <w:spacing w:val="-2"/>
        </w:rPr>
        <w:t>confidentially.</w:t>
      </w:r>
    </w:p>
    <w:p w14:paraId="2D48F403" w14:textId="77777777" w:rsidR="00B92CC9" w:rsidRDefault="00B92CC9">
      <w:pPr>
        <w:pStyle w:val="BodyText"/>
        <w:spacing w:before="34"/>
      </w:pPr>
    </w:p>
    <w:p w14:paraId="62C5F533" w14:textId="77777777" w:rsidR="00B92CC9" w:rsidRDefault="00000000">
      <w:pPr>
        <w:pStyle w:val="ListParagraph"/>
        <w:numPr>
          <w:ilvl w:val="1"/>
          <w:numId w:val="15"/>
        </w:numPr>
        <w:tabs>
          <w:tab w:val="left" w:pos="865"/>
          <w:tab w:val="left" w:pos="871"/>
        </w:tabs>
        <w:spacing w:line="249" w:lineRule="auto"/>
        <w:ind w:left="871" w:right="1251" w:hanging="564"/>
        <w:jc w:val="both"/>
      </w:pPr>
      <w:r>
        <w:t>Applications will only be processed from enrolled students as defined by the College. Students</w:t>
      </w:r>
      <w:r>
        <w:rPr>
          <w:spacing w:val="-5"/>
        </w:rPr>
        <w:t xml:space="preserve"> </w:t>
      </w:r>
      <w:r>
        <w:t>must</w:t>
      </w:r>
      <w:r>
        <w:rPr>
          <w:spacing w:val="-4"/>
        </w:rPr>
        <w:t xml:space="preserve"> </w:t>
      </w:r>
      <w:r>
        <w:t>make</w:t>
      </w:r>
      <w:r>
        <w:rPr>
          <w:spacing w:val="-3"/>
        </w:rPr>
        <w:t xml:space="preserve"> </w:t>
      </w:r>
      <w:r>
        <w:t>their application</w:t>
      </w:r>
      <w:r>
        <w:rPr>
          <w:spacing w:val="-1"/>
        </w:rPr>
        <w:t xml:space="preserve"> </w:t>
      </w:r>
      <w:r>
        <w:t>as</w:t>
      </w:r>
      <w:r>
        <w:rPr>
          <w:spacing w:val="-2"/>
        </w:rPr>
        <w:t xml:space="preserve"> </w:t>
      </w:r>
      <w:r>
        <w:t>soon</w:t>
      </w:r>
      <w:r>
        <w:rPr>
          <w:spacing w:val="-3"/>
        </w:rPr>
        <w:t xml:space="preserve"> </w:t>
      </w:r>
      <w:r>
        <w:t>as</w:t>
      </w:r>
      <w:r>
        <w:rPr>
          <w:spacing w:val="-5"/>
        </w:rPr>
        <w:t xml:space="preserve"> </w:t>
      </w:r>
      <w:r>
        <w:t>possible</w:t>
      </w:r>
      <w:r>
        <w:rPr>
          <w:spacing w:val="-1"/>
        </w:rPr>
        <w:t xml:space="preserve"> </w:t>
      </w:r>
      <w:r>
        <w:t>as funds are</w:t>
      </w:r>
      <w:r>
        <w:rPr>
          <w:spacing w:val="-2"/>
        </w:rPr>
        <w:t xml:space="preserve"> </w:t>
      </w:r>
      <w:r>
        <w:t>limited and</w:t>
      </w:r>
      <w:r>
        <w:rPr>
          <w:spacing w:val="-1"/>
        </w:rPr>
        <w:t xml:space="preserve"> </w:t>
      </w:r>
      <w:r>
        <w:t xml:space="preserve">will be </w:t>
      </w:r>
      <w:proofErr w:type="gramStart"/>
      <w:r>
        <w:t>paid</w:t>
      </w:r>
      <w:proofErr w:type="gramEnd"/>
      <w:r>
        <w:t xml:space="preserve"> on a ‘first come, </w:t>
      </w:r>
      <w:proofErr w:type="gramStart"/>
      <w:r>
        <w:t>first served</w:t>
      </w:r>
      <w:proofErr w:type="gramEnd"/>
      <w:r>
        <w:t>’ basis.</w:t>
      </w:r>
    </w:p>
    <w:p w14:paraId="5F5C84C2" w14:textId="77777777" w:rsidR="00B92CC9" w:rsidRDefault="00B92CC9">
      <w:pPr>
        <w:pStyle w:val="BodyText"/>
        <w:spacing w:before="24"/>
      </w:pPr>
    </w:p>
    <w:p w14:paraId="7B5E0181" w14:textId="77777777" w:rsidR="00B92CC9" w:rsidRDefault="00000000">
      <w:pPr>
        <w:pStyle w:val="ListParagraph"/>
        <w:numPr>
          <w:ilvl w:val="1"/>
          <w:numId w:val="15"/>
        </w:numPr>
        <w:tabs>
          <w:tab w:val="left" w:pos="866"/>
          <w:tab w:val="left" w:pos="873"/>
        </w:tabs>
        <w:spacing w:line="244" w:lineRule="auto"/>
        <w:ind w:left="873" w:right="1254" w:hanging="567"/>
        <w:jc w:val="both"/>
      </w:pPr>
      <w:r>
        <w:t>All</w:t>
      </w:r>
      <w:r>
        <w:rPr>
          <w:spacing w:val="-14"/>
        </w:rPr>
        <w:t xml:space="preserve"> </w:t>
      </w:r>
      <w:r>
        <w:t>funds</w:t>
      </w:r>
      <w:r>
        <w:rPr>
          <w:spacing w:val="-13"/>
        </w:rPr>
        <w:t xml:space="preserve"> </w:t>
      </w:r>
      <w:r>
        <w:t>are</w:t>
      </w:r>
      <w:r>
        <w:rPr>
          <w:spacing w:val="-16"/>
        </w:rPr>
        <w:t xml:space="preserve"> </w:t>
      </w:r>
      <w:proofErr w:type="gramStart"/>
      <w:r>
        <w:t>means</w:t>
      </w:r>
      <w:proofErr w:type="gramEnd"/>
      <w:r>
        <w:t>-</w:t>
      </w:r>
      <w:proofErr w:type="gramStart"/>
      <w:r>
        <w:t>tested</w:t>
      </w:r>
      <w:proofErr w:type="gramEnd"/>
      <w:r>
        <w:rPr>
          <w:spacing w:val="-13"/>
        </w:rPr>
        <w:t xml:space="preserve"> </w:t>
      </w:r>
      <w:r>
        <w:t>and</w:t>
      </w:r>
      <w:r>
        <w:rPr>
          <w:spacing w:val="-14"/>
        </w:rPr>
        <w:t xml:space="preserve"> </w:t>
      </w:r>
      <w:r>
        <w:t>applicants</w:t>
      </w:r>
      <w:r>
        <w:rPr>
          <w:spacing w:val="-13"/>
        </w:rPr>
        <w:t xml:space="preserve"> </w:t>
      </w:r>
      <w:r>
        <w:t>will</w:t>
      </w:r>
      <w:r>
        <w:rPr>
          <w:spacing w:val="-14"/>
        </w:rPr>
        <w:t xml:space="preserve"> </w:t>
      </w:r>
      <w:r>
        <w:t>be</w:t>
      </w:r>
      <w:r>
        <w:rPr>
          <w:spacing w:val="-16"/>
        </w:rPr>
        <w:t xml:space="preserve"> </w:t>
      </w:r>
      <w:r>
        <w:t>required</w:t>
      </w:r>
      <w:r>
        <w:rPr>
          <w:spacing w:val="-15"/>
        </w:rPr>
        <w:t xml:space="preserve"> </w:t>
      </w:r>
      <w:r>
        <w:t>to</w:t>
      </w:r>
      <w:r>
        <w:rPr>
          <w:spacing w:val="-15"/>
        </w:rPr>
        <w:t xml:space="preserve"> </w:t>
      </w:r>
      <w:r>
        <w:t>provide</w:t>
      </w:r>
      <w:r>
        <w:rPr>
          <w:spacing w:val="-15"/>
        </w:rPr>
        <w:t xml:space="preserve"> </w:t>
      </w:r>
      <w:r>
        <w:t>evidence</w:t>
      </w:r>
      <w:r>
        <w:rPr>
          <w:spacing w:val="-14"/>
        </w:rPr>
        <w:t xml:space="preserve"> </w:t>
      </w:r>
      <w:r>
        <w:t>that</w:t>
      </w:r>
      <w:r>
        <w:rPr>
          <w:spacing w:val="-15"/>
        </w:rPr>
        <w:t xml:space="preserve"> </w:t>
      </w:r>
      <w:r>
        <w:t>their household income is less than £37,500 (excluding Care to Learn and applicants with additional household dependents see 10.4).</w:t>
      </w:r>
      <w:r>
        <w:rPr>
          <w:spacing w:val="40"/>
        </w:rPr>
        <w:t xml:space="preserve"> </w:t>
      </w:r>
      <w:proofErr w:type="gramStart"/>
      <w:r>
        <w:t>However</w:t>
      </w:r>
      <w:proofErr w:type="gramEnd"/>
      <w:r>
        <w:t xml:space="preserve"> exceptional circumstances will be taken into consideration.</w:t>
      </w:r>
    </w:p>
    <w:p w14:paraId="606CBBCE" w14:textId="77777777" w:rsidR="00B92CC9" w:rsidRDefault="00B92CC9">
      <w:pPr>
        <w:pStyle w:val="ListParagraph"/>
        <w:spacing w:line="244" w:lineRule="auto"/>
        <w:jc w:val="both"/>
        <w:sectPr w:rsidR="00B92CC9">
          <w:pgSz w:w="11920" w:h="16850"/>
          <w:pgMar w:top="1520" w:right="283" w:bottom="1180" w:left="1133" w:header="312" w:footer="996" w:gutter="0"/>
          <w:cols w:space="720"/>
        </w:sectPr>
      </w:pPr>
    </w:p>
    <w:p w14:paraId="466DB71C" w14:textId="77777777" w:rsidR="00B92CC9" w:rsidRDefault="00000000">
      <w:pPr>
        <w:pStyle w:val="ListParagraph"/>
        <w:numPr>
          <w:ilvl w:val="1"/>
          <w:numId w:val="15"/>
        </w:numPr>
        <w:tabs>
          <w:tab w:val="left" w:pos="866"/>
          <w:tab w:val="left" w:pos="873"/>
        </w:tabs>
        <w:spacing w:before="182" w:line="247" w:lineRule="auto"/>
        <w:ind w:left="873" w:right="1302" w:hanging="567"/>
        <w:jc w:val="both"/>
      </w:pPr>
      <w:r>
        <w:lastRenderedPageBreak/>
        <w:t>All</w:t>
      </w:r>
      <w:r>
        <w:rPr>
          <w:spacing w:val="-1"/>
        </w:rPr>
        <w:t xml:space="preserve"> </w:t>
      </w:r>
      <w:r>
        <w:t>income</w:t>
      </w:r>
      <w:r>
        <w:rPr>
          <w:spacing w:val="-1"/>
        </w:rPr>
        <w:t xml:space="preserve"> </w:t>
      </w:r>
      <w:r>
        <w:t>and</w:t>
      </w:r>
      <w:r>
        <w:rPr>
          <w:spacing w:val="-1"/>
        </w:rPr>
        <w:t xml:space="preserve"> </w:t>
      </w:r>
      <w:r>
        <w:t>benefits</w:t>
      </w:r>
      <w:r>
        <w:rPr>
          <w:spacing w:val="-3"/>
        </w:rPr>
        <w:t xml:space="preserve"> </w:t>
      </w:r>
      <w:r>
        <w:t>(including housing benefit, council</w:t>
      </w:r>
      <w:r>
        <w:rPr>
          <w:spacing w:val="-5"/>
        </w:rPr>
        <w:t xml:space="preserve"> </w:t>
      </w:r>
      <w:r>
        <w:t>tax</w:t>
      </w:r>
      <w:r>
        <w:rPr>
          <w:spacing w:val="-3"/>
        </w:rPr>
        <w:t xml:space="preserve"> </w:t>
      </w:r>
      <w:r>
        <w:t>benefit, child</w:t>
      </w:r>
      <w:r>
        <w:rPr>
          <w:spacing w:val="-2"/>
        </w:rPr>
        <w:t xml:space="preserve"> </w:t>
      </w:r>
      <w:r>
        <w:t>tax</w:t>
      </w:r>
      <w:r>
        <w:rPr>
          <w:spacing w:val="-4"/>
        </w:rPr>
        <w:t xml:space="preserve"> </w:t>
      </w:r>
      <w:r>
        <w:t>credit, universal credit etc.) are considered.</w:t>
      </w:r>
      <w:r>
        <w:rPr>
          <w:spacing w:val="40"/>
        </w:rPr>
        <w:t xml:space="preserve"> </w:t>
      </w:r>
      <w:r>
        <w:t>However, the College does not consider Child Benefit, Disability Living Allowance or Personal Independence Payment when calculating total household income.</w:t>
      </w:r>
    </w:p>
    <w:p w14:paraId="7A168EE0" w14:textId="77777777" w:rsidR="00B92CC9" w:rsidRDefault="00B92CC9">
      <w:pPr>
        <w:pStyle w:val="BodyText"/>
        <w:spacing w:before="27"/>
      </w:pPr>
    </w:p>
    <w:p w14:paraId="4E74222F" w14:textId="77777777" w:rsidR="00B92CC9" w:rsidRDefault="00000000">
      <w:pPr>
        <w:pStyle w:val="ListParagraph"/>
        <w:numPr>
          <w:ilvl w:val="1"/>
          <w:numId w:val="15"/>
        </w:numPr>
        <w:tabs>
          <w:tab w:val="left" w:pos="866"/>
          <w:tab w:val="left" w:pos="873"/>
        </w:tabs>
        <w:spacing w:line="247" w:lineRule="auto"/>
        <w:ind w:left="873" w:right="1561" w:hanging="567"/>
        <w:jc w:val="both"/>
      </w:pPr>
      <w:r>
        <w:t>For parents/guardians</w:t>
      </w:r>
      <w:r>
        <w:rPr>
          <w:spacing w:val="-3"/>
        </w:rPr>
        <w:t xml:space="preserve"> </w:t>
      </w:r>
      <w:r>
        <w:t>or</w:t>
      </w:r>
      <w:r>
        <w:rPr>
          <w:spacing w:val="-3"/>
        </w:rPr>
        <w:t xml:space="preserve"> </w:t>
      </w:r>
      <w:r>
        <w:t>students</w:t>
      </w:r>
      <w:r>
        <w:rPr>
          <w:spacing w:val="-3"/>
        </w:rPr>
        <w:t xml:space="preserve"> </w:t>
      </w:r>
      <w:r>
        <w:t>who</w:t>
      </w:r>
      <w:r>
        <w:rPr>
          <w:spacing w:val="-1"/>
        </w:rPr>
        <w:t xml:space="preserve"> </w:t>
      </w:r>
      <w:r>
        <w:t>are</w:t>
      </w:r>
      <w:r>
        <w:rPr>
          <w:spacing w:val="-1"/>
        </w:rPr>
        <w:t xml:space="preserve"> </w:t>
      </w:r>
      <w:r>
        <w:t>self -</w:t>
      </w:r>
      <w:r>
        <w:rPr>
          <w:spacing w:val="-8"/>
        </w:rPr>
        <w:t xml:space="preserve"> </w:t>
      </w:r>
      <w:r>
        <w:t>employed,</w:t>
      </w:r>
      <w:r>
        <w:rPr>
          <w:spacing w:val="-1"/>
        </w:rPr>
        <w:t xml:space="preserve"> </w:t>
      </w:r>
      <w:r>
        <w:t>the</w:t>
      </w:r>
      <w:r>
        <w:rPr>
          <w:spacing w:val="-4"/>
        </w:rPr>
        <w:t xml:space="preserve"> </w:t>
      </w:r>
      <w:r>
        <w:t>College will assess income based on Gross Profit, taking in to account any business expenditure.</w:t>
      </w:r>
      <w:r>
        <w:rPr>
          <w:spacing w:val="40"/>
        </w:rPr>
        <w:t xml:space="preserve"> </w:t>
      </w:r>
      <w:r>
        <w:t>For example, household items, mortgage and food would not be deducted from Gross Profit but stationery and machinery servicing would be deducted.</w:t>
      </w:r>
    </w:p>
    <w:p w14:paraId="585033D3" w14:textId="77777777" w:rsidR="00B92CC9" w:rsidRDefault="00B92CC9">
      <w:pPr>
        <w:pStyle w:val="BodyText"/>
        <w:spacing w:before="29"/>
      </w:pPr>
    </w:p>
    <w:p w14:paraId="17E0FBD3" w14:textId="77777777" w:rsidR="00B92CC9" w:rsidRDefault="00000000">
      <w:pPr>
        <w:pStyle w:val="ListParagraph"/>
        <w:numPr>
          <w:ilvl w:val="1"/>
          <w:numId w:val="15"/>
        </w:numPr>
        <w:tabs>
          <w:tab w:val="left" w:pos="866"/>
          <w:tab w:val="left" w:pos="873"/>
        </w:tabs>
        <w:spacing w:line="247" w:lineRule="auto"/>
        <w:ind w:left="873" w:right="1310" w:hanging="567"/>
        <w:jc w:val="both"/>
      </w:pPr>
      <w:r>
        <w:t>An assessment is made based on a completed application detailing income from employment and/or benefits along</w:t>
      </w:r>
      <w:r>
        <w:rPr>
          <w:spacing w:val="-2"/>
        </w:rPr>
        <w:t xml:space="preserve"> </w:t>
      </w:r>
      <w:r>
        <w:t>with</w:t>
      </w:r>
      <w:r>
        <w:rPr>
          <w:spacing w:val="-1"/>
        </w:rPr>
        <w:t xml:space="preserve"> </w:t>
      </w:r>
      <w:r>
        <w:t>supporting evidence</w:t>
      </w:r>
      <w:r>
        <w:rPr>
          <w:spacing w:val="-2"/>
        </w:rPr>
        <w:t xml:space="preserve"> </w:t>
      </w:r>
      <w:r>
        <w:t>of all declared</w:t>
      </w:r>
      <w:r>
        <w:rPr>
          <w:spacing w:val="-9"/>
        </w:rPr>
        <w:t xml:space="preserve"> </w:t>
      </w:r>
      <w:r>
        <w:t>income.</w:t>
      </w:r>
      <w:r>
        <w:rPr>
          <w:spacing w:val="40"/>
        </w:rPr>
        <w:t xml:space="preserve"> </w:t>
      </w:r>
      <w:r>
        <w:t>It may be necessary for students to discuss their circumstances with a member of Student Services team or Safeguarding and Prevent team.</w:t>
      </w:r>
    </w:p>
    <w:p w14:paraId="2D297CC9" w14:textId="77777777" w:rsidR="00B92CC9" w:rsidRDefault="00B92CC9">
      <w:pPr>
        <w:pStyle w:val="BodyText"/>
        <w:spacing w:before="25"/>
      </w:pPr>
    </w:p>
    <w:p w14:paraId="2BA4E82A" w14:textId="77777777" w:rsidR="00B92CC9" w:rsidRDefault="00000000">
      <w:pPr>
        <w:pStyle w:val="ListParagraph"/>
        <w:numPr>
          <w:ilvl w:val="1"/>
          <w:numId w:val="15"/>
        </w:numPr>
        <w:tabs>
          <w:tab w:val="left" w:pos="866"/>
          <w:tab w:val="left" w:pos="873"/>
        </w:tabs>
        <w:spacing w:before="1" w:line="247" w:lineRule="auto"/>
        <w:ind w:left="873" w:right="1304" w:hanging="567"/>
        <w:jc w:val="both"/>
      </w:pPr>
      <w:proofErr w:type="gramStart"/>
      <w:r>
        <w:t>In order for</w:t>
      </w:r>
      <w:proofErr w:type="gramEnd"/>
      <w:r>
        <w:t xml:space="preserve"> funding to be awarded, the College expects students to adhere to the College standards for </w:t>
      </w:r>
      <w:proofErr w:type="spellStart"/>
      <w:r>
        <w:t>behaviour</w:t>
      </w:r>
      <w:proofErr w:type="spellEnd"/>
      <w:r>
        <w:t xml:space="preserve"> and have a minimum attendance of 80% (80% engagement for HE), other than in exceptional circumstances.</w:t>
      </w:r>
      <w:r>
        <w:rPr>
          <w:spacing w:val="40"/>
        </w:rPr>
        <w:t xml:space="preserve"> </w:t>
      </w:r>
      <w:r>
        <w:t>The College may withhold or retrieve money paid from a bursary fund where a student:</w:t>
      </w:r>
    </w:p>
    <w:p w14:paraId="706B4F1F" w14:textId="77777777" w:rsidR="00B92CC9" w:rsidRDefault="00B92CC9">
      <w:pPr>
        <w:pStyle w:val="BodyText"/>
        <w:spacing w:before="29"/>
      </w:pPr>
    </w:p>
    <w:p w14:paraId="5FC75D7C" w14:textId="77777777" w:rsidR="00B92CC9" w:rsidRDefault="00000000">
      <w:pPr>
        <w:pStyle w:val="ListParagraph"/>
        <w:numPr>
          <w:ilvl w:val="2"/>
          <w:numId w:val="15"/>
        </w:numPr>
        <w:tabs>
          <w:tab w:val="left" w:pos="1428"/>
        </w:tabs>
      </w:pPr>
      <w:r>
        <w:t>is</w:t>
      </w:r>
      <w:r>
        <w:rPr>
          <w:spacing w:val="-13"/>
        </w:rPr>
        <w:t xml:space="preserve"> </w:t>
      </w:r>
      <w:r>
        <w:t>involved</w:t>
      </w:r>
      <w:r>
        <w:rPr>
          <w:spacing w:val="-11"/>
        </w:rPr>
        <w:t xml:space="preserve"> </w:t>
      </w:r>
      <w:r>
        <w:t>in</w:t>
      </w:r>
      <w:r>
        <w:rPr>
          <w:spacing w:val="-14"/>
        </w:rPr>
        <w:t xml:space="preserve"> </w:t>
      </w:r>
      <w:r>
        <w:t>disciplinary</w:t>
      </w:r>
      <w:r>
        <w:rPr>
          <w:spacing w:val="-10"/>
        </w:rPr>
        <w:t xml:space="preserve"> </w:t>
      </w:r>
      <w:proofErr w:type="gramStart"/>
      <w:r>
        <w:rPr>
          <w:spacing w:val="-2"/>
        </w:rPr>
        <w:t>proceedings;</w:t>
      </w:r>
      <w:proofErr w:type="gramEnd"/>
    </w:p>
    <w:p w14:paraId="7E5A3662" w14:textId="77777777" w:rsidR="00B92CC9" w:rsidRDefault="00000000">
      <w:pPr>
        <w:pStyle w:val="ListParagraph"/>
        <w:numPr>
          <w:ilvl w:val="2"/>
          <w:numId w:val="15"/>
        </w:numPr>
        <w:tabs>
          <w:tab w:val="left" w:pos="1428"/>
        </w:tabs>
        <w:spacing w:before="16" w:line="244" w:lineRule="auto"/>
        <w:ind w:right="2136"/>
      </w:pPr>
      <w:r>
        <w:t>has been</w:t>
      </w:r>
      <w:r>
        <w:rPr>
          <w:spacing w:val="-2"/>
        </w:rPr>
        <w:t xml:space="preserve"> </w:t>
      </w:r>
      <w:r>
        <w:t>absent</w:t>
      </w:r>
      <w:r>
        <w:rPr>
          <w:spacing w:val="-6"/>
        </w:rPr>
        <w:t xml:space="preserve"> </w:t>
      </w:r>
      <w:r>
        <w:t>for</w:t>
      </w:r>
      <w:r>
        <w:rPr>
          <w:spacing w:val="-2"/>
        </w:rPr>
        <w:t xml:space="preserve"> </w:t>
      </w:r>
      <w:r>
        <w:t>a</w:t>
      </w:r>
      <w:r>
        <w:rPr>
          <w:spacing w:val="-5"/>
        </w:rPr>
        <w:t xml:space="preserve"> </w:t>
      </w:r>
      <w:r>
        <w:t>period of 4</w:t>
      </w:r>
      <w:r>
        <w:rPr>
          <w:spacing w:val="-2"/>
        </w:rPr>
        <w:t xml:space="preserve"> </w:t>
      </w:r>
      <w:r>
        <w:t>continuous weeks</w:t>
      </w:r>
      <w:r>
        <w:rPr>
          <w:spacing w:val="-2"/>
        </w:rPr>
        <w:t xml:space="preserve"> </w:t>
      </w:r>
      <w:r>
        <w:t>or</w:t>
      </w:r>
      <w:r>
        <w:rPr>
          <w:spacing w:val="-6"/>
        </w:rPr>
        <w:t xml:space="preserve"> </w:t>
      </w:r>
      <w:r>
        <w:t>more</w:t>
      </w:r>
      <w:r>
        <w:rPr>
          <w:spacing w:val="-4"/>
        </w:rPr>
        <w:t xml:space="preserve"> </w:t>
      </w:r>
      <w:r>
        <w:t xml:space="preserve">(excluding </w:t>
      </w:r>
      <w:r>
        <w:rPr>
          <w:spacing w:val="-2"/>
        </w:rPr>
        <w:t>holidays</w:t>
      </w:r>
      <w:proofErr w:type="gramStart"/>
      <w:r>
        <w:rPr>
          <w:spacing w:val="-2"/>
        </w:rPr>
        <w:t>);</w:t>
      </w:r>
      <w:proofErr w:type="gramEnd"/>
    </w:p>
    <w:p w14:paraId="65E553B9" w14:textId="77777777" w:rsidR="00B92CC9" w:rsidRDefault="00000000">
      <w:pPr>
        <w:pStyle w:val="ListParagraph"/>
        <w:numPr>
          <w:ilvl w:val="2"/>
          <w:numId w:val="15"/>
        </w:numPr>
        <w:tabs>
          <w:tab w:val="left" w:pos="1428"/>
        </w:tabs>
        <w:spacing w:before="9"/>
      </w:pPr>
      <w:r>
        <w:t>has</w:t>
      </w:r>
      <w:r>
        <w:rPr>
          <w:spacing w:val="-7"/>
        </w:rPr>
        <w:t xml:space="preserve"> </w:t>
      </w:r>
      <w:r>
        <w:t>decided</w:t>
      </w:r>
      <w:r>
        <w:rPr>
          <w:spacing w:val="-11"/>
        </w:rPr>
        <w:t xml:space="preserve"> </w:t>
      </w:r>
      <w:r>
        <w:t>to</w:t>
      </w:r>
      <w:r>
        <w:rPr>
          <w:spacing w:val="-8"/>
        </w:rPr>
        <w:t xml:space="preserve"> </w:t>
      </w:r>
      <w:r>
        <w:t>withdraw</w:t>
      </w:r>
      <w:r>
        <w:rPr>
          <w:spacing w:val="-14"/>
        </w:rPr>
        <w:t xml:space="preserve"> </w:t>
      </w:r>
      <w:r>
        <w:t>from</w:t>
      </w:r>
      <w:r>
        <w:rPr>
          <w:spacing w:val="-10"/>
        </w:rPr>
        <w:t xml:space="preserve"> </w:t>
      </w:r>
      <w:r>
        <w:t>their</w:t>
      </w:r>
      <w:r>
        <w:rPr>
          <w:spacing w:val="-7"/>
        </w:rPr>
        <w:t xml:space="preserve"> </w:t>
      </w:r>
      <w:r>
        <w:t>study</w:t>
      </w:r>
      <w:r>
        <w:rPr>
          <w:spacing w:val="-10"/>
        </w:rPr>
        <w:t xml:space="preserve"> </w:t>
      </w:r>
      <w:proofErr w:type="spellStart"/>
      <w:r>
        <w:rPr>
          <w:spacing w:val="-2"/>
        </w:rPr>
        <w:t>programme</w:t>
      </w:r>
      <w:proofErr w:type="spellEnd"/>
    </w:p>
    <w:p w14:paraId="29C9BF71" w14:textId="77777777" w:rsidR="00B92CC9" w:rsidRDefault="00B92CC9">
      <w:pPr>
        <w:pStyle w:val="BodyText"/>
        <w:spacing w:before="34"/>
      </w:pPr>
    </w:p>
    <w:p w14:paraId="3BC226B8" w14:textId="77777777" w:rsidR="00B92CC9" w:rsidRDefault="00000000">
      <w:pPr>
        <w:pStyle w:val="ListParagraph"/>
        <w:numPr>
          <w:ilvl w:val="1"/>
          <w:numId w:val="15"/>
        </w:numPr>
        <w:tabs>
          <w:tab w:val="left" w:pos="1008"/>
          <w:tab w:val="left" w:pos="1015"/>
        </w:tabs>
        <w:spacing w:before="1" w:line="247" w:lineRule="auto"/>
        <w:ind w:left="1015" w:right="1171" w:hanging="708"/>
        <w:jc w:val="both"/>
      </w:pPr>
      <w:r>
        <w:t>Please refer to Appendix 1 for the bursary support available including maximum awards.</w:t>
      </w:r>
      <w:r>
        <w:rPr>
          <w:spacing w:val="40"/>
        </w:rPr>
        <w:t xml:space="preserve"> </w:t>
      </w:r>
      <w:r>
        <w:t>Please note each application is assessed individually</w:t>
      </w:r>
      <w:r>
        <w:rPr>
          <w:spacing w:val="-1"/>
        </w:rPr>
        <w:t xml:space="preserve"> </w:t>
      </w:r>
      <w:r>
        <w:t>and awards are</w:t>
      </w:r>
      <w:r>
        <w:rPr>
          <w:spacing w:val="-2"/>
        </w:rPr>
        <w:t xml:space="preserve"> </w:t>
      </w:r>
      <w:r>
        <w:t>based on financial need, available funds and the DfE funding rules and College policy.</w:t>
      </w:r>
    </w:p>
    <w:p w14:paraId="2254446D" w14:textId="77777777" w:rsidR="00B92CC9" w:rsidRDefault="00B92CC9">
      <w:pPr>
        <w:pStyle w:val="BodyText"/>
        <w:spacing w:before="26"/>
      </w:pPr>
    </w:p>
    <w:p w14:paraId="15D1CC70" w14:textId="77777777" w:rsidR="00B92CC9" w:rsidRDefault="00000000">
      <w:pPr>
        <w:pStyle w:val="ListParagraph"/>
        <w:numPr>
          <w:ilvl w:val="1"/>
          <w:numId w:val="15"/>
        </w:numPr>
        <w:tabs>
          <w:tab w:val="left" w:pos="1008"/>
          <w:tab w:val="left" w:pos="1015"/>
        </w:tabs>
        <w:spacing w:line="247" w:lineRule="auto"/>
        <w:ind w:left="1015" w:right="1410" w:hanging="708"/>
        <w:jc w:val="both"/>
      </w:pPr>
      <w:r>
        <w:t>Late applications (received after 30 November following the start of the academic year) and</w:t>
      </w:r>
      <w:r>
        <w:rPr>
          <w:spacing w:val="-4"/>
        </w:rPr>
        <w:t xml:space="preserve"> </w:t>
      </w:r>
      <w:r>
        <w:t>incomplete applications</w:t>
      </w:r>
      <w:r>
        <w:rPr>
          <w:spacing w:val="-2"/>
        </w:rPr>
        <w:t xml:space="preserve"> </w:t>
      </w:r>
      <w:r>
        <w:t>at</w:t>
      </w:r>
      <w:r>
        <w:rPr>
          <w:spacing w:val="-3"/>
        </w:rPr>
        <w:t xml:space="preserve"> </w:t>
      </w:r>
      <w:r>
        <w:t>that date</w:t>
      </w:r>
      <w:r>
        <w:rPr>
          <w:spacing w:val="-2"/>
        </w:rPr>
        <w:t xml:space="preserve"> </w:t>
      </w:r>
      <w:r>
        <w:t>will only</w:t>
      </w:r>
      <w:r>
        <w:rPr>
          <w:spacing w:val="-4"/>
        </w:rPr>
        <w:t xml:space="preserve"> </w:t>
      </w:r>
      <w:r>
        <w:t>be</w:t>
      </w:r>
      <w:r>
        <w:rPr>
          <w:spacing w:val="-2"/>
        </w:rPr>
        <w:t xml:space="preserve"> </w:t>
      </w:r>
      <w:r>
        <w:t>back dated</w:t>
      </w:r>
      <w:r>
        <w:rPr>
          <w:spacing w:val="-6"/>
        </w:rPr>
        <w:t xml:space="preserve"> </w:t>
      </w:r>
      <w:r>
        <w:t>to</w:t>
      </w:r>
      <w:r>
        <w:rPr>
          <w:spacing w:val="-6"/>
        </w:rPr>
        <w:t xml:space="preserve"> </w:t>
      </w:r>
      <w:r>
        <w:t>the</w:t>
      </w:r>
      <w:r>
        <w:rPr>
          <w:spacing w:val="-1"/>
        </w:rPr>
        <w:t xml:space="preserve"> </w:t>
      </w:r>
      <w:r>
        <w:t>start</w:t>
      </w:r>
      <w:r>
        <w:rPr>
          <w:spacing w:val="-2"/>
        </w:rPr>
        <w:t xml:space="preserve"> </w:t>
      </w:r>
      <w:r>
        <w:t>of the academic year at the College’s discretion.</w:t>
      </w:r>
    </w:p>
    <w:p w14:paraId="2C9C9910" w14:textId="77777777" w:rsidR="00B92CC9" w:rsidRDefault="00B92CC9">
      <w:pPr>
        <w:pStyle w:val="BodyText"/>
        <w:spacing w:before="28"/>
      </w:pPr>
    </w:p>
    <w:p w14:paraId="0EA8D362" w14:textId="77777777" w:rsidR="00B92CC9" w:rsidRDefault="00000000">
      <w:pPr>
        <w:pStyle w:val="ListParagraph"/>
        <w:numPr>
          <w:ilvl w:val="1"/>
          <w:numId w:val="15"/>
        </w:numPr>
        <w:tabs>
          <w:tab w:val="left" w:pos="1008"/>
          <w:tab w:val="left" w:pos="1015"/>
        </w:tabs>
        <w:spacing w:before="1" w:line="244" w:lineRule="auto"/>
        <w:ind w:left="1015" w:right="1418" w:hanging="708"/>
        <w:jc w:val="both"/>
      </w:pPr>
      <w:r>
        <w:t>Applications will be considered</w:t>
      </w:r>
      <w:r>
        <w:rPr>
          <w:spacing w:val="-2"/>
        </w:rPr>
        <w:t xml:space="preserve"> </w:t>
      </w:r>
      <w:r>
        <w:t>where</w:t>
      </w:r>
      <w:r>
        <w:rPr>
          <w:spacing w:val="-3"/>
        </w:rPr>
        <w:t xml:space="preserve"> </w:t>
      </w:r>
      <w:r>
        <w:t>funds</w:t>
      </w:r>
      <w:r>
        <w:rPr>
          <w:spacing w:val="-2"/>
        </w:rPr>
        <w:t xml:space="preserve"> </w:t>
      </w:r>
      <w:r>
        <w:t>are</w:t>
      </w:r>
      <w:r>
        <w:rPr>
          <w:spacing w:val="-1"/>
        </w:rPr>
        <w:t xml:space="preserve"> </w:t>
      </w:r>
      <w:r>
        <w:t>available throughout</w:t>
      </w:r>
      <w:r>
        <w:rPr>
          <w:spacing w:val="-2"/>
        </w:rPr>
        <w:t xml:space="preserve"> </w:t>
      </w:r>
      <w:r>
        <w:t>the</w:t>
      </w:r>
      <w:r>
        <w:rPr>
          <w:spacing w:val="-4"/>
        </w:rPr>
        <w:t xml:space="preserve"> </w:t>
      </w:r>
      <w:r>
        <w:t xml:space="preserve">academic </w:t>
      </w:r>
      <w:r>
        <w:rPr>
          <w:spacing w:val="-2"/>
        </w:rPr>
        <w:t>year.</w:t>
      </w:r>
    </w:p>
    <w:p w14:paraId="7DC1FE89" w14:textId="77777777" w:rsidR="00B92CC9" w:rsidRDefault="00B92CC9">
      <w:pPr>
        <w:pStyle w:val="BodyText"/>
        <w:spacing w:before="27"/>
      </w:pPr>
    </w:p>
    <w:p w14:paraId="164EC6DB" w14:textId="77777777" w:rsidR="00B92CC9" w:rsidRDefault="00000000">
      <w:pPr>
        <w:pStyle w:val="ListParagraph"/>
        <w:numPr>
          <w:ilvl w:val="1"/>
          <w:numId w:val="15"/>
        </w:numPr>
        <w:tabs>
          <w:tab w:val="left" w:pos="1008"/>
          <w:tab w:val="left" w:pos="1015"/>
        </w:tabs>
        <w:spacing w:line="247" w:lineRule="auto"/>
        <w:ind w:left="1015" w:right="1284" w:hanging="708"/>
        <w:jc w:val="both"/>
      </w:pPr>
      <w:r>
        <w:t>Funds are</w:t>
      </w:r>
      <w:r>
        <w:rPr>
          <w:spacing w:val="-2"/>
        </w:rPr>
        <w:t xml:space="preserve"> </w:t>
      </w:r>
      <w:r>
        <w:t>limited and</w:t>
      </w:r>
      <w:r>
        <w:rPr>
          <w:spacing w:val="-3"/>
        </w:rPr>
        <w:t xml:space="preserve"> </w:t>
      </w:r>
      <w:r>
        <w:t>once</w:t>
      </w:r>
      <w:r>
        <w:rPr>
          <w:spacing w:val="-1"/>
        </w:rPr>
        <w:t xml:space="preserve"> </w:t>
      </w:r>
      <w:r>
        <w:t>they</w:t>
      </w:r>
      <w:r>
        <w:rPr>
          <w:spacing w:val="-3"/>
        </w:rPr>
        <w:t xml:space="preserve"> </w:t>
      </w:r>
      <w:r>
        <w:t>have been</w:t>
      </w:r>
      <w:r>
        <w:rPr>
          <w:spacing w:val="-1"/>
        </w:rPr>
        <w:t xml:space="preserve"> </w:t>
      </w:r>
      <w:r>
        <w:t>allocated</w:t>
      </w:r>
      <w:r>
        <w:rPr>
          <w:spacing w:val="-1"/>
        </w:rPr>
        <w:t xml:space="preserve"> </w:t>
      </w:r>
      <w:r>
        <w:t>in</w:t>
      </w:r>
      <w:r>
        <w:rPr>
          <w:spacing w:val="-3"/>
        </w:rPr>
        <w:t xml:space="preserve"> </w:t>
      </w:r>
      <w:r>
        <w:t>full</w:t>
      </w:r>
      <w:r>
        <w:rPr>
          <w:spacing w:val="-1"/>
        </w:rPr>
        <w:t xml:space="preserve"> </w:t>
      </w:r>
      <w:r>
        <w:t>the</w:t>
      </w:r>
      <w:r>
        <w:rPr>
          <w:spacing w:val="-3"/>
        </w:rPr>
        <w:t xml:space="preserve"> </w:t>
      </w:r>
      <w:r>
        <w:t>College</w:t>
      </w:r>
      <w:r>
        <w:rPr>
          <w:spacing w:val="-3"/>
        </w:rPr>
        <w:t xml:space="preserve"> </w:t>
      </w:r>
      <w:r>
        <w:t>reserves the right to close the fund.</w:t>
      </w:r>
    </w:p>
    <w:p w14:paraId="672F876A" w14:textId="77777777" w:rsidR="00B92CC9" w:rsidRDefault="00B92CC9">
      <w:pPr>
        <w:pStyle w:val="BodyText"/>
        <w:spacing w:before="30"/>
      </w:pPr>
    </w:p>
    <w:p w14:paraId="256ACEC4" w14:textId="77777777" w:rsidR="00B92CC9" w:rsidRDefault="00000000">
      <w:pPr>
        <w:pStyle w:val="Heading1"/>
        <w:numPr>
          <w:ilvl w:val="0"/>
          <w:numId w:val="15"/>
        </w:numPr>
        <w:tabs>
          <w:tab w:val="left" w:pos="873"/>
        </w:tabs>
        <w:ind w:left="873" w:hanging="578"/>
        <w:jc w:val="left"/>
      </w:pPr>
      <w:r>
        <w:t>Record</w:t>
      </w:r>
      <w:r>
        <w:rPr>
          <w:spacing w:val="-11"/>
        </w:rPr>
        <w:t xml:space="preserve"> </w:t>
      </w:r>
      <w:r>
        <w:t>Keeping,</w:t>
      </w:r>
      <w:r>
        <w:rPr>
          <w:spacing w:val="-7"/>
        </w:rPr>
        <w:t xml:space="preserve"> </w:t>
      </w:r>
      <w:r>
        <w:t>Complaints</w:t>
      </w:r>
      <w:r>
        <w:rPr>
          <w:spacing w:val="-10"/>
        </w:rPr>
        <w:t xml:space="preserve"> </w:t>
      </w:r>
      <w:r>
        <w:t>and</w:t>
      </w:r>
      <w:r>
        <w:rPr>
          <w:spacing w:val="-12"/>
        </w:rPr>
        <w:t xml:space="preserve"> </w:t>
      </w:r>
      <w:r>
        <w:rPr>
          <w:spacing w:val="-2"/>
        </w:rPr>
        <w:t>Appeals</w:t>
      </w:r>
    </w:p>
    <w:p w14:paraId="0D8B0634" w14:textId="77777777" w:rsidR="00B92CC9" w:rsidRDefault="00B92CC9">
      <w:pPr>
        <w:pStyle w:val="BodyText"/>
        <w:spacing w:before="39"/>
        <w:rPr>
          <w:rFonts w:ascii="Arial"/>
          <w:b/>
        </w:rPr>
      </w:pPr>
    </w:p>
    <w:p w14:paraId="2979B9EE" w14:textId="77777777" w:rsidR="00B92CC9" w:rsidRDefault="00000000">
      <w:pPr>
        <w:pStyle w:val="ListParagraph"/>
        <w:numPr>
          <w:ilvl w:val="1"/>
          <w:numId w:val="15"/>
        </w:numPr>
        <w:tabs>
          <w:tab w:val="left" w:pos="1027"/>
        </w:tabs>
        <w:spacing w:before="1" w:line="247" w:lineRule="auto"/>
        <w:ind w:left="1027" w:right="1361" w:hanging="720"/>
      </w:pPr>
      <w:r>
        <w:t>Bursary</w:t>
      </w:r>
      <w:r>
        <w:rPr>
          <w:spacing w:val="-10"/>
        </w:rPr>
        <w:t xml:space="preserve"> </w:t>
      </w:r>
      <w:r>
        <w:t>application</w:t>
      </w:r>
      <w:r>
        <w:rPr>
          <w:spacing w:val="-10"/>
        </w:rPr>
        <w:t xml:space="preserve"> </w:t>
      </w:r>
      <w:r>
        <w:t>forms,</w:t>
      </w:r>
      <w:r>
        <w:rPr>
          <w:spacing w:val="-4"/>
        </w:rPr>
        <w:t xml:space="preserve"> </w:t>
      </w:r>
      <w:r>
        <w:t>associated</w:t>
      </w:r>
      <w:r>
        <w:rPr>
          <w:spacing w:val="-7"/>
        </w:rPr>
        <w:t xml:space="preserve"> </w:t>
      </w:r>
      <w:r>
        <w:t>evidence</w:t>
      </w:r>
      <w:r>
        <w:rPr>
          <w:spacing w:val="-9"/>
        </w:rPr>
        <w:t xml:space="preserve"> </w:t>
      </w:r>
      <w:r>
        <w:t>provided,</w:t>
      </w:r>
      <w:r>
        <w:rPr>
          <w:spacing w:val="-7"/>
        </w:rPr>
        <w:t xml:space="preserve"> </w:t>
      </w:r>
      <w:r>
        <w:t>assessment</w:t>
      </w:r>
      <w:r>
        <w:rPr>
          <w:spacing w:val="-6"/>
        </w:rPr>
        <w:t xml:space="preserve"> </w:t>
      </w:r>
      <w:r>
        <w:t>and</w:t>
      </w:r>
      <w:r>
        <w:rPr>
          <w:spacing w:val="-8"/>
        </w:rPr>
        <w:t xml:space="preserve"> </w:t>
      </w:r>
      <w:r>
        <w:t>payment documentation</w:t>
      </w:r>
      <w:r>
        <w:rPr>
          <w:spacing w:val="-4"/>
        </w:rPr>
        <w:t xml:space="preserve"> </w:t>
      </w:r>
      <w:r>
        <w:t>will</w:t>
      </w:r>
      <w:r>
        <w:rPr>
          <w:spacing w:val="-2"/>
        </w:rPr>
        <w:t xml:space="preserve"> </w:t>
      </w:r>
      <w:r>
        <w:t>be</w:t>
      </w:r>
      <w:r>
        <w:rPr>
          <w:spacing w:val="-4"/>
        </w:rPr>
        <w:t xml:space="preserve"> </w:t>
      </w:r>
      <w:r>
        <w:t>retained</w:t>
      </w:r>
      <w:r>
        <w:rPr>
          <w:spacing w:val="-4"/>
        </w:rPr>
        <w:t xml:space="preserve"> </w:t>
      </w:r>
      <w:r>
        <w:t>for</w:t>
      </w:r>
      <w:r>
        <w:rPr>
          <w:spacing w:val="-5"/>
        </w:rPr>
        <w:t xml:space="preserve"> </w:t>
      </w:r>
      <w:r>
        <w:t>a</w:t>
      </w:r>
      <w:r>
        <w:rPr>
          <w:spacing w:val="-4"/>
        </w:rPr>
        <w:t xml:space="preserve"> </w:t>
      </w:r>
      <w:r>
        <w:t>period</w:t>
      </w:r>
      <w:r>
        <w:rPr>
          <w:spacing w:val="-4"/>
        </w:rPr>
        <w:t xml:space="preserve"> </w:t>
      </w:r>
      <w:r>
        <w:t>of</w:t>
      </w:r>
      <w:r>
        <w:rPr>
          <w:spacing w:val="-3"/>
        </w:rPr>
        <w:t xml:space="preserve"> </w:t>
      </w:r>
      <w:r>
        <w:t>6</w:t>
      </w:r>
      <w:r>
        <w:rPr>
          <w:spacing w:val="-6"/>
        </w:rPr>
        <w:t xml:space="preserve"> </w:t>
      </w:r>
      <w:r>
        <w:t>years</w:t>
      </w:r>
      <w:r>
        <w:rPr>
          <w:spacing w:val="-1"/>
        </w:rPr>
        <w:t xml:space="preserve"> </w:t>
      </w:r>
      <w:r>
        <w:t>after</w:t>
      </w:r>
      <w:r>
        <w:rPr>
          <w:spacing w:val="-4"/>
        </w:rPr>
        <w:t xml:space="preserve"> </w:t>
      </w:r>
      <w:r>
        <w:t>the</w:t>
      </w:r>
      <w:r>
        <w:rPr>
          <w:spacing w:val="-4"/>
        </w:rPr>
        <w:t xml:space="preserve"> </w:t>
      </w:r>
      <w:r>
        <w:t>end</w:t>
      </w:r>
      <w:r>
        <w:rPr>
          <w:spacing w:val="-4"/>
        </w:rPr>
        <w:t xml:space="preserve"> </w:t>
      </w:r>
      <w:r>
        <w:t>of</w:t>
      </w:r>
      <w:r>
        <w:rPr>
          <w:spacing w:val="-5"/>
        </w:rPr>
        <w:t xml:space="preserve"> </w:t>
      </w:r>
      <w:r>
        <w:t>this</w:t>
      </w:r>
      <w:r>
        <w:rPr>
          <w:spacing w:val="-1"/>
        </w:rPr>
        <w:t xml:space="preserve"> </w:t>
      </w:r>
      <w:r>
        <w:t>academic year.</w:t>
      </w:r>
      <w:r>
        <w:rPr>
          <w:spacing w:val="40"/>
        </w:rPr>
        <w:t xml:space="preserve"> </w:t>
      </w:r>
      <w:r>
        <w:t>Please refer to the privacy notices on the College websites for further information or speak to a member of the Student Services team.</w:t>
      </w:r>
    </w:p>
    <w:p w14:paraId="3DDEAC6A" w14:textId="77777777" w:rsidR="00B92CC9" w:rsidRDefault="00B92CC9">
      <w:pPr>
        <w:pStyle w:val="BodyText"/>
        <w:spacing w:before="27"/>
      </w:pPr>
    </w:p>
    <w:p w14:paraId="228926E4" w14:textId="77777777" w:rsidR="00B92CC9" w:rsidRDefault="00000000">
      <w:pPr>
        <w:pStyle w:val="ListParagraph"/>
        <w:numPr>
          <w:ilvl w:val="1"/>
          <w:numId w:val="15"/>
        </w:numPr>
        <w:tabs>
          <w:tab w:val="left" w:pos="1027"/>
        </w:tabs>
        <w:spacing w:line="247" w:lineRule="auto"/>
        <w:ind w:left="1027" w:right="2189" w:hanging="720"/>
      </w:pPr>
      <w:r>
        <w:t>The</w:t>
      </w:r>
      <w:r>
        <w:rPr>
          <w:spacing w:val="-7"/>
        </w:rPr>
        <w:t xml:space="preserve"> </w:t>
      </w:r>
      <w:r>
        <w:t>College</w:t>
      </w:r>
      <w:r>
        <w:rPr>
          <w:spacing w:val="-5"/>
        </w:rPr>
        <w:t xml:space="preserve"> </w:t>
      </w:r>
      <w:r>
        <w:t>complies</w:t>
      </w:r>
      <w:r>
        <w:rPr>
          <w:spacing w:val="-7"/>
        </w:rPr>
        <w:t xml:space="preserve"> </w:t>
      </w:r>
      <w:r>
        <w:t>with</w:t>
      </w:r>
      <w:r>
        <w:rPr>
          <w:spacing w:val="-5"/>
        </w:rPr>
        <w:t xml:space="preserve"> </w:t>
      </w:r>
      <w:r>
        <w:t>the</w:t>
      </w:r>
      <w:r>
        <w:rPr>
          <w:spacing w:val="-10"/>
        </w:rPr>
        <w:t xml:space="preserve"> </w:t>
      </w:r>
      <w:r>
        <w:t>requirements</w:t>
      </w:r>
      <w:r>
        <w:rPr>
          <w:spacing w:val="-4"/>
        </w:rPr>
        <w:t xml:space="preserve"> </w:t>
      </w:r>
      <w:r>
        <w:t>of</w:t>
      </w:r>
      <w:r>
        <w:rPr>
          <w:spacing w:val="-8"/>
        </w:rPr>
        <w:t xml:space="preserve"> </w:t>
      </w:r>
      <w:r>
        <w:t>the</w:t>
      </w:r>
      <w:r>
        <w:rPr>
          <w:spacing w:val="-10"/>
        </w:rPr>
        <w:t xml:space="preserve"> </w:t>
      </w:r>
      <w:r>
        <w:t>General</w:t>
      </w:r>
      <w:r>
        <w:rPr>
          <w:spacing w:val="-8"/>
        </w:rPr>
        <w:t xml:space="preserve"> </w:t>
      </w:r>
      <w:r>
        <w:t>Data</w:t>
      </w:r>
      <w:r>
        <w:rPr>
          <w:spacing w:val="-8"/>
        </w:rPr>
        <w:t xml:space="preserve"> </w:t>
      </w:r>
      <w:r>
        <w:t>Protection Regulation (GDPR) and associates Data Protection Legislation.</w:t>
      </w:r>
    </w:p>
    <w:p w14:paraId="02A5BE24" w14:textId="77777777" w:rsidR="00B92CC9" w:rsidRDefault="00B92CC9">
      <w:pPr>
        <w:pStyle w:val="BodyText"/>
        <w:spacing w:before="27"/>
      </w:pPr>
    </w:p>
    <w:p w14:paraId="2B7C1F3B" w14:textId="77777777" w:rsidR="00B92CC9" w:rsidRDefault="00000000">
      <w:pPr>
        <w:pStyle w:val="ListParagraph"/>
        <w:numPr>
          <w:ilvl w:val="1"/>
          <w:numId w:val="15"/>
        </w:numPr>
        <w:tabs>
          <w:tab w:val="left" w:pos="1015"/>
        </w:tabs>
        <w:spacing w:line="247" w:lineRule="auto"/>
        <w:ind w:left="1015" w:right="1177" w:hanging="708"/>
      </w:pPr>
      <w:r>
        <w:t>Should</w:t>
      </w:r>
      <w:r>
        <w:rPr>
          <w:spacing w:val="-9"/>
        </w:rPr>
        <w:t xml:space="preserve"> </w:t>
      </w:r>
      <w:r>
        <w:t>you</w:t>
      </w:r>
      <w:r>
        <w:rPr>
          <w:spacing w:val="-9"/>
        </w:rPr>
        <w:t xml:space="preserve"> </w:t>
      </w:r>
      <w:r>
        <w:t>have</w:t>
      </w:r>
      <w:r>
        <w:rPr>
          <w:spacing w:val="-8"/>
        </w:rPr>
        <w:t xml:space="preserve"> </w:t>
      </w:r>
      <w:r>
        <w:t>any</w:t>
      </w:r>
      <w:r>
        <w:rPr>
          <w:spacing w:val="-13"/>
        </w:rPr>
        <w:t xml:space="preserve"> </w:t>
      </w:r>
      <w:r>
        <w:t>reason</w:t>
      </w:r>
      <w:r>
        <w:rPr>
          <w:spacing w:val="-9"/>
        </w:rPr>
        <w:t xml:space="preserve"> </w:t>
      </w:r>
      <w:r>
        <w:t>not</w:t>
      </w:r>
      <w:r>
        <w:rPr>
          <w:spacing w:val="-10"/>
        </w:rPr>
        <w:t xml:space="preserve"> </w:t>
      </w:r>
      <w:r>
        <w:t>to</w:t>
      </w:r>
      <w:r>
        <w:rPr>
          <w:spacing w:val="-11"/>
        </w:rPr>
        <w:t xml:space="preserve"> </w:t>
      </w:r>
      <w:r>
        <w:t>be</w:t>
      </w:r>
      <w:r>
        <w:rPr>
          <w:spacing w:val="-11"/>
        </w:rPr>
        <w:t xml:space="preserve"> </w:t>
      </w:r>
      <w:r>
        <w:t>satisfied</w:t>
      </w:r>
      <w:r>
        <w:rPr>
          <w:spacing w:val="-11"/>
        </w:rPr>
        <w:t xml:space="preserve"> </w:t>
      </w:r>
      <w:r>
        <w:t>with</w:t>
      </w:r>
      <w:r>
        <w:rPr>
          <w:spacing w:val="-9"/>
        </w:rPr>
        <w:t xml:space="preserve"> </w:t>
      </w:r>
      <w:r>
        <w:t>how</w:t>
      </w:r>
      <w:r>
        <w:rPr>
          <w:spacing w:val="-12"/>
        </w:rPr>
        <w:t xml:space="preserve"> </w:t>
      </w:r>
      <w:r>
        <w:t>the</w:t>
      </w:r>
      <w:r>
        <w:rPr>
          <w:spacing w:val="-11"/>
        </w:rPr>
        <w:t xml:space="preserve"> </w:t>
      </w:r>
      <w:r>
        <w:t>College</w:t>
      </w:r>
      <w:r>
        <w:rPr>
          <w:spacing w:val="-11"/>
        </w:rPr>
        <w:t xml:space="preserve"> </w:t>
      </w:r>
      <w:r>
        <w:t>has</w:t>
      </w:r>
      <w:r>
        <w:rPr>
          <w:spacing w:val="-8"/>
        </w:rPr>
        <w:t xml:space="preserve"> </w:t>
      </w:r>
      <w:r>
        <w:t>handled</w:t>
      </w:r>
      <w:r>
        <w:rPr>
          <w:spacing w:val="-9"/>
        </w:rPr>
        <w:t xml:space="preserve"> </w:t>
      </w:r>
      <w:r>
        <w:t>your bursary</w:t>
      </w:r>
      <w:r>
        <w:rPr>
          <w:spacing w:val="-18"/>
        </w:rPr>
        <w:t xml:space="preserve"> </w:t>
      </w:r>
      <w:proofErr w:type="gramStart"/>
      <w:r>
        <w:t>application</w:t>
      </w:r>
      <w:proofErr w:type="gramEnd"/>
      <w:r>
        <w:rPr>
          <w:spacing w:val="-16"/>
        </w:rPr>
        <w:t xml:space="preserve"> </w:t>
      </w:r>
      <w:r>
        <w:t>the</w:t>
      </w:r>
      <w:r>
        <w:rPr>
          <w:spacing w:val="-16"/>
        </w:rPr>
        <w:t xml:space="preserve"> </w:t>
      </w:r>
      <w:r>
        <w:t>College’s</w:t>
      </w:r>
      <w:r>
        <w:rPr>
          <w:spacing w:val="-15"/>
        </w:rPr>
        <w:t xml:space="preserve"> </w:t>
      </w:r>
      <w:r>
        <w:t>Complaints</w:t>
      </w:r>
      <w:r>
        <w:rPr>
          <w:spacing w:val="-15"/>
        </w:rPr>
        <w:t xml:space="preserve"> </w:t>
      </w:r>
      <w:r>
        <w:t>Policy</w:t>
      </w:r>
      <w:r>
        <w:rPr>
          <w:spacing w:val="-16"/>
        </w:rPr>
        <w:t xml:space="preserve"> </w:t>
      </w:r>
      <w:r>
        <w:t>and</w:t>
      </w:r>
      <w:r>
        <w:rPr>
          <w:spacing w:val="-15"/>
        </w:rPr>
        <w:t xml:space="preserve"> </w:t>
      </w:r>
      <w:r>
        <w:t>Procedure</w:t>
      </w:r>
      <w:r>
        <w:rPr>
          <w:spacing w:val="-15"/>
        </w:rPr>
        <w:t xml:space="preserve"> </w:t>
      </w:r>
      <w:r>
        <w:t>should</w:t>
      </w:r>
      <w:r>
        <w:rPr>
          <w:spacing w:val="-16"/>
        </w:rPr>
        <w:t xml:space="preserve"> </w:t>
      </w:r>
      <w:r>
        <w:t>be</w:t>
      </w:r>
      <w:r>
        <w:rPr>
          <w:spacing w:val="-15"/>
        </w:rPr>
        <w:t xml:space="preserve"> </w:t>
      </w:r>
      <w:r>
        <w:t>followed.</w:t>
      </w:r>
    </w:p>
    <w:p w14:paraId="53C6DE18" w14:textId="77777777" w:rsidR="00B92CC9" w:rsidRDefault="00B92CC9">
      <w:pPr>
        <w:pStyle w:val="ListParagraph"/>
        <w:spacing w:line="247" w:lineRule="auto"/>
        <w:sectPr w:rsidR="00B92CC9">
          <w:pgSz w:w="11920" w:h="16850"/>
          <w:pgMar w:top="1520" w:right="283" w:bottom="1180" w:left="1133" w:header="312" w:footer="996" w:gutter="0"/>
          <w:cols w:space="720"/>
        </w:sectPr>
      </w:pPr>
    </w:p>
    <w:p w14:paraId="0F433063" w14:textId="77777777" w:rsidR="00B92CC9" w:rsidRDefault="00000000">
      <w:pPr>
        <w:pStyle w:val="BodyText"/>
        <w:spacing w:before="184"/>
        <w:ind w:left="307"/>
      </w:pPr>
      <w:r>
        <w:lastRenderedPageBreak/>
        <w:t>The</w:t>
      </w:r>
      <w:r>
        <w:rPr>
          <w:spacing w:val="-10"/>
        </w:rPr>
        <w:t xml:space="preserve"> </w:t>
      </w:r>
      <w:r>
        <w:t>Complaints</w:t>
      </w:r>
      <w:r>
        <w:rPr>
          <w:spacing w:val="-5"/>
        </w:rPr>
        <w:t xml:space="preserve"> </w:t>
      </w:r>
      <w:r>
        <w:t>Policy</w:t>
      </w:r>
      <w:r>
        <w:rPr>
          <w:spacing w:val="-7"/>
        </w:rPr>
        <w:t xml:space="preserve"> </w:t>
      </w:r>
      <w:r>
        <w:t>and</w:t>
      </w:r>
      <w:r>
        <w:rPr>
          <w:spacing w:val="-7"/>
        </w:rPr>
        <w:t xml:space="preserve"> </w:t>
      </w:r>
      <w:r>
        <w:t>Procedure</w:t>
      </w:r>
      <w:r>
        <w:rPr>
          <w:spacing w:val="-7"/>
        </w:rPr>
        <w:t xml:space="preserve"> </w:t>
      </w:r>
      <w:r>
        <w:t>and</w:t>
      </w:r>
      <w:r>
        <w:rPr>
          <w:spacing w:val="-8"/>
        </w:rPr>
        <w:t xml:space="preserve"> </w:t>
      </w:r>
      <w:r>
        <w:t>complaints</w:t>
      </w:r>
      <w:r>
        <w:rPr>
          <w:spacing w:val="-7"/>
        </w:rPr>
        <w:t xml:space="preserve"> </w:t>
      </w:r>
      <w:r>
        <w:t>form</w:t>
      </w:r>
      <w:r>
        <w:rPr>
          <w:spacing w:val="-5"/>
        </w:rPr>
        <w:t xml:space="preserve"> </w:t>
      </w:r>
      <w:r>
        <w:t>can</w:t>
      </w:r>
      <w:r>
        <w:rPr>
          <w:spacing w:val="-9"/>
        </w:rPr>
        <w:t xml:space="preserve"> </w:t>
      </w:r>
      <w:r>
        <w:t>be</w:t>
      </w:r>
      <w:r>
        <w:rPr>
          <w:spacing w:val="-11"/>
        </w:rPr>
        <w:t xml:space="preserve"> </w:t>
      </w:r>
      <w:r>
        <w:t>found</w:t>
      </w:r>
      <w:r>
        <w:rPr>
          <w:spacing w:val="-11"/>
        </w:rPr>
        <w:t xml:space="preserve"> </w:t>
      </w:r>
      <w:r>
        <w:t>on</w:t>
      </w:r>
      <w:r>
        <w:rPr>
          <w:spacing w:val="-6"/>
        </w:rPr>
        <w:t xml:space="preserve"> </w:t>
      </w:r>
      <w:r>
        <w:t>the</w:t>
      </w:r>
      <w:r>
        <w:rPr>
          <w:spacing w:val="-8"/>
        </w:rPr>
        <w:t xml:space="preserve"> </w:t>
      </w:r>
      <w:r>
        <w:rPr>
          <w:spacing w:val="-2"/>
        </w:rPr>
        <w:t>College’s</w:t>
      </w:r>
    </w:p>
    <w:p w14:paraId="1FA40E7F" w14:textId="77777777" w:rsidR="00B92CC9" w:rsidRDefault="00000000">
      <w:pPr>
        <w:pStyle w:val="BodyText"/>
        <w:spacing w:before="16"/>
        <w:ind w:left="307"/>
      </w:pPr>
      <w:r>
        <w:rPr>
          <w:spacing w:val="-2"/>
        </w:rPr>
        <w:t>websites:</w:t>
      </w:r>
    </w:p>
    <w:p w14:paraId="73CCF161" w14:textId="77777777" w:rsidR="00B92CC9" w:rsidRDefault="00B92CC9">
      <w:pPr>
        <w:pStyle w:val="BodyText"/>
        <w:spacing w:before="29"/>
      </w:pPr>
    </w:p>
    <w:p w14:paraId="18550EE0" w14:textId="77777777" w:rsidR="00B92CC9" w:rsidRDefault="00000000">
      <w:pPr>
        <w:pStyle w:val="BodyText"/>
        <w:spacing w:line="254" w:lineRule="auto"/>
        <w:ind w:left="1015" w:right="5009"/>
      </w:pPr>
      <w:r>
        <w:t xml:space="preserve">Nelson Campus: </w:t>
      </w:r>
      <w:hyperlink r:id="rId23">
        <w:r>
          <w:rPr>
            <w:u w:val="single"/>
          </w:rPr>
          <w:t>www.nelson.ac.uk</w:t>
        </w:r>
      </w:hyperlink>
      <w:r>
        <w:t xml:space="preserve"> Accrington Campus: </w:t>
      </w:r>
      <w:hyperlink r:id="rId24">
        <w:r>
          <w:rPr>
            <w:u w:val="single"/>
          </w:rPr>
          <w:t>www.accross.ac.uk</w:t>
        </w:r>
      </w:hyperlink>
      <w:r>
        <w:t xml:space="preserve"> Lancashire</w:t>
      </w:r>
      <w:r>
        <w:rPr>
          <w:spacing w:val="-16"/>
        </w:rPr>
        <w:t xml:space="preserve"> </w:t>
      </w:r>
      <w:r>
        <w:t>Adult</w:t>
      </w:r>
      <w:r>
        <w:rPr>
          <w:spacing w:val="-15"/>
        </w:rPr>
        <w:t xml:space="preserve"> </w:t>
      </w:r>
      <w:r>
        <w:t>Learning:</w:t>
      </w:r>
      <w:r>
        <w:rPr>
          <w:spacing w:val="-15"/>
        </w:rPr>
        <w:t xml:space="preserve"> </w:t>
      </w:r>
      <w:hyperlink r:id="rId25">
        <w:r>
          <w:rPr>
            <w:u w:val="single"/>
          </w:rPr>
          <w:t>www.lal.ac.uk</w:t>
        </w:r>
      </w:hyperlink>
    </w:p>
    <w:p w14:paraId="12286BF0" w14:textId="77777777" w:rsidR="00B92CC9" w:rsidRDefault="00B92CC9">
      <w:pPr>
        <w:pStyle w:val="BodyText"/>
        <w:spacing w:before="8"/>
      </w:pPr>
    </w:p>
    <w:p w14:paraId="33C19162" w14:textId="77777777" w:rsidR="00B92CC9" w:rsidRDefault="00000000">
      <w:pPr>
        <w:pStyle w:val="BodyText"/>
        <w:spacing w:line="247" w:lineRule="auto"/>
        <w:ind w:left="319" w:right="1216" w:hanging="12"/>
      </w:pPr>
      <w:r>
        <w:t>Alternatively,</w:t>
      </w:r>
      <w:r>
        <w:rPr>
          <w:spacing w:val="-2"/>
        </w:rPr>
        <w:t xml:space="preserve"> </w:t>
      </w:r>
      <w:r>
        <w:t>you</w:t>
      </w:r>
      <w:r>
        <w:rPr>
          <w:spacing w:val="-7"/>
        </w:rPr>
        <w:t xml:space="preserve"> </w:t>
      </w:r>
      <w:r>
        <w:t>can</w:t>
      </w:r>
      <w:r>
        <w:rPr>
          <w:spacing w:val="-6"/>
        </w:rPr>
        <w:t xml:space="preserve"> </w:t>
      </w:r>
      <w:r>
        <w:t>contact</w:t>
      </w:r>
      <w:r>
        <w:rPr>
          <w:spacing w:val="-7"/>
        </w:rPr>
        <w:t xml:space="preserve"> </w:t>
      </w:r>
      <w:r>
        <w:t>the</w:t>
      </w:r>
      <w:r>
        <w:rPr>
          <w:spacing w:val="-9"/>
        </w:rPr>
        <w:t xml:space="preserve"> </w:t>
      </w:r>
      <w:r>
        <w:t>Student</w:t>
      </w:r>
      <w:r>
        <w:rPr>
          <w:spacing w:val="-3"/>
        </w:rPr>
        <w:t xml:space="preserve"> </w:t>
      </w:r>
      <w:r>
        <w:t>Services</w:t>
      </w:r>
      <w:r>
        <w:rPr>
          <w:spacing w:val="-1"/>
        </w:rPr>
        <w:t xml:space="preserve"> </w:t>
      </w:r>
      <w:r>
        <w:t>team</w:t>
      </w:r>
      <w:r>
        <w:rPr>
          <w:spacing w:val="-2"/>
        </w:rPr>
        <w:t xml:space="preserve"> </w:t>
      </w:r>
      <w:r>
        <w:t>in</w:t>
      </w:r>
      <w:r>
        <w:rPr>
          <w:spacing w:val="-9"/>
        </w:rPr>
        <w:t xml:space="preserve"> </w:t>
      </w:r>
      <w:r>
        <w:t>person</w:t>
      </w:r>
      <w:r>
        <w:rPr>
          <w:spacing w:val="-9"/>
        </w:rPr>
        <w:t xml:space="preserve"> </w:t>
      </w:r>
      <w:r>
        <w:t>at</w:t>
      </w:r>
      <w:r>
        <w:rPr>
          <w:spacing w:val="-7"/>
        </w:rPr>
        <w:t xml:space="preserve"> </w:t>
      </w:r>
      <w:r>
        <w:t>one</w:t>
      </w:r>
      <w:r>
        <w:rPr>
          <w:spacing w:val="-8"/>
        </w:rPr>
        <w:t xml:space="preserve"> </w:t>
      </w:r>
      <w:r>
        <w:t>of</w:t>
      </w:r>
      <w:r>
        <w:rPr>
          <w:spacing w:val="-3"/>
        </w:rPr>
        <w:t xml:space="preserve"> </w:t>
      </w:r>
      <w:r>
        <w:t>our</w:t>
      </w:r>
      <w:r>
        <w:rPr>
          <w:spacing w:val="-3"/>
        </w:rPr>
        <w:t xml:space="preserve"> </w:t>
      </w:r>
      <w:r>
        <w:t>college campuses or via email/phone:</w:t>
      </w:r>
    </w:p>
    <w:p w14:paraId="23F3231C" w14:textId="77777777" w:rsidR="00B92CC9" w:rsidRDefault="00B92CC9">
      <w:pPr>
        <w:pStyle w:val="BodyText"/>
        <w:spacing w:before="158"/>
        <w:rPr>
          <w:sz w:val="20"/>
        </w:rPr>
      </w:pPr>
    </w:p>
    <w:tbl>
      <w:tblPr>
        <w:tblW w:w="0" w:type="auto"/>
        <w:tblInd w:w="900" w:type="dxa"/>
        <w:tblLayout w:type="fixed"/>
        <w:tblCellMar>
          <w:left w:w="0" w:type="dxa"/>
          <w:right w:w="0" w:type="dxa"/>
        </w:tblCellMar>
        <w:tblLook w:val="01E0" w:firstRow="1" w:lastRow="1" w:firstColumn="1" w:lastColumn="1" w:noHBand="0" w:noVBand="0"/>
      </w:tblPr>
      <w:tblGrid>
        <w:gridCol w:w="2735"/>
        <w:gridCol w:w="4249"/>
      </w:tblGrid>
      <w:tr w:rsidR="00B92CC9" w14:paraId="64AFBF7E" w14:textId="77777777">
        <w:trPr>
          <w:trHeight w:val="255"/>
        </w:trPr>
        <w:tc>
          <w:tcPr>
            <w:tcW w:w="2735" w:type="dxa"/>
          </w:tcPr>
          <w:p w14:paraId="4196C017" w14:textId="77777777" w:rsidR="00B92CC9" w:rsidRDefault="00000000">
            <w:pPr>
              <w:pStyle w:val="TableParagraph"/>
              <w:spacing w:line="235" w:lineRule="exact"/>
              <w:ind w:left="59"/>
            </w:pPr>
            <w:r>
              <w:rPr>
                <w:spacing w:val="-2"/>
              </w:rPr>
              <w:t>Email:</w:t>
            </w:r>
          </w:p>
        </w:tc>
        <w:tc>
          <w:tcPr>
            <w:tcW w:w="4249" w:type="dxa"/>
          </w:tcPr>
          <w:p w14:paraId="4F5400CE" w14:textId="77777777" w:rsidR="00B92CC9" w:rsidRDefault="00000000">
            <w:pPr>
              <w:pStyle w:val="TableParagraph"/>
              <w:spacing w:line="235" w:lineRule="exact"/>
              <w:ind w:left="138"/>
            </w:pPr>
            <w:hyperlink r:id="rId26">
              <w:r>
                <w:rPr>
                  <w:spacing w:val="-2"/>
                  <w:u w:val="single" w:color="0000FF"/>
                </w:rPr>
                <w:t>StudentServices@eastlancslearning</w:t>
              </w:r>
            </w:hyperlink>
            <w:r>
              <w:rPr>
                <w:spacing w:val="-2"/>
              </w:rPr>
              <w:t>.ac.uk</w:t>
            </w:r>
          </w:p>
        </w:tc>
      </w:tr>
      <w:tr w:rsidR="00B92CC9" w14:paraId="149A816F" w14:textId="77777777">
        <w:trPr>
          <w:trHeight w:val="265"/>
        </w:trPr>
        <w:tc>
          <w:tcPr>
            <w:tcW w:w="2735" w:type="dxa"/>
          </w:tcPr>
          <w:p w14:paraId="45522AC0" w14:textId="77777777" w:rsidR="00B92CC9" w:rsidRDefault="00000000">
            <w:pPr>
              <w:pStyle w:val="TableParagraph"/>
              <w:spacing w:before="2" w:line="243" w:lineRule="exact"/>
              <w:ind w:left="50"/>
            </w:pPr>
            <w:r>
              <w:t>Nelson</w:t>
            </w:r>
            <w:r>
              <w:rPr>
                <w:spacing w:val="-14"/>
              </w:rPr>
              <w:t xml:space="preserve"> </w:t>
            </w:r>
            <w:r>
              <w:rPr>
                <w:spacing w:val="-2"/>
              </w:rPr>
              <w:t>campus:</w:t>
            </w:r>
          </w:p>
        </w:tc>
        <w:tc>
          <w:tcPr>
            <w:tcW w:w="4249" w:type="dxa"/>
          </w:tcPr>
          <w:p w14:paraId="7C3EE9C1" w14:textId="77777777" w:rsidR="00B92CC9" w:rsidRDefault="00000000">
            <w:pPr>
              <w:pStyle w:val="TableParagraph"/>
              <w:spacing w:before="2" w:line="243" w:lineRule="exact"/>
              <w:ind w:left="111"/>
            </w:pPr>
            <w:r>
              <w:t>01282</w:t>
            </w:r>
            <w:r>
              <w:rPr>
                <w:spacing w:val="-8"/>
              </w:rPr>
              <w:t xml:space="preserve"> </w:t>
            </w:r>
            <w:r>
              <w:rPr>
                <w:spacing w:val="-2"/>
              </w:rPr>
              <w:t>440209</w:t>
            </w:r>
          </w:p>
        </w:tc>
      </w:tr>
      <w:tr w:rsidR="00B92CC9" w14:paraId="43905916" w14:textId="77777777">
        <w:trPr>
          <w:trHeight w:val="263"/>
        </w:trPr>
        <w:tc>
          <w:tcPr>
            <w:tcW w:w="2735" w:type="dxa"/>
          </w:tcPr>
          <w:p w14:paraId="06643D98" w14:textId="77777777" w:rsidR="00B92CC9" w:rsidRDefault="00000000">
            <w:pPr>
              <w:pStyle w:val="TableParagraph"/>
              <w:spacing w:before="3" w:line="240" w:lineRule="exact"/>
              <w:ind w:left="50"/>
            </w:pPr>
            <w:r>
              <w:rPr>
                <w:spacing w:val="-2"/>
              </w:rPr>
              <w:t>Accrington</w:t>
            </w:r>
            <w:r>
              <w:rPr>
                <w:spacing w:val="2"/>
              </w:rPr>
              <w:t xml:space="preserve"> </w:t>
            </w:r>
            <w:r>
              <w:rPr>
                <w:spacing w:val="-2"/>
              </w:rPr>
              <w:t>campus:</w:t>
            </w:r>
          </w:p>
        </w:tc>
        <w:tc>
          <w:tcPr>
            <w:tcW w:w="4249" w:type="dxa"/>
          </w:tcPr>
          <w:p w14:paraId="4E9BA185" w14:textId="77777777" w:rsidR="00B92CC9" w:rsidRDefault="00000000">
            <w:pPr>
              <w:pStyle w:val="TableParagraph"/>
              <w:spacing w:before="3" w:line="240" w:lineRule="exact"/>
              <w:ind w:left="99"/>
            </w:pPr>
            <w:r>
              <w:t>01254</w:t>
            </w:r>
            <w:r>
              <w:rPr>
                <w:spacing w:val="-8"/>
              </w:rPr>
              <w:t xml:space="preserve"> </w:t>
            </w:r>
            <w:r>
              <w:rPr>
                <w:spacing w:val="-2"/>
              </w:rPr>
              <w:t>354143</w:t>
            </w:r>
          </w:p>
        </w:tc>
      </w:tr>
      <w:tr w:rsidR="00B92CC9" w14:paraId="2B492B52" w14:textId="77777777">
        <w:trPr>
          <w:trHeight w:val="253"/>
        </w:trPr>
        <w:tc>
          <w:tcPr>
            <w:tcW w:w="2735" w:type="dxa"/>
          </w:tcPr>
          <w:p w14:paraId="13B67ECE" w14:textId="77777777" w:rsidR="00B92CC9" w:rsidRDefault="00000000">
            <w:pPr>
              <w:pStyle w:val="TableParagraph"/>
              <w:spacing w:line="233" w:lineRule="exact"/>
              <w:ind w:left="50"/>
            </w:pPr>
            <w:r>
              <w:t>Lancashire</w:t>
            </w:r>
            <w:r>
              <w:rPr>
                <w:spacing w:val="-16"/>
              </w:rPr>
              <w:t xml:space="preserve"> </w:t>
            </w:r>
            <w:r>
              <w:t>Adult</w:t>
            </w:r>
            <w:r>
              <w:rPr>
                <w:spacing w:val="-12"/>
              </w:rPr>
              <w:t xml:space="preserve"> </w:t>
            </w:r>
            <w:r>
              <w:rPr>
                <w:spacing w:val="-2"/>
              </w:rPr>
              <w:t>Learning:</w:t>
            </w:r>
          </w:p>
        </w:tc>
        <w:tc>
          <w:tcPr>
            <w:tcW w:w="4249" w:type="dxa"/>
          </w:tcPr>
          <w:p w14:paraId="5B2B6832" w14:textId="77777777" w:rsidR="00B92CC9" w:rsidRDefault="00000000">
            <w:pPr>
              <w:pStyle w:val="TableParagraph"/>
              <w:spacing w:line="233" w:lineRule="exact"/>
              <w:ind w:left="111"/>
            </w:pPr>
            <w:r>
              <w:t>0333</w:t>
            </w:r>
            <w:r>
              <w:rPr>
                <w:spacing w:val="-10"/>
              </w:rPr>
              <w:t xml:space="preserve"> </w:t>
            </w:r>
            <w:r>
              <w:t>003</w:t>
            </w:r>
            <w:r>
              <w:rPr>
                <w:spacing w:val="-4"/>
              </w:rPr>
              <w:t xml:space="preserve"> 1717</w:t>
            </w:r>
          </w:p>
        </w:tc>
      </w:tr>
    </w:tbl>
    <w:p w14:paraId="310FA482" w14:textId="77777777" w:rsidR="00B92CC9" w:rsidRDefault="00000000">
      <w:pPr>
        <w:pStyle w:val="ListParagraph"/>
        <w:numPr>
          <w:ilvl w:val="1"/>
          <w:numId w:val="15"/>
        </w:numPr>
        <w:tabs>
          <w:tab w:val="left" w:pos="1027"/>
        </w:tabs>
        <w:spacing w:before="21" w:line="244" w:lineRule="auto"/>
        <w:ind w:left="1027" w:right="1669" w:hanging="720"/>
      </w:pPr>
      <w:r>
        <w:t>These</w:t>
      </w:r>
      <w:r>
        <w:rPr>
          <w:spacing w:val="-8"/>
        </w:rPr>
        <w:t xml:space="preserve"> </w:t>
      </w:r>
      <w:r>
        <w:t>procedures</w:t>
      </w:r>
      <w:r>
        <w:rPr>
          <w:spacing w:val="-9"/>
        </w:rPr>
        <w:t xml:space="preserve"> </w:t>
      </w:r>
      <w:r>
        <w:t>must</w:t>
      </w:r>
      <w:r>
        <w:rPr>
          <w:spacing w:val="-10"/>
        </w:rPr>
        <w:t xml:space="preserve"> </w:t>
      </w:r>
      <w:r>
        <w:t>be</w:t>
      </w:r>
      <w:r>
        <w:rPr>
          <w:spacing w:val="-5"/>
        </w:rPr>
        <w:t xml:space="preserve"> </w:t>
      </w:r>
      <w:r>
        <w:t>exhausted</w:t>
      </w:r>
      <w:r>
        <w:rPr>
          <w:spacing w:val="-7"/>
        </w:rPr>
        <w:t xml:space="preserve"> </w:t>
      </w:r>
      <w:r>
        <w:t>before</w:t>
      </w:r>
      <w:r>
        <w:rPr>
          <w:spacing w:val="-7"/>
        </w:rPr>
        <w:t xml:space="preserve"> </w:t>
      </w:r>
      <w:r>
        <w:t>a</w:t>
      </w:r>
      <w:r>
        <w:rPr>
          <w:spacing w:val="-7"/>
        </w:rPr>
        <w:t xml:space="preserve"> </w:t>
      </w:r>
      <w:r>
        <w:t>student/parent/guardian</w:t>
      </w:r>
      <w:r>
        <w:rPr>
          <w:spacing w:val="-9"/>
        </w:rPr>
        <w:t xml:space="preserve"> </w:t>
      </w:r>
      <w:r>
        <w:t>contacts the DfE.</w:t>
      </w:r>
    </w:p>
    <w:p w14:paraId="4026E026" w14:textId="77777777" w:rsidR="00B92CC9" w:rsidRDefault="00B92CC9">
      <w:pPr>
        <w:pStyle w:val="BodyText"/>
        <w:spacing w:before="28"/>
      </w:pPr>
    </w:p>
    <w:p w14:paraId="2E71F23D" w14:textId="77777777" w:rsidR="00B92CC9" w:rsidRDefault="00000000">
      <w:pPr>
        <w:pStyle w:val="Heading1"/>
        <w:numPr>
          <w:ilvl w:val="0"/>
          <w:numId w:val="14"/>
        </w:numPr>
        <w:tabs>
          <w:tab w:val="left" w:pos="876"/>
        </w:tabs>
      </w:pPr>
      <w:r>
        <w:rPr>
          <w:spacing w:val="-2"/>
        </w:rPr>
        <w:t>Dissemination</w:t>
      </w:r>
    </w:p>
    <w:p w14:paraId="6466DF3B" w14:textId="77777777" w:rsidR="00B92CC9" w:rsidRDefault="00B92CC9">
      <w:pPr>
        <w:pStyle w:val="BodyText"/>
        <w:spacing w:before="34"/>
        <w:rPr>
          <w:rFonts w:ascii="Arial"/>
          <w:b/>
        </w:rPr>
      </w:pPr>
    </w:p>
    <w:p w14:paraId="598EC8CD" w14:textId="77777777" w:rsidR="00B92CC9" w:rsidRDefault="00000000">
      <w:pPr>
        <w:pStyle w:val="ListParagraph"/>
        <w:numPr>
          <w:ilvl w:val="1"/>
          <w:numId w:val="14"/>
        </w:numPr>
        <w:tabs>
          <w:tab w:val="left" w:pos="1027"/>
        </w:tabs>
        <w:ind w:hanging="722"/>
      </w:pPr>
      <w:r>
        <w:t>A</w:t>
      </w:r>
      <w:r>
        <w:rPr>
          <w:spacing w:val="-5"/>
        </w:rPr>
        <w:t xml:space="preserve"> </w:t>
      </w:r>
      <w:r>
        <w:t>copy</w:t>
      </w:r>
      <w:r>
        <w:rPr>
          <w:spacing w:val="-7"/>
        </w:rPr>
        <w:t xml:space="preserve"> </w:t>
      </w:r>
      <w:r>
        <w:t>of</w:t>
      </w:r>
      <w:r>
        <w:rPr>
          <w:spacing w:val="-3"/>
        </w:rPr>
        <w:t xml:space="preserve"> </w:t>
      </w:r>
      <w:r>
        <w:t>this</w:t>
      </w:r>
      <w:r>
        <w:rPr>
          <w:spacing w:val="-4"/>
        </w:rPr>
        <w:t xml:space="preserve"> </w:t>
      </w:r>
      <w:r>
        <w:t>policy</w:t>
      </w:r>
      <w:r>
        <w:rPr>
          <w:spacing w:val="-5"/>
        </w:rPr>
        <w:t xml:space="preserve"> </w:t>
      </w:r>
      <w:r>
        <w:t>can</w:t>
      </w:r>
      <w:r>
        <w:rPr>
          <w:spacing w:val="-9"/>
        </w:rPr>
        <w:t xml:space="preserve"> </w:t>
      </w:r>
      <w:r>
        <w:t>be</w:t>
      </w:r>
      <w:r>
        <w:rPr>
          <w:spacing w:val="-7"/>
        </w:rPr>
        <w:t xml:space="preserve"> </w:t>
      </w:r>
      <w:r>
        <w:t>found</w:t>
      </w:r>
      <w:r>
        <w:rPr>
          <w:spacing w:val="-7"/>
        </w:rPr>
        <w:t xml:space="preserve"> </w:t>
      </w:r>
      <w:r>
        <w:rPr>
          <w:spacing w:val="-5"/>
        </w:rPr>
        <w:t>on:</w:t>
      </w:r>
    </w:p>
    <w:p w14:paraId="55BA4FAA" w14:textId="77777777" w:rsidR="00B92CC9" w:rsidRDefault="00B92CC9">
      <w:pPr>
        <w:pStyle w:val="BodyText"/>
        <w:spacing w:before="48"/>
      </w:pPr>
    </w:p>
    <w:p w14:paraId="678F1BE0" w14:textId="77777777" w:rsidR="00B92CC9" w:rsidRDefault="00000000">
      <w:pPr>
        <w:pStyle w:val="ListParagraph"/>
        <w:numPr>
          <w:ilvl w:val="2"/>
          <w:numId w:val="14"/>
        </w:numPr>
        <w:tabs>
          <w:tab w:val="left" w:pos="667"/>
        </w:tabs>
      </w:pPr>
      <w:r>
        <w:t>East</w:t>
      </w:r>
      <w:r>
        <w:rPr>
          <w:spacing w:val="-6"/>
        </w:rPr>
        <w:t xml:space="preserve"> </w:t>
      </w:r>
      <w:r>
        <w:t>Lancashire</w:t>
      </w:r>
      <w:r>
        <w:rPr>
          <w:spacing w:val="-6"/>
        </w:rPr>
        <w:t xml:space="preserve"> </w:t>
      </w:r>
      <w:r>
        <w:t>Learning</w:t>
      </w:r>
      <w:r>
        <w:rPr>
          <w:spacing w:val="-6"/>
        </w:rPr>
        <w:t xml:space="preserve"> </w:t>
      </w:r>
      <w:r>
        <w:t>Group</w:t>
      </w:r>
      <w:r>
        <w:rPr>
          <w:spacing w:val="-6"/>
        </w:rPr>
        <w:t xml:space="preserve"> </w:t>
      </w:r>
      <w:r>
        <w:rPr>
          <w:spacing w:val="-2"/>
        </w:rPr>
        <w:t>websites</w:t>
      </w:r>
    </w:p>
    <w:p w14:paraId="782D4886" w14:textId="77777777" w:rsidR="00B92CC9" w:rsidRDefault="00000000">
      <w:pPr>
        <w:pStyle w:val="ListParagraph"/>
        <w:numPr>
          <w:ilvl w:val="2"/>
          <w:numId w:val="14"/>
        </w:numPr>
        <w:tabs>
          <w:tab w:val="left" w:pos="667"/>
        </w:tabs>
        <w:spacing w:before="11"/>
      </w:pPr>
      <w:r>
        <w:t>East</w:t>
      </w:r>
      <w:r>
        <w:rPr>
          <w:spacing w:val="-6"/>
        </w:rPr>
        <w:t xml:space="preserve"> </w:t>
      </w:r>
      <w:r>
        <w:t>Lancashire</w:t>
      </w:r>
      <w:r>
        <w:rPr>
          <w:spacing w:val="-6"/>
        </w:rPr>
        <w:t xml:space="preserve"> </w:t>
      </w:r>
      <w:r>
        <w:t>Learning</w:t>
      </w:r>
      <w:r>
        <w:rPr>
          <w:spacing w:val="-7"/>
        </w:rPr>
        <w:t xml:space="preserve"> </w:t>
      </w:r>
      <w:r>
        <w:t>Group</w:t>
      </w:r>
      <w:r>
        <w:rPr>
          <w:spacing w:val="-8"/>
        </w:rPr>
        <w:t xml:space="preserve"> </w:t>
      </w:r>
      <w:r>
        <w:t>Staff</w:t>
      </w:r>
      <w:r>
        <w:rPr>
          <w:spacing w:val="-9"/>
        </w:rPr>
        <w:t xml:space="preserve"> </w:t>
      </w:r>
      <w:r>
        <w:rPr>
          <w:spacing w:val="-5"/>
        </w:rPr>
        <w:t>Hub</w:t>
      </w:r>
    </w:p>
    <w:p w14:paraId="7C4428F3" w14:textId="77777777" w:rsidR="00B92CC9" w:rsidRDefault="00000000">
      <w:pPr>
        <w:pStyle w:val="ListParagraph"/>
        <w:numPr>
          <w:ilvl w:val="2"/>
          <w:numId w:val="14"/>
        </w:numPr>
        <w:tabs>
          <w:tab w:val="left" w:pos="667"/>
        </w:tabs>
        <w:spacing w:before="11"/>
      </w:pPr>
      <w:r>
        <w:t>East</w:t>
      </w:r>
      <w:r>
        <w:rPr>
          <w:spacing w:val="-6"/>
        </w:rPr>
        <w:t xml:space="preserve"> </w:t>
      </w:r>
      <w:r>
        <w:t>Lancashire</w:t>
      </w:r>
      <w:r>
        <w:rPr>
          <w:spacing w:val="-6"/>
        </w:rPr>
        <w:t xml:space="preserve"> </w:t>
      </w:r>
      <w:r>
        <w:t>Learning</w:t>
      </w:r>
      <w:r>
        <w:rPr>
          <w:spacing w:val="-6"/>
        </w:rPr>
        <w:t xml:space="preserve"> </w:t>
      </w:r>
      <w:r>
        <w:t>Group</w:t>
      </w:r>
      <w:r>
        <w:rPr>
          <w:spacing w:val="-5"/>
        </w:rPr>
        <w:t xml:space="preserve"> </w:t>
      </w:r>
      <w:r>
        <w:t>Staff</w:t>
      </w:r>
      <w:r>
        <w:rPr>
          <w:spacing w:val="-6"/>
        </w:rPr>
        <w:t xml:space="preserve"> </w:t>
      </w:r>
      <w:r>
        <w:rPr>
          <w:spacing w:val="-2"/>
        </w:rPr>
        <w:t>Moodle</w:t>
      </w:r>
    </w:p>
    <w:p w14:paraId="5DE3DE3F" w14:textId="77777777" w:rsidR="00B92CC9" w:rsidRDefault="00B92CC9">
      <w:pPr>
        <w:pStyle w:val="BodyText"/>
        <w:spacing w:before="30"/>
      </w:pPr>
    </w:p>
    <w:p w14:paraId="09D20D5A" w14:textId="77777777" w:rsidR="00B92CC9" w:rsidRDefault="00000000">
      <w:pPr>
        <w:pStyle w:val="Heading1"/>
        <w:numPr>
          <w:ilvl w:val="0"/>
          <w:numId w:val="14"/>
        </w:numPr>
        <w:tabs>
          <w:tab w:val="left" w:pos="876"/>
        </w:tabs>
      </w:pPr>
      <w:r>
        <w:t>Monitoring</w:t>
      </w:r>
      <w:r>
        <w:rPr>
          <w:spacing w:val="-9"/>
        </w:rPr>
        <w:t xml:space="preserve"> </w:t>
      </w:r>
      <w:r>
        <w:t>and</w:t>
      </w:r>
      <w:r>
        <w:rPr>
          <w:spacing w:val="-11"/>
        </w:rPr>
        <w:t xml:space="preserve"> </w:t>
      </w:r>
      <w:r>
        <w:rPr>
          <w:spacing w:val="-2"/>
        </w:rPr>
        <w:t>Review</w:t>
      </w:r>
    </w:p>
    <w:p w14:paraId="5A56EFD7" w14:textId="77777777" w:rsidR="00B92CC9" w:rsidRDefault="00B92CC9">
      <w:pPr>
        <w:pStyle w:val="BodyText"/>
        <w:spacing w:before="39"/>
        <w:rPr>
          <w:rFonts w:ascii="Arial"/>
          <w:b/>
        </w:rPr>
      </w:pPr>
    </w:p>
    <w:p w14:paraId="543BE325" w14:textId="77777777" w:rsidR="00B92CC9" w:rsidRDefault="00000000">
      <w:pPr>
        <w:pStyle w:val="ListParagraph"/>
        <w:numPr>
          <w:ilvl w:val="1"/>
          <w:numId w:val="14"/>
        </w:numPr>
        <w:tabs>
          <w:tab w:val="left" w:pos="790"/>
          <w:tab w:val="left" w:pos="871"/>
        </w:tabs>
        <w:spacing w:before="1" w:line="244" w:lineRule="auto"/>
        <w:ind w:left="871" w:right="2175" w:hanging="564"/>
      </w:pPr>
      <w:r>
        <w:t>The</w:t>
      </w:r>
      <w:r>
        <w:rPr>
          <w:spacing w:val="-6"/>
        </w:rPr>
        <w:t xml:space="preserve"> </w:t>
      </w:r>
      <w:r>
        <w:t>policy</w:t>
      </w:r>
      <w:r>
        <w:rPr>
          <w:spacing w:val="-6"/>
        </w:rPr>
        <w:t xml:space="preserve"> </w:t>
      </w:r>
      <w:r>
        <w:t>will</w:t>
      </w:r>
      <w:r>
        <w:rPr>
          <w:spacing w:val="-5"/>
        </w:rPr>
        <w:t xml:space="preserve"> </w:t>
      </w:r>
      <w:r>
        <w:t>be</w:t>
      </w:r>
      <w:r>
        <w:rPr>
          <w:spacing w:val="-3"/>
        </w:rPr>
        <w:t xml:space="preserve"> </w:t>
      </w:r>
      <w:r>
        <w:t>reviewed</w:t>
      </w:r>
      <w:r>
        <w:rPr>
          <w:spacing w:val="-4"/>
        </w:rPr>
        <w:t xml:space="preserve"> </w:t>
      </w:r>
      <w:r>
        <w:t>annually</w:t>
      </w:r>
      <w:r>
        <w:rPr>
          <w:spacing w:val="-6"/>
        </w:rPr>
        <w:t xml:space="preserve"> </w:t>
      </w:r>
      <w:r>
        <w:t>by</w:t>
      </w:r>
      <w:r>
        <w:rPr>
          <w:spacing w:val="-6"/>
        </w:rPr>
        <w:t xml:space="preserve"> </w:t>
      </w:r>
      <w:r>
        <w:t>the</w:t>
      </w:r>
      <w:r>
        <w:rPr>
          <w:spacing w:val="-4"/>
        </w:rPr>
        <w:t xml:space="preserve"> </w:t>
      </w:r>
      <w:r>
        <w:t>East</w:t>
      </w:r>
      <w:r>
        <w:rPr>
          <w:spacing w:val="-3"/>
        </w:rPr>
        <w:t xml:space="preserve"> </w:t>
      </w:r>
      <w:r>
        <w:t>Lancashire</w:t>
      </w:r>
      <w:r>
        <w:rPr>
          <w:spacing w:val="-3"/>
        </w:rPr>
        <w:t xml:space="preserve"> </w:t>
      </w:r>
      <w:r>
        <w:t>Learning</w:t>
      </w:r>
      <w:r>
        <w:rPr>
          <w:spacing w:val="-3"/>
        </w:rPr>
        <w:t xml:space="preserve"> </w:t>
      </w:r>
      <w:r>
        <w:t>Group’s Assistant Principal – Finance and HR</w:t>
      </w:r>
    </w:p>
    <w:p w14:paraId="1885ECB1" w14:textId="77777777" w:rsidR="00B92CC9" w:rsidRDefault="00B92CC9">
      <w:pPr>
        <w:pStyle w:val="BodyText"/>
      </w:pPr>
    </w:p>
    <w:p w14:paraId="64D60B81" w14:textId="77777777" w:rsidR="00B92CC9" w:rsidRDefault="00B92CC9">
      <w:pPr>
        <w:pStyle w:val="BodyText"/>
        <w:spacing w:before="53"/>
      </w:pPr>
    </w:p>
    <w:p w14:paraId="02843F77" w14:textId="77777777" w:rsidR="00B92CC9" w:rsidRDefault="00000000">
      <w:pPr>
        <w:pStyle w:val="Heading1"/>
        <w:numPr>
          <w:ilvl w:val="0"/>
          <w:numId w:val="14"/>
        </w:numPr>
        <w:tabs>
          <w:tab w:val="left" w:pos="596"/>
        </w:tabs>
        <w:ind w:left="596" w:hanging="301"/>
      </w:pPr>
      <w:r>
        <w:t>Related</w:t>
      </w:r>
      <w:r>
        <w:rPr>
          <w:spacing w:val="-16"/>
        </w:rPr>
        <w:t xml:space="preserve"> </w:t>
      </w:r>
      <w:r>
        <w:t>Policies/Procedures</w:t>
      </w:r>
      <w:r>
        <w:rPr>
          <w:spacing w:val="-14"/>
        </w:rPr>
        <w:t xml:space="preserve"> </w:t>
      </w:r>
      <w:r>
        <w:t>&amp;</w:t>
      </w:r>
      <w:r>
        <w:rPr>
          <w:spacing w:val="-14"/>
        </w:rPr>
        <w:t xml:space="preserve"> </w:t>
      </w:r>
      <w:r>
        <w:rPr>
          <w:spacing w:val="-2"/>
        </w:rPr>
        <w:t>Documents</w:t>
      </w:r>
    </w:p>
    <w:p w14:paraId="2683656A" w14:textId="77777777" w:rsidR="00B92CC9" w:rsidRDefault="00B92CC9">
      <w:pPr>
        <w:pStyle w:val="BodyText"/>
        <w:spacing w:before="38"/>
        <w:rPr>
          <w:rFonts w:ascii="Arial"/>
          <w:b/>
        </w:rPr>
      </w:pPr>
    </w:p>
    <w:p w14:paraId="19D65B4B" w14:textId="77777777" w:rsidR="00B92CC9" w:rsidRDefault="00000000">
      <w:pPr>
        <w:pStyle w:val="ListParagraph"/>
        <w:numPr>
          <w:ilvl w:val="1"/>
          <w:numId w:val="14"/>
        </w:numPr>
        <w:tabs>
          <w:tab w:val="left" w:pos="792"/>
        </w:tabs>
        <w:spacing w:before="1"/>
        <w:ind w:left="792" w:hanging="485"/>
      </w:pPr>
      <w:r>
        <w:t>Documents</w:t>
      </w:r>
      <w:r>
        <w:rPr>
          <w:spacing w:val="-13"/>
        </w:rPr>
        <w:t xml:space="preserve"> </w:t>
      </w:r>
      <w:r>
        <w:t>related</w:t>
      </w:r>
      <w:r>
        <w:rPr>
          <w:spacing w:val="-12"/>
        </w:rPr>
        <w:t xml:space="preserve"> </w:t>
      </w:r>
      <w:r>
        <w:t>to</w:t>
      </w:r>
      <w:r>
        <w:rPr>
          <w:spacing w:val="-13"/>
        </w:rPr>
        <w:t xml:space="preserve"> </w:t>
      </w:r>
      <w:r>
        <w:t>the</w:t>
      </w:r>
      <w:r>
        <w:rPr>
          <w:spacing w:val="-11"/>
        </w:rPr>
        <w:t xml:space="preserve"> </w:t>
      </w:r>
      <w:r>
        <w:t>policy</w:t>
      </w:r>
      <w:r>
        <w:rPr>
          <w:spacing w:val="-10"/>
        </w:rPr>
        <w:t xml:space="preserve"> </w:t>
      </w:r>
      <w:r>
        <w:rPr>
          <w:spacing w:val="-4"/>
        </w:rPr>
        <w:t>are:</w:t>
      </w:r>
    </w:p>
    <w:p w14:paraId="4F79172C" w14:textId="77777777" w:rsidR="00B92CC9" w:rsidRDefault="00B92CC9">
      <w:pPr>
        <w:pStyle w:val="BodyText"/>
        <w:spacing w:before="31"/>
      </w:pPr>
    </w:p>
    <w:p w14:paraId="737AE566" w14:textId="77777777" w:rsidR="00B92CC9" w:rsidRDefault="00000000">
      <w:pPr>
        <w:pStyle w:val="ListParagraph"/>
        <w:numPr>
          <w:ilvl w:val="2"/>
          <w:numId w:val="14"/>
        </w:numPr>
        <w:tabs>
          <w:tab w:val="left" w:pos="667"/>
        </w:tabs>
        <w:ind w:hanging="312"/>
      </w:pPr>
      <w:r>
        <w:t>Fees</w:t>
      </w:r>
      <w:r>
        <w:rPr>
          <w:spacing w:val="-9"/>
        </w:rPr>
        <w:t xml:space="preserve"> </w:t>
      </w:r>
      <w:r>
        <w:t>Policy</w:t>
      </w:r>
      <w:r>
        <w:rPr>
          <w:spacing w:val="-8"/>
        </w:rPr>
        <w:t xml:space="preserve"> </w:t>
      </w:r>
      <w:r>
        <w:rPr>
          <w:spacing w:val="-2"/>
        </w:rPr>
        <w:t>2025/26</w:t>
      </w:r>
    </w:p>
    <w:p w14:paraId="4CBF61E8" w14:textId="77777777" w:rsidR="00B92CC9" w:rsidRDefault="00000000">
      <w:pPr>
        <w:pStyle w:val="ListParagraph"/>
        <w:numPr>
          <w:ilvl w:val="2"/>
          <w:numId w:val="14"/>
        </w:numPr>
        <w:tabs>
          <w:tab w:val="left" w:pos="667"/>
        </w:tabs>
        <w:spacing w:before="4"/>
        <w:ind w:hanging="312"/>
      </w:pPr>
      <w:r>
        <w:t>Complaints</w:t>
      </w:r>
      <w:r>
        <w:rPr>
          <w:spacing w:val="-9"/>
        </w:rPr>
        <w:t xml:space="preserve"> </w:t>
      </w:r>
      <w:r>
        <w:t>Policy</w:t>
      </w:r>
      <w:r>
        <w:rPr>
          <w:spacing w:val="-12"/>
        </w:rPr>
        <w:t xml:space="preserve"> </w:t>
      </w:r>
      <w:r>
        <w:t>and</w:t>
      </w:r>
      <w:r>
        <w:rPr>
          <w:spacing w:val="-12"/>
        </w:rPr>
        <w:t xml:space="preserve"> </w:t>
      </w:r>
      <w:r>
        <w:rPr>
          <w:spacing w:val="-2"/>
        </w:rPr>
        <w:t>Procedure</w:t>
      </w:r>
    </w:p>
    <w:p w14:paraId="651BD1D4" w14:textId="77777777" w:rsidR="00B92CC9" w:rsidRDefault="00000000">
      <w:pPr>
        <w:pStyle w:val="ListParagraph"/>
        <w:numPr>
          <w:ilvl w:val="2"/>
          <w:numId w:val="14"/>
        </w:numPr>
        <w:tabs>
          <w:tab w:val="left" w:pos="667"/>
        </w:tabs>
        <w:spacing w:before="6"/>
        <w:ind w:hanging="312"/>
      </w:pPr>
      <w:r>
        <w:rPr>
          <w:spacing w:val="-2"/>
        </w:rPr>
        <w:t>Additional Learning</w:t>
      </w:r>
      <w:r>
        <w:rPr>
          <w:spacing w:val="2"/>
        </w:rPr>
        <w:t xml:space="preserve"> </w:t>
      </w:r>
      <w:r>
        <w:rPr>
          <w:spacing w:val="-2"/>
        </w:rPr>
        <w:t>Support</w:t>
      </w:r>
      <w:r>
        <w:rPr>
          <w:spacing w:val="3"/>
        </w:rPr>
        <w:t xml:space="preserve"> </w:t>
      </w:r>
      <w:r>
        <w:rPr>
          <w:spacing w:val="-2"/>
        </w:rPr>
        <w:t>Policy</w:t>
      </w:r>
    </w:p>
    <w:p w14:paraId="774D95F8" w14:textId="77777777" w:rsidR="00B92CC9" w:rsidRDefault="00000000">
      <w:pPr>
        <w:pStyle w:val="ListParagraph"/>
        <w:numPr>
          <w:ilvl w:val="2"/>
          <w:numId w:val="14"/>
        </w:numPr>
        <w:tabs>
          <w:tab w:val="left" w:pos="667"/>
        </w:tabs>
        <w:spacing w:before="7"/>
        <w:ind w:hanging="312"/>
      </w:pPr>
      <w:r>
        <w:t>Student</w:t>
      </w:r>
      <w:r>
        <w:rPr>
          <w:spacing w:val="-9"/>
        </w:rPr>
        <w:t xml:space="preserve"> </w:t>
      </w:r>
      <w:r>
        <w:t>Code</w:t>
      </w:r>
      <w:r>
        <w:rPr>
          <w:spacing w:val="-7"/>
        </w:rPr>
        <w:t xml:space="preserve"> </w:t>
      </w:r>
      <w:r>
        <w:t>of</w:t>
      </w:r>
      <w:r>
        <w:rPr>
          <w:spacing w:val="-6"/>
        </w:rPr>
        <w:t xml:space="preserve"> </w:t>
      </w:r>
      <w:r>
        <w:rPr>
          <w:spacing w:val="-2"/>
        </w:rPr>
        <w:t>Conduct</w:t>
      </w:r>
    </w:p>
    <w:p w14:paraId="767F30C5" w14:textId="77777777" w:rsidR="00B92CC9" w:rsidRDefault="00000000">
      <w:pPr>
        <w:pStyle w:val="ListParagraph"/>
        <w:numPr>
          <w:ilvl w:val="2"/>
          <w:numId w:val="14"/>
        </w:numPr>
        <w:tabs>
          <w:tab w:val="left" w:pos="667"/>
        </w:tabs>
        <w:spacing w:before="5"/>
        <w:ind w:hanging="312"/>
      </w:pPr>
      <w:r>
        <w:rPr>
          <w:spacing w:val="-2"/>
        </w:rPr>
        <w:t>HE</w:t>
      </w:r>
      <w:r>
        <w:rPr>
          <w:spacing w:val="-8"/>
        </w:rPr>
        <w:t xml:space="preserve"> </w:t>
      </w:r>
      <w:r>
        <w:rPr>
          <w:spacing w:val="-2"/>
        </w:rPr>
        <w:t>Financial</w:t>
      </w:r>
      <w:r>
        <w:rPr>
          <w:spacing w:val="-8"/>
        </w:rPr>
        <w:t xml:space="preserve"> </w:t>
      </w:r>
      <w:r>
        <w:rPr>
          <w:spacing w:val="-2"/>
        </w:rPr>
        <w:t>Support</w:t>
      </w:r>
      <w:r>
        <w:rPr>
          <w:spacing w:val="-5"/>
        </w:rPr>
        <w:t xml:space="preserve"> </w:t>
      </w:r>
      <w:r>
        <w:rPr>
          <w:spacing w:val="-2"/>
        </w:rPr>
        <w:t>Process</w:t>
      </w:r>
    </w:p>
    <w:p w14:paraId="087EE224" w14:textId="77777777" w:rsidR="00B92CC9" w:rsidRDefault="00B92CC9">
      <w:pPr>
        <w:pStyle w:val="BodyText"/>
        <w:spacing w:before="32"/>
      </w:pPr>
    </w:p>
    <w:p w14:paraId="06B63A33" w14:textId="77777777" w:rsidR="00B92CC9" w:rsidRDefault="00000000">
      <w:pPr>
        <w:pStyle w:val="Heading1"/>
        <w:numPr>
          <w:ilvl w:val="0"/>
          <w:numId w:val="14"/>
        </w:numPr>
        <w:tabs>
          <w:tab w:val="left" w:pos="876"/>
        </w:tabs>
      </w:pPr>
      <w:r>
        <w:t>Management</w:t>
      </w:r>
      <w:r>
        <w:rPr>
          <w:spacing w:val="-9"/>
        </w:rPr>
        <w:t xml:space="preserve"> </w:t>
      </w:r>
      <w:r>
        <w:rPr>
          <w:spacing w:val="-2"/>
        </w:rPr>
        <w:t>Responsibility</w:t>
      </w:r>
    </w:p>
    <w:p w14:paraId="17E37612" w14:textId="77777777" w:rsidR="00B92CC9" w:rsidRDefault="00B92CC9">
      <w:pPr>
        <w:pStyle w:val="BodyText"/>
        <w:spacing w:before="38"/>
        <w:rPr>
          <w:rFonts w:ascii="Arial"/>
          <w:b/>
        </w:rPr>
      </w:pPr>
    </w:p>
    <w:p w14:paraId="0C354538" w14:textId="77777777" w:rsidR="00B92CC9" w:rsidRDefault="00000000">
      <w:pPr>
        <w:pStyle w:val="ListParagraph"/>
        <w:numPr>
          <w:ilvl w:val="1"/>
          <w:numId w:val="14"/>
        </w:numPr>
        <w:tabs>
          <w:tab w:val="left" w:pos="876"/>
          <w:tab w:val="left" w:pos="883"/>
        </w:tabs>
        <w:spacing w:before="1" w:line="252" w:lineRule="auto"/>
        <w:ind w:left="883" w:right="1130" w:hanging="576"/>
        <w:jc w:val="both"/>
      </w:pPr>
      <w:r>
        <w:t>Management responsibility for this policy rests with the Assistant Principal – Finance and HR, with the day-to-day implementation of this policy resting with the Head of Finance,</w:t>
      </w:r>
      <w:r>
        <w:rPr>
          <w:spacing w:val="-4"/>
        </w:rPr>
        <w:t xml:space="preserve"> </w:t>
      </w:r>
      <w:r>
        <w:t>Central</w:t>
      </w:r>
      <w:r>
        <w:rPr>
          <w:spacing w:val="-7"/>
        </w:rPr>
        <w:t xml:space="preserve"> </w:t>
      </w:r>
      <w:r>
        <w:t>&amp;</w:t>
      </w:r>
      <w:r>
        <w:rPr>
          <w:spacing w:val="-8"/>
        </w:rPr>
        <w:t xml:space="preserve"> </w:t>
      </w:r>
      <w:r>
        <w:t>Student</w:t>
      </w:r>
      <w:r>
        <w:rPr>
          <w:spacing w:val="-6"/>
        </w:rPr>
        <w:t xml:space="preserve"> </w:t>
      </w:r>
      <w:r>
        <w:t>Services</w:t>
      </w:r>
      <w:r>
        <w:rPr>
          <w:spacing w:val="-9"/>
        </w:rPr>
        <w:t xml:space="preserve"> </w:t>
      </w:r>
      <w:r>
        <w:t>Manager,</w:t>
      </w:r>
      <w:r>
        <w:rPr>
          <w:spacing w:val="-6"/>
        </w:rPr>
        <w:t xml:space="preserve"> </w:t>
      </w:r>
      <w:r>
        <w:t>Safeguarding</w:t>
      </w:r>
      <w:r>
        <w:rPr>
          <w:spacing w:val="-8"/>
        </w:rPr>
        <w:t xml:space="preserve"> </w:t>
      </w:r>
      <w:r>
        <w:t>and</w:t>
      </w:r>
      <w:r>
        <w:rPr>
          <w:spacing w:val="-7"/>
        </w:rPr>
        <w:t xml:space="preserve"> </w:t>
      </w:r>
      <w:r>
        <w:t>Prevent</w:t>
      </w:r>
      <w:r>
        <w:rPr>
          <w:spacing w:val="-8"/>
        </w:rPr>
        <w:t xml:space="preserve"> </w:t>
      </w:r>
      <w:r>
        <w:t>Manager</w:t>
      </w:r>
      <w:r>
        <w:rPr>
          <w:spacing w:val="-7"/>
        </w:rPr>
        <w:t xml:space="preserve"> </w:t>
      </w:r>
      <w:r>
        <w:t>and Dean of Higher Education.</w:t>
      </w:r>
    </w:p>
    <w:p w14:paraId="72AD1D0E" w14:textId="77777777" w:rsidR="00B92CC9" w:rsidRDefault="00B92CC9">
      <w:pPr>
        <w:pStyle w:val="ListParagraph"/>
        <w:spacing w:line="252" w:lineRule="auto"/>
        <w:jc w:val="both"/>
        <w:sectPr w:rsidR="00B92CC9">
          <w:pgSz w:w="11920" w:h="16850"/>
          <w:pgMar w:top="1520" w:right="283" w:bottom="1180" w:left="1133" w:header="312" w:footer="996" w:gutter="0"/>
          <w:cols w:space="720"/>
        </w:sectPr>
      </w:pPr>
    </w:p>
    <w:p w14:paraId="76408643" w14:textId="77777777" w:rsidR="00B92CC9" w:rsidRDefault="00B92CC9">
      <w:pPr>
        <w:pStyle w:val="BodyText"/>
        <w:spacing w:before="5"/>
      </w:pPr>
    </w:p>
    <w:p w14:paraId="246BB300" w14:textId="77777777" w:rsidR="00B92CC9" w:rsidRDefault="00000000">
      <w:pPr>
        <w:pStyle w:val="Heading1"/>
        <w:ind w:left="4" w:right="830" w:firstLine="0"/>
        <w:jc w:val="center"/>
      </w:pPr>
      <w:r>
        <w:t>Appendix</w:t>
      </w:r>
      <w:r>
        <w:rPr>
          <w:spacing w:val="-14"/>
        </w:rPr>
        <w:t xml:space="preserve"> </w:t>
      </w:r>
      <w:r>
        <w:rPr>
          <w:spacing w:val="-10"/>
        </w:rPr>
        <w:t>1</w:t>
      </w:r>
    </w:p>
    <w:p w14:paraId="52BEC7D0" w14:textId="77777777" w:rsidR="00B92CC9" w:rsidRDefault="00B92CC9">
      <w:pPr>
        <w:pStyle w:val="BodyText"/>
        <w:spacing w:before="39"/>
        <w:rPr>
          <w:rFonts w:ascii="Arial"/>
          <w:b/>
        </w:rPr>
      </w:pPr>
    </w:p>
    <w:p w14:paraId="7C0454F8" w14:textId="77777777" w:rsidR="00B92CC9" w:rsidRDefault="00000000">
      <w:pPr>
        <w:ind w:left="295"/>
        <w:rPr>
          <w:rFonts w:ascii="Arial"/>
          <w:b/>
        </w:rPr>
      </w:pPr>
      <w:r>
        <w:rPr>
          <w:rFonts w:ascii="Arial"/>
          <w:b/>
        </w:rPr>
        <w:t>Support</w:t>
      </w:r>
      <w:r>
        <w:rPr>
          <w:rFonts w:ascii="Arial"/>
          <w:b/>
          <w:spacing w:val="-12"/>
        </w:rPr>
        <w:t xml:space="preserve"> </w:t>
      </w:r>
      <w:r>
        <w:rPr>
          <w:rFonts w:ascii="Arial"/>
          <w:b/>
        </w:rPr>
        <w:t>is</w:t>
      </w:r>
      <w:r>
        <w:rPr>
          <w:rFonts w:ascii="Arial"/>
          <w:b/>
          <w:spacing w:val="-9"/>
        </w:rPr>
        <w:t xml:space="preserve"> </w:t>
      </w:r>
      <w:r>
        <w:rPr>
          <w:rFonts w:ascii="Arial"/>
          <w:b/>
        </w:rPr>
        <w:t>subject</w:t>
      </w:r>
      <w:r>
        <w:rPr>
          <w:rFonts w:ascii="Arial"/>
          <w:b/>
          <w:spacing w:val="-11"/>
        </w:rPr>
        <w:t xml:space="preserve"> </w:t>
      </w:r>
      <w:r>
        <w:rPr>
          <w:rFonts w:ascii="Arial"/>
          <w:b/>
        </w:rPr>
        <w:t>to</w:t>
      </w:r>
      <w:r>
        <w:rPr>
          <w:rFonts w:ascii="Arial"/>
          <w:b/>
          <w:spacing w:val="-14"/>
        </w:rPr>
        <w:t xml:space="preserve"> </w:t>
      </w:r>
      <w:r>
        <w:rPr>
          <w:rFonts w:ascii="Arial"/>
          <w:b/>
        </w:rPr>
        <w:t>eligibility</w:t>
      </w:r>
      <w:r>
        <w:rPr>
          <w:rFonts w:ascii="Arial"/>
          <w:b/>
          <w:spacing w:val="-13"/>
        </w:rPr>
        <w:t xml:space="preserve"> </w:t>
      </w:r>
      <w:r>
        <w:rPr>
          <w:rFonts w:ascii="Arial"/>
          <w:b/>
        </w:rPr>
        <w:t>criteria,</w:t>
      </w:r>
      <w:r>
        <w:rPr>
          <w:rFonts w:ascii="Arial"/>
          <w:b/>
          <w:spacing w:val="-7"/>
        </w:rPr>
        <w:t xml:space="preserve"> </w:t>
      </w:r>
      <w:r>
        <w:rPr>
          <w:rFonts w:ascii="Arial"/>
          <w:b/>
        </w:rPr>
        <w:t>assessment</w:t>
      </w:r>
      <w:r>
        <w:rPr>
          <w:rFonts w:ascii="Arial"/>
          <w:b/>
          <w:spacing w:val="-11"/>
        </w:rPr>
        <w:t xml:space="preserve"> </w:t>
      </w:r>
      <w:r>
        <w:rPr>
          <w:rFonts w:ascii="Arial"/>
          <w:b/>
        </w:rPr>
        <w:t>and</w:t>
      </w:r>
      <w:r>
        <w:rPr>
          <w:rFonts w:ascii="Arial"/>
          <w:b/>
          <w:spacing w:val="-10"/>
        </w:rPr>
        <w:t xml:space="preserve"> </w:t>
      </w:r>
      <w:r>
        <w:rPr>
          <w:rFonts w:ascii="Arial"/>
          <w:b/>
        </w:rPr>
        <w:t>available</w:t>
      </w:r>
      <w:r>
        <w:rPr>
          <w:rFonts w:ascii="Arial"/>
          <w:b/>
          <w:spacing w:val="-13"/>
        </w:rPr>
        <w:t xml:space="preserve"> </w:t>
      </w:r>
      <w:r>
        <w:rPr>
          <w:rFonts w:ascii="Arial"/>
          <w:b/>
          <w:spacing w:val="-2"/>
        </w:rPr>
        <w:t>funds.</w:t>
      </w:r>
    </w:p>
    <w:p w14:paraId="4D3CA933" w14:textId="77777777" w:rsidR="00B92CC9" w:rsidRDefault="00000000">
      <w:pPr>
        <w:pStyle w:val="BodyText"/>
        <w:spacing w:before="232" w:line="244" w:lineRule="auto"/>
        <w:ind w:left="319" w:right="1216" w:hanging="12"/>
      </w:pPr>
      <w:r>
        <w:t>All</w:t>
      </w:r>
      <w:r>
        <w:rPr>
          <w:spacing w:val="-4"/>
        </w:rPr>
        <w:t xml:space="preserve"> </w:t>
      </w:r>
      <w:r>
        <w:t>students</w:t>
      </w:r>
      <w:r>
        <w:rPr>
          <w:spacing w:val="-5"/>
        </w:rPr>
        <w:t xml:space="preserve"> </w:t>
      </w:r>
      <w:r>
        <w:t>are</w:t>
      </w:r>
      <w:r>
        <w:rPr>
          <w:spacing w:val="-5"/>
        </w:rPr>
        <w:t xml:space="preserve"> </w:t>
      </w:r>
      <w:r>
        <w:t>entitled</w:t>
      </w:r>
      <w:r>
        <w:rPr>
          <w:spacing w:val="-5"/>
        </w:rPr>
        <w:t xml:space="preserve"> </w:t>
      </w:r>
      <w:r>
        <w:t>to</w:t>
      </w:r>
      <w:r>
        <w:rPr>
          <w:spacing w:val="-3"/>
        </w:rPr>
        <w:t xml:space="preserve"> </w:t>
      </w:r>
      <w:r>
        <w:t>a</w:t>
      </w:r>
      <w:r>
        <w:rPr>
          <w:spacing w:val="-1"/>
        </w:rPr>
        <w:t xml:space="preserve"> </w:t>
      </w:r>
      <w:r>
        <w:t>piece</w:t>
      </w:r>
      <w:r>
        <w:rPr>
          <w:spacing w:val="-6"/>
        </w:rPr>
        <w:t xml:space="preserve"> </w:t>
      </w:r>
      <w:r>
        <w:t>of</w:t>
      </w:r>
      <w:r>
        <w:rPr>
          <w:spacing w:val="-4"/>
        </w:rPr>
        <w:t xml:space="preserve"> </w:t>
      </w:r>
      <w:r>
        <w:t>Free</w:t>
      </w:r>
      <w:r>
        <w:rPr>
          <w:spacing w:val="-8"/>
        </w:rPr>
        <w:t xml:space="preserve"> </w:t>
      </w:r>
      <w:r>
        <w:t>Fruit</w:t>
      </w:r>
      <w:r>
        <w:rPr>
          <w:spacing w:val="-3"/>
        </w:rPr>
        <w:t xml:space="preserve"> </w:t>
      </w:r>
      <w:r>
        <w:t>and</w:t>
      </w:r>
      <w:r>
        <w:rPr>
          <w:spacing w:val="-3"/>
        </w:rPr>
        <w:t xml:space="preserve"> </w:t>
      </w:r>
      <w:r>
        <w:t>a</w:t>
      </w:r>
      <w:r>
        <w:rPr>
          <w:spacing w:val="-3"/>
        </w:rPr>
        <w:t xml:space="preserve"> </w:t>
      </w:r>
      <w:r>
        <w:t>Free</w:t>
      </w:r>
      <w:r>
        <w:rPr>
          <w:spacing w:val="-5"/>
        </w:rPr>
        <w:t xml:space="preserve"> </w:t>
      </w:r>
      <w:r>
        <w:t>Healthy</w:t>
      </w:r>
      <w:r>
        <w:rPr>
          <w:spacing w:val="-5"/>
        </w:rPr>
        <w:t xml:space="preserve"> </w:t>
      </w:r>
      <w:r>
        <w:t>Breakfast</w:t>
      </w:r>
      <w:r>
        <w:rPr>
          <w:spacing w:val="-3"/>
        </w:rPr>
        <w:t xml:space="preserve"> </w:t>
      </w:r>
      <w:r>
        <w:t>for</w:t>
      </w:r>
      <w:r>
        <w:rPr>
          <w:spacing w:val="-4"/>
        </w:rPr>
        <w:t xml:space="preserve"> </w:t>
      </w:r>
      <w:r>
        <w:t>each</w:t>
      </w:r>
      <w:r>
        <w:rPr>
          <w:spacing w:val="-8"/>
        </w:rPr>
        <w:t xml:space="preserve"> </w:t>
      </w:r>
      <w:r>
        <w:t>day</w:t>
      </w:r>
      <w:r>
        <w:rPr>
          <w:spacing w:val="-5"/>
        </w:rPr>
        <w:t xml:space="preserve"> </w:t>
      </w:r>
      <w:r>
        <w:t xml:space="preserve">of </w:t>
      </w:r>
      <w:r>
        <w:rPr>
          <w:spacing w:val="-2"/>
        </w:rPr>
        <w:t>study.</w:t>
      </w:r>
    </w:p>
    <w:p w14:paraId="2B33F427" w14:textId="77777777" w:rsidR="00B92CC9" w:rsidRDefault="00B92CC9">
      <w:pPr>
        <w:pStyle w:val="BodyText"/>
        <w:spacing w:before="30"/>
      </w:pPr>
    </w:p>
    <w:p w14:paraId="032A41DB" w14:textId="77777777" w:rsidR="00B92CC9" w:rsidRDefault="00000000">
      <w:pPr>
        <w:pStyle w:val="BodyText"/>
        <w:ind w:left="307"/>
      </w:pPr>
      <w:r>
        <w:t>The</w:t>
      </w:r>
      <w:r>
        <w:rPr>
          <w:spacing w:val="-17"/>
        </w:rPr>
        <w:t xml:space="preserve"> </w:t>
      </w:r>
      <w:r>
        <w:t>College</w:t>
      </w:r>
      <w:r>
        <w:rPr>
          <w:spacing w:val="-11"/>
        </w:rPr>
        <w:t xml:space="preserve"> </w:t>
      </w:r>
      <w:r>
        <w:t>will</w:t>
      </w:r>
      <w:r>
        <w:rPr>
          <w:spacing w:val="-13"/>
        </w:rPr>
        <w:t xml:space="preserve"> </w:t>
      </w:r>
      <w:r>
        <w:t>allow</w:t>
      </w:r>
      <w:r>
        <w:rPr>
          <w:spacing w:val="-13"/>
        </w:rPr>
        <w:t xml:space="preserve"> </w:t>
      </w:r>
      <w:r>
        <w:t>£37,500</w:t>
      </w:r>
      <w:r>
        <w:rPr>
          <w:spacing w:val="-10"/>
        </w:rPr>
        <w:t xml:space="preserve"> </w:t>
      </w:r>
      <w:r>
        <w:t>household</w:t>
      </w:r>
      <w:r>
        <w:rPr>
          <w:spacing w:val="-13"/>
        </w:rPr>
        <w:t xml:space="preserve"> </w:t>
      </w:r>
      <w:r>
        <w:t>income</w:t>
      </w:r>
      <w:r>
        <w:rPr>
          <w:spacing w:val="-15"/>
        </w:rPr>
        <w:t xml:space="preserve"> </w:t>
      </w:r>
      <w:r>
        <w:t>threshold</w:t>
      </w:r>
      <w:r>
        <w:rPr>
          <w:spacing w:val="-13"/>
        </w:rPr>
        <w:t xml:space="preserve"> </w:t>
      </w:r>
      <w:r>
        <w:t>stated</w:t>
      </w:r>
      <w:r>
        <w:rPr>
          <w:spacing w:val="-12"/>
        </w:rPr>
        <w:t xml:space="preserve"> </w:t>
      </w:r>
      <w:r>
        <w:rPr>
          <w:spacing w:val="-2"/>
        </w:rPr>
        <w:t>below.</w:t>
      </w:r>
    </w:p>
    <w:p w14:paraId="072D1F31" w14:textId="77777777" w:rsidR="00B92CC9" w:rsidRDefault="00B92CC9">
      <w:pPr>
        <w:pStyle w:val="BodyText"/>
        <w:spacing w:before="57"/>
        <w:rPr>
          <w:sz w:val="20"/>
        </w:rPr>
      </w:pPr>
    </w:p>
    <w:tbl>
      <w:tblPr>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5180"/>
        <w:gridCol w:w="2961"/>
      </w:tblGrid>
      <w:tr w:rsidR="00B92CC9" w14:paraId="2F931C6E" w14:textId="77777777">
        <w:trPr>
          <w:trHeight w:val="1120"/>
        </w:trPr>
        <w:tc>
          <w:tcPr>
            <w:tcW w:w="1802" w:type="dxa"/>
            <w:shd w:val="clear" w:color="auto" w:fill="F9D2B4"/>
          </w:tcPr>
          <w:p w14:paraId="691249DB" w14:textId="77777777" w:rsidR="00B92CC9" w:rsidRDefault="00B92CC9">
            <w:pPr>
              <w:pStyle w:val="TableParagraph"/>
              <w:spacing w:before="181"/>
              <w:ind w:left="0"/>
            </w:pPr>
          </w:p>
          <w:p w14:paraId="7DA84A16" w14:textId="77777777" w:rsidR="00B92CC9" w:rsidRDefault="00000000">
            <w:pPr>
              <w:pStyle w:val="TableParagraph"/>
              <w:ind w:left="285"/>
            </w:pPr>
            <w:r>
              <w:t>Bursary</w:t>
            </w:r>
            <w:r>
              <w:rPr>
                <w:spacing w:val="-5"/>
              </w:rPr>
              <w:t xml:space="preserve"> </w:t>
            </w:r>
            <w:r>
              <w:rPr>
                <w:spacing w:val="-4"/>
              </w:rPr>
              <w:t>Fund</w:t>
            </w:r>
          </w:p>
        </w:tc>
        <w:tc>
          <w:tcPr>
            <w:tcW w:w="5180" w:type="dxa"/>
            <w:shd w:val="clear" w:color="auto" w:fill="F9D2B4"/>
          </w:tcPr>
          <w:p w14:paraId="3C2F225B" w14:textId="77777777" w:rsidR="00B92CC9" w:rsidRDefault="00B92CC9">
            <w:pPr>
              <w:pStyle w:val="TableParagraph"/>
              <w:spacing w:before="44"/>
              <w:ind w:left="0"/>
            </w:pPr>
          </w:p>
          <w:p w14:paraId="7745DA57" w14:textId="77777777" w:rsidR="00B92CC9" w:rsidRDefault="00000000">
            <w:pPr>
              <w:pStyle w:val="TableParagraph"/>
              <w:spacing w:line="254" w:lineRule="auto"/>
              <w:ind w:left="1327" w:right="1252" w:firstLine="196"/>
            </w:pPr>
            <w:r>
              <w:t>What Students can get (subject</w:t>
            </w:r>
            <w:r>
              <w:rPr>
                <w:spacing w:val="-16"/>
              </w:rPr>
              <w:t xml:space="preserve"> </w:t>
            </w:r>
            <w:r>
              <w:t>to</w:t>
            </w:r>
            <w:r>
              <w:rPr>
                <w:spacing w:val="-16"/>
              </w:rPr>
              <w:t xml:space="preserve"> </w:t>
            </w:r>
            <w:r>
              <w:t>available</w:t>
            </w:r>
            <w:r>
              <w:rPr>
                <w:spacing w:val="-15"/>
              </w:rPr>
              <w:t xml:space="preserve"> </w:t>
            </w:r>
            <w:r>
              <w:t>funds)</w:t>
            </w:r>
          </w:p>
        </w:tc>
        <w:tc>
          <w:tcPr>
            <w:tcW w:w="2961" w:type="dxa"/>
            <w:shd w:val="clear" w:color="auto" w:fill="F9D2B4"/>
          </w:tcPr>
          <w:p w14:paraId="4DD64147" w14:textId="77777777" w:rsidR="00B92CC9" w:rsidRDefault="00000000">
            <w:pPr>
              <w:pStyle w:val="TableParagraph"/>
              <w:spacing w:before="160" w:line="259" w:lineRule="auto"/>
              <w:ind w:left="11"/>
              <w:jc w:val="center"/>
            </w:pPr>
            <w:r>
              <w:rPr>
                <w:spacing w:val="-2"/>
              </w:rPr>
              <w:t>Eligibility</w:t>
            </w:r>
            <w:r>
              <w:rPr>
                <w:spacing w:val="-7"/>
              </w:rPr>
              <w:t xml:space="preserve"> </w:t>
            </w:r>
            <w:r>
              <w:rPr>
                <w:spacing w:val="-2"/>
              </w:rPr>
              <w:t>requirements</w:t>
            </w:r>
            <w:r>
              <w:rPr>
                <w:spacing w:val="-9"/>
              </w:rPr>
              <w:t xml:space="preserve"> </w:t>
            </w:r>
            <w:r>
              <w:rPr>
                <w:spacing w:val="-2"/>
              </w:rPr>
              <w:t xml:space="preserve">(See </w:t>
            </w:r>
            <w:r>
              <w:t>policy for further detailed eligibility information)</w:t>
            </w:r>
          </w:p>
        </w:tc>
      </w:tr>
      <w:tr w:rsidR="00B92CC9" w14:paraId="651809BF" w14:textId="77777777">
        <w:trPr>
          <w:trHeight w:val="2505"/>
        </w:trPr>
        <w:tc>
          <w:tcPr>
            <w:tcW w:w="1802" w:type="dxa"/>
          </w:tcPr>
          <w:p w14:paraId="39B6876C" w14:textId="77777777" w:rsidR="00B92CC9" w:rsidRDefault="00000000">
            <w:pPr>
              <w:pStyle w:val="TableParagraph"/>
              <w:spacing w:before="14"/>
              <w:ind w:left="107"/>
            </w:pPr>
            <w:r>
              <w:t>DfE</w:t>
            </w:r>
            <w:r>
              <w:rPr>
                <w:spacing w:val="-5"/>
              </w:rPr>
              <w:t xml:space="preserve"> </w:t>
            </w:r>
            <w:r>
              <w:t>16</w:t>
            </w:r>
            <w:r>
              <w:rPr>
                <w:spacing w:val="-3"/>
              </w:rPr>
              <w:t xml:space="preserve"> </w:t>
            </w:r>
            <w:r>
              <w:t>–</w:t>
            </w:r>
            <w:r>
              <w:rPr>
                <w:spacing w:val="-1"/>
              </w:rPr>
              <w:t xml:space="preserve"> </w:t>
            </w:r>
            <w:r>
              <w:rPr>
                <w:spacing w:val="-5"/>
              </w:rPr>
              <w:t>19</w:t>
            </w:r>
          </w:p>
          <w:p w14:paraId="2A75FD72" w14:textId="77777777" w:rsidR="00B92CC9" w:rsidRDefault="00000000">
            <w:pPr>
              <w:pStyle w:val="TableParagraph"/>
              <w:spacing w:before="21"/>
              <w:ind w:left="107"/>
            </w:pPr>
            <w:r>
              <w:t>Bursary</w:t>
            </w:r>
            <w:r>
              <w:rPr>
                <w:spacing w:val="-5"/>
              </w:rPr>
              <w:t xml:space="preserve"> </w:t>
            </w:r>
            <w:r>
              <w:rPr>
                <w:spacing w:val="-4"/>
              </w:rPr>
              <w:t>Fund</w:t>
            </w:r>
          </w:p>
        </w:tc>
        <w:tc>
          <w:tcPr>
            <w:tcW w:w="5180" w:type="dxa"/>
          </w:tcPr>
          <w:p w14:paraId="0B88D5A2" w14:textId="77777777" w:rsidR="00B92CC9" w:rsidRDefault="00000000">
            <w:pPr>
              <w:pStyle w:val="TableParagraph"/>
              <w:numPr>
                <w:ilvl w:val="0"/>
                <w:numId w:val="13"/>
              </w:numPr>
              <w:tabs>
                <w:tab w:val="left" w:pos="471"/>
              </w:tabs>
              <w:spacing w:before="12"/>
              <w:ind w:right="758"/>
            </w:pPr>
            <w:r>
              <w:t>Free</w:t>
            </w:r>
            <w:r>
              <w:rPr>
                <w:spacing w:val="-16"/>
              </w:rPr>
              <w:t xml:space="preserve"> </w:t>
            </w:r>
            <w:r>
              <w:t>Travel</w:t>
            </w:r>
            <w:r>
              <w:rPr>
                <w:spacing w:val="-15"/>
              </w:rPr>
              <w:t xml:space="preserve"> </w:t>
            </w:r>
            <w:r>
              <w:t>Pass</w:t>
            </w:r>
            <w:r>
              <w:rPr>
                <w:spacing w:val="-15"/>
              </w:rPr>
              <w:t xml:space="preserve"> </w:t>
            </w:r>
            <w:r>
              <w:t>including</w:t>
            </w:r>
            <w:r>
              <w:rPr>
                <w:spacing w:val="-15"/>
              </w:rPr>
              <w:t xml:space="preserve"> </w:t>
            </w:r>
            <w:r>
              <w:t>evenings</w:t>
            </w:r>
            <w:r>
              <w:rPr>
                <w:spacing w:val="-13"/>
              </w:rPr>
              <w:t xml:space="preserve"> </w:t>
            </w:r>
            <w:r>
              <w:t>and weekends; or</w:t>
            </w:r>
          </w:p>
          <w:p w14:paraId="1B786BD0" w14:textId="77777777" w:rsidR="00B92CC9" w:rsidRDefault="00000000">
            <w:pPr>
              <w:pStyle w:val="TableParagraph"/>
              <w:numPr>
                <w:ilvl w:val="0"/>
                <w:numId w:val="13"/>
              </w:numPr>
              <w:tabs>
                <w:tab w:val="left" w:pos="471"/>
              </w:tabs>
              <w:spacing w:before="5"/>
            </w:pPr>
            <w:r>
              <w:t>Travel</w:t>
            </w:r>
            <w:r>
              <w:rPr>
                <w:spacing w:val="-10"/>
              </w:rPr>
              <w:t xml:space="preserve"> </w:t>
            </w:r>
            <w:r>
              <w:t>grant</w:t>
            </w:r>
            <w:r>
              <w:rPr>
                <w:spacing w:val="-3"/>
              </w:rPr>
              <w:t xml:space="preserve"> </w:t>
            </w:r>
            <w:r>
              <w:t>of</w:t>
            </w:r>
            <w:r>
              <w:rPr>
                <w:spacing w:val="-3"/>
              </w:rPr>
              <w:t xml:space="preserve"> </w:t>
            </w:r>
            <w:r>
              <w:t>up</w:t>
            </w:r>
            <w:r>
              <w:rPr>
                <w:spacing w:val="-9"/>
              </w:rPr>
              <w:t xml:space="preserve"> </w:t>
            </w:r>
            <w:r>
              <w:t>to</w:t>
            </w:r>
            <w:r>
              <w:rPr>
                <w:spacing w:val="-6"/>
              </w:rPr>
              <w:t xml:space="preserve"> </w:t>
            </w:r>
            <w:r>
              <w:t>£750</w:t>
            </w:r>
            <w:r>
              <w:rPr>
                <w:spacing w:val="-4"/>
              </w:rPr>
              <w:t xml:space="preserve"> </w:t>
            </w:r>
            <w:r>
              <w:t>per</w:t>
            </w:r>
            <w:r>
              <w:rPr>
                <w:spacing w:val="-4"/>
              </w:rPr>
              <w:t xml:space="preserve"> year</w:t>
            </w:r>
          </w:p>
          <w:p w14:paraId="75CCDABC" w14:textId="77777777" w:rsidR="00B92CC9" w:rsidRDefault="00000000">
            <w:pPr>
              <w:pStyle w:val="TableParagraph"/>
              <w:numPr>
                <w:ilvl w:val="0"/>
                <w:numId w:val="13"/>
              </w:numPr>
              <w:tabs>
                <w:tab w:val="left" w:pos="471"/>
              </w:tabs>
              <w:spacing w:before="23"/>
            </w:pPr>
            <w:r>
              <w:t>Free</w:t>
            </w:r>
            <w:r>
              <w:rPr>
                <w:spacing w:val="-5"/>
              </w:rPr>
              <w:t xml:space="preserve"> </w:t>
            </w:r>
            <w:r>
              <w:rPr>
                <w:spacing w:val="-2"/>
              </w:rPr>
              <w:t>Kit/Equipment/Uniform/Books</w:t>
            </w:r>
          </w:p>
          <w:p w14:paraId="4EF045C6" w14:textId="77777777" w:rsidR="00B92CC9" w:rsidRDefault="00000000">
            <w:pPr>
              <w:pStyle w:val="TableParagraph"/>
              <w:numPr>
                <w:ilvl w:val="0"/>
                <w:numId w:val="13"/>
              </w:numPr>
              <w:tabs>
                <w:tab w:val="left" w:pos="471"/>
              </w:tabs>
              <w:spacing w:before="20"/>
            </w:pPr>
            <w:r>
              <w:t>Free</w:t>
            </w:r>
            <w:r>
              <w:rPr>
                <w:spacing w:val="-9"/>
              </w:rPr>
              <w:t xml:space="preserve"> </w:t>
            </w:r>
            <w:r>
              <w:t>UCAS</w:t>
            </w:r>
            <w:r>
              <w:rPr>
                <w:spacing w:val="-6"/>
              </w:rPr>
              <w:t xml:space="preserve"> </w:t>
            </w:r>
            <w:r>
              <w:rPr>
                <w:spacing w:val="-4"/>
              </w:rPr>
              <w:t>Fees</w:t>
            </w:r>
          </w:p>
          <w:p w14:paraId="72B190EC" w14:textId="77777777" w:rsidR="00B92CC9" w:rsidRDefault="00000000">
            <w:pPr>
              <w:pStyle w:val="TableParagraph"/>
              <w:numPr>
                <w:ilvl w:val="0"/>
                <w:numId w:val="13"/>
              </w:numPr>
              <w:tabs>
                <w:tab w:val="left" w:pos="471"/>
              </w:tabs>
              <w:spacing w:before="19" w:line="244" w:lineRule="auto"/>
              <w:ind w:right="1062"/>
            </w:pPr>
            <w:r>
              <w:t>Educational</w:t>
            </w:r>
            <w:r>
              <w:rPr>
                <w:spacing w:val="-13"/>
              </w:rPr>
              <w:t xml:space="preserve"> </w:t>
            </w:r>
            <w:r>
              <w:t>trip</w:t>
            </w:r>
            <w:r>
              <w:rPr>
                <w:spacing w:val="-14"/>
              </w:rPr>
              <w:t xml:space="preserve"> </w:t>
            </w:r>
            <w:r>
              <w:t>costs</w:t>
            </w:r>
            <w:r>
              <w:rPr>
                <w:spacing w:val="-10"/>
              </w:rPr>
              <w:t xml:space="preserve"> </w:t>
            </w:r>
            <w:r>
              <w:t>covered</w:t>
            </w:r>
            <w:r>
              <w:rPr>
                <w:spacing w:val="-11"/>
              </w:rPr>
              <w:t xml:space="preserve"> </w:t>
            </w:r>
            <w:r>
              <w:t>up</w:t>
            </w:r>
            <w:r>
              <w:rPr>
                <w:spacing w:val="-12"/>
              </w:rPr>
              <w:t xml:space="preserve"> </w:t>
            </w:r>
            <w:r>
              <w:t>to</w:t>
            </w:r>
            <w:r>
              <w:rPr>
                <w:spacing w:val="-14"/>
              </w:rPr>
              <w:t xml:space="preserve"> </w:t>
            </w:r>
            <w:r>
              <w:t>a maximum of £500 (see grid)</w:t>
            </w:r>
          </w:p>
          <w:p w14:paraId="21119F54" w14:textId="77777777" w:rsidR="00B92CC9" w:rsidRDefault="00000000">
            <w:pPr>
              <w:pStyle w:val="TableParagraph"/>
              <w:numPr>
                <w:ilvl w:val="0"/>
                <w:numId w:val="13"/>
              </w:numPr>
              <w:tabs>
                <w:tab w:val="left" w:pos="471"/>
              </w:tabs>
            </w:pPr>
            <w:r>
              <w:t>Support</w:t>
            </w:r>
            <w:r>
              <w:rPr>
                <w:spacing w:val="-9"/>
              </w:rPr>
              <w:t xml:space="preserve"> </w:t>
            </w:r>
            <w:r>
              <w:t>with</w:t>
            </w:r>
            <w:r>
              <w:rPr>
                <w:spacing w:val="-12"/>
              </w:rPr>
              <w:t xml:space="preserve"> </w:t>
            </w:r>
            <w:r>
              <w:t>industry</w:t>
            </w:r>
            <w:r>
              <w:rPr>
                <w:spacing w:val="-13"/>
              </w:rPr>
              <w:t xml:space="preserve"> </w:t>
            </w:r>
            <w:r>
              <w:rPr>
                <w:spacing w:val="-2"/>
              </w:rPr>
              <w:t>placements</w:t>
            </w:r>
          </w:p>
          <w:p w14:paraId="3C1A1B14" w14:textId="77777777" w:rsidR="00B92CC9" w:rsidRDefault="00000000">
            <w:pPr>
              <w:pStyle w:val="TableParagraph"/>
              <w:numPr>
                <w:ilvl w:val="0"/>
                <w:numId w:val="13"/>
              </w:numPr>
              <w:tabs>
                <w:tab w:val="left" w:pos="471"/>
              </w:tabs>
              <w:spacing w:before="18"/>
            </w:pPr>
            <w:r>
              <w:rPr>
                <w:spacing w:val="-2"/>
              </w:rPr>
              <w:t>Hardship support</w:t>
            </w:r>
          </w:p>
        </w:tc>
        <w:tc>
          <w:tcPr>
            <w:tcW w:w="2961" w:type="dxa"/>
          </w:tcPr>
          <w:p w14:paraId="508DA5A2" w14:textId="77777777" w:rsidR="00B92CC9" w:rsidRDefault="00000000">
            <w:pPr>
              <w:pStyle w:val="TableParagraph"/>
              <w:spacing w:before="12"/>
              <w:ind w:left="113" w:right="155"/>
            </w:pPr>
            <w:r>
              <w:t xml:space="preserve">Household income </w:t>
            </w:r>
            <w:proofErr w:type="gramStart"/>
            <w:r>
              <w:t>less</w:t>
            </w:r>
            <w:proofErr w:type="gramEnd"/>
            <w:r>
              <w:t xml:space="preserve"> than £37,500 per year as evidenced by proof of </w:t>
            </w:r>
            <w:r>
              <w:rPr>
                <w:spacing w:val="-2"/>
              </w:rPr>
              <w:t>parent/guardian</w:t>
            </w:r>
            <w:r>
              <w:rPr>
                <w:spacing w:val="-10"/>
              </w:rPr>
              <w:t xml:space="preserve"> </w:t>
            </w:r>
            <w:r>
              <w:rPr>
                <w:spacing w:val="-2"/>
              </w:rPr>
              <w:t>income</w:t>
            </w:r>
            <w:r>
              <w:rPr>
                <w:spacing w:val="-11"/>
              </w:rPr>
              <w:t xml:space="preserve"> </w:t>
            </w:r>
            <w:r>
              <w:rPr>
                <w:spacing w:val="-2"/>
              </w:rPr>
              <w:t xml:space="preserve">or </w:t>
            </w:r>
            <w:r>
              <w:t>eligible benefit evidence.</w:t>
            </w:r>
          </w:p>
        </w:tc>
      </w:tr>
      <w:tr w:rsidR="00B92CC9" w14:paraId="3C76D5F1" w14:textId="77777777">
        <w:trPr>
          <w:trHeight w:val="849"/>
        </w:trPr>
        <w:tc>
          <w:tcPr>
            <w:tcW w:w="1802" w:type="dxa"/>
          </w:tcPr>
          <w:p w14:paraId="663AD2AE" w14:textId="77777777" w:rsidR="00B92CC9" w:rsidRDefault="00000000">
            <w:pPr>
              <w:pStyle w:val="TableParagraph"/>
              <w:spacing w:before="14"/>
              <w:ind w:left="107"/>
            </w:pPr>
            <w:r>
              <w:t>DfE</w:t>
            </w:r>
            <w:r>
              <w:rPr>
                <w:spacing w:val="-5"/>
              </w:rPr>
              <w:t xml:space="preserve"> </w:t>
            </w:r>
            <w:r>
              <w:t>16</w:t>
            </w:r>
            <w:r>
              <w:rPr>
                <w:spacing w:val="-3"/>
              </w:rPr>
              <w:t xml:space="preserve"> </w:t>
            </w:r>
            <w:r>
              <w:t>–</w:t>
            </w:r>
            <w:r>
              <w:rPr>
                <w:spacing w:val="-1"/>
              </w:rPr>
              <w:t xml:space="preserve"> </w:t>
            </w:r>
            <w:r>
              <w:rPr>
                <w:spacing w:val="-5"/>
              </w:rPr>
              <w:t>19</w:t>
            </w:r>
          </w:p>
          <w:p w14:paraId="79B1456F" w14:textId="77777777" w:rsidR="00B92CC9" w:rsidRDefault="00000000">
            <w:pPr>
              <w:pStyle w:val="TableParagraph"/>
              <w:spacing w:before="23" w:line="254" w:lineRule="auto"/>
              <w:ind w:left="107"/>
            </w:pPr>
            <w:r>
              <w:rPr>
                <w:spacing w:val="-2"/>
              </w:rPr>
              <w:t>Vulnerable Bursary</w:t>
            </w:r>
            <w:r>
              <w:rPr>
                <w:spacing w:val="-16"/>
              </w:rPr>
              <w:t xml:space="preserve"> </w:t>
            </w:r>
            <w:r>
              <w:rPr>
                <w:spacing w:val="-2"/>
              </w:rPr>
              <w:t>Fund</w:t>
            </w:r>
          </w:p>
        </w:tc>
        <w:tc>
          <w:tcPr>
            <w:tcW w:w="5180" w:type="dxa"/>
          </w:tcPr>
          <w:p w14:paraId="20C1A691" w14:textId="77777777" w:rsidR="00B92CC9" w:rsidRDefault="00000000">
            <w:pPr>
              <w:pStyle w:val="TableParagraph"/>
              <w:numPr>
                <w:ilvl w:val="0"/>
                <w:numId w:val="12"/>
              </w:numPr>
              <w:tabs>
                <w:tab w:val="left" w:pos="471"/>
              </w:tabs>
              <w:spacing w:before="9"/>
              <w:ind w:right="450"/>
            </w:pPr>
            <w:r>
              <w:t>Up</w:t>
            </w:r>
            <w:r>
              <w:rPr>
                <w:spacing w:val="-4"/>
              </w:rPr>
              <w:t xml:space="preserve"> </w:t>
            </w:r>
            <w:r>
              <w:t>to</w:t>
            </w:r>
            <w:r>
              <w:rPr>
                <w:spacing w:val="-4"/>
              </w:rPr>
              <w:t xml:space="preserve"> </w:t>
            </w:r>
            <w:r>
              <w:t>£1200</w:t>
            </w:r>
            <w:r>
              <w:rPr>
                <w:spacing w:val="-6"/>
              </w:rPr>
              <w:t xml:space="preserve"> </w:t>
            </w:r>
            <w:r>
              <w:t>of</w:t>
            </w:r>
            <w:r>
              <w:rPr>
                <w:spacing w:val="-2"/>
              </w:rPr>
              <w:t xml:space="preserve"> </w:t>
            </w:r>
            <w:r>
              <w:t>support</w:t>
            </w:r>
            <w:r>
              <w:rPr>
                <w:spacing w:val="-5"/>
              </w:rPr>
              <w:t xml:space="preserve"> </w:t>
            </w:r>
            <w:r>
              <w:t>that</w:t>
            </w:r>
            <w:r>
              <w:rPr>
                <w:spacing w:val="-2"/>
              </w:rPr>
              <w:t xml:space="preserve"> </w:t>
            </w:r>
            <w:r>
              <w:t>can</w:t>
            </w:r>
            <w:r>
              <w:rPr>
                <w:spacing w:val="-6"/>
              </w:rPr>
              <w:t xml:space="preserve"> </w:t>
            </w:r>
            <w:r>
              <w:t>be</w:t>
            </w:r>
            <w:r>
              <w:rPr>
                <w:spacing w:val="-4"/>
              </w:rPr>
              <w:t xml:space="preserve"> </w:t>
            </w:r>
            <w:r>
              <w:t>used</w:t>
            </w:r>
            <w:r>
              <w:rPr>
                <w:spacing w:val="-6"/>
              </w:rPr>
              <w:t xml:space="preserve"> </w:t>
            </w:r>
            <w:r>
              <w:t>for travel and/or kit/equipment/uniform.</w:t>
            </w:r>
          </w:p>
          <w:p w14:paraId="401FCA3D" w14:textId="77777777" w:rsidR="00B92CC9" w:rsidRDefault="00000000">
            <w:pPr>
              <w:pStyle w:val="TableParagraph"/>
              <w:numPr>
                <w:ilvl w:val="0"/>
                <w:numId w:val="12"/>
              </w:numPr>
              <w:tabs>
                <w:tab w:val="left" w:pos="471"/>
              </w:tabs>
              <w:spacing w:before="3"/>
            </w:pPr>
            <w:r>
              <w:t>Bursary</w:t>
            </w:r>
            <w:r>
              <w:rPr>
                <w:spacing w:val="-10"/>
              </w:rPr>
              <w:t xml:space="preserve"> </w:t>
            </w:r>
            <w:proofErr w:type="gramStart"/>
            <w:r>
              <w:t>paid</w:t>
            </w:r>
            <w:proofErr w:type="gramEnd"/>
            <w:r>
              <w:rPr>
                <w:spacing w:val="-6"/>
              </w:rPr>
              <w:t xml:space="preserve"> </w:t>
            </w:r>
            <w:r>
              <w:t>every</w:t>
            </w:r>
            <w:r>
              <w:rPr>
                <w:spacing w:val="-7"/>
              </w:rPr>
              <w:t xml:space="preserve"> </w:t>
            </w:r>
            <w:r>
              <w:rPr>
                <w:spacing w:val="-2"/>
              </w:rPr>
              <w:t>month.</w:t>
            </w:r>
          </w:p>
        </w:tc>
        <w:tc>
          <w:tcPr>
            <w:tcW w:w="2961" w:type="dxa"/>
          </w:tcPr>
          <w:p w14:paraId="1E9E5D87" w14:textId="77777777" w:rsidR="00B92CC9" w:rsidRDefault="00000000">
            <w:pPr>
              <w:pStyle w:val="TableParagraph"/>
              <w:spacing w:before="16" w:line="259" w:lineRule="auto"/>
              <w:ind w:left="113" w:right="155"/>
            </w:pPr>
            <w:r>
              <w:rPr>
                <w:spacing w:val="-2"/>
              </w:rPr>
              <w:t>Defined</w:t>
            </w:r>
            <w:r>
              <w:rPr>
                <w:spacing w:val="-12"/>
              </w:rPr>
              <w:t xml:space="preserve"> </w:t>
            </w:r>
            <w:r>
              <w:rPr>
                <w:spacing w:val="-2"/>
              </w:rPr>
              <w:t>Vulnerable</w:t>
            </w:r>
            <w:r>
              <w:rPr>
                <w:spacing w:val="-9"/>
              </w:rPr>
              <w:t xml:space="preserve"> </w:t>
            </w:r>
            <w:r>
              <w:rPr>
                <w:spacing w:val="-2"/>
              </w:rPr>
              <w:t>groups only.</w:t>
            </w:r>
          </w:p>
        </w:tc>
      </w:tr>
      <w:tr w:rsidR="00B92CC9" w14:paraId="599DA339" w14:textId="77777777">
        <w:trPr>
          <w:trHeight w:val="1680"/>
        </w:trPr>
        <w:tc>
          <w:tcPr>
            <w:tcW w:w="1802" w:type="dxa"/>
          </w:tcPr>
          <w:p w14:paraId="35FA467C" w14:textId="77777777" w:rsidR="00B92CC9" w:rsidRDefault="00000000">
            <w:pPr>
              <w:pStyle w:val="TableParagraph"/>
              <w:spacing w:before="14"/>
              <w:ind w:left="107"/>
            </w:pPr>
            <w:r>
              <w:t>DfE</w:t>
            </w:r>
            <w:r>
              <w:rPr>
                <w:spacing w:val="-5"/>
              </w:rPr>
              <w:t xml:space="preserve"> </w:t>
            </w:r>
            <w:r>
              <w:t>16</w:t>
            </w:r>
            <w:r>
              <w:rPr>
                <w:spacing w:val="-3"/>
              </w:rPr>
              <w:t xml:space="preserve"> </w:t>
            </w:r>
            <w:r>
              <w:t>–</w:t>
            </w:r>
            <w:r>
              <w:rPr>
                <w:spacing w:val="-1"/>
              </w:rPr>
              <w:t xml:space="preserve"> </w:t>
            </w:r>
            <w:r>
              <w:rPr>
                <w:spacing w:val="-5"/>
              </w:rPr>
              <w:t>19</w:t>
            </w:r>
          </w:p>
          <w:p w14:paraId="5D6EC4E8" w14:textId="77777777" w:rsidR="00B92CC9" w:rsidRDefault="00000000">
            <w:pPr>
              <w:pStyle w:val="TableParagraph"/>
              <w:spacing w:before="23"/>
              <w:ind w:left="107"/>
            </w:pPr>
            <w:r>
              <w:t>Free</w:t>
            </w:r>
            <w:r>
              <w:rPr>
                <w:spacing w:val="-7"/>
              </w:rPr>
              <w:t xml:space="preserve"> </w:t>
            </w:r>
            <w:r>
              <w:rPr>
                <w:spacing w:val="-2"/>
              </w:rPr>
              <w:t>Meals</w:t>
            </w:r>
          </w:p>
        </w:tc>
        <w:tc>
          <w:tcPr>
            <w:tcW w:w="5180" w:type="dxa"/>
          </w:tcPr>
          <w:p w14:paraId="7D84EB84" w14:textId="77777777" w:rsidR="00B92CC9" w:rsidRDefault="00000000">
            <w:pPr>
              <w:pStyle w:val="TableParagraph"/>
              <w:numPr>
                <w:ilvl w:val="0"/>
                <w:numId w:val="11"/>
              </w:numPr>
              <w:tabs>
                <w:tab w:val="left" w:pos="471"/>
              </w:tabs>
              <w:spacing w:before="17" w:line="259" w:lineRule="auto"/>
              <w:ind w:right="317"/>
            </w:pPr>
            <w:r>
              <w:t>A</w:t>
            </w:r>
            <w:r>
              <w:rPr>
                <w:spacing w:val="-9"/>
              </w:rPr>
              <w:t xml:space="preserve"> </w:t>
            </w:r>
            <w:r>
              <w:t>free</w:t>
            </w:r>
            <w:r>
              <w:rPr>
                <w:spacing w:val="-8"/>
              </w:rPr>
              <w:t xml:space="preserve"> </w:t>
            </w:r>
            <w:r>
              <w:t>daily</w:t>
            </w:r>
            <w:r>
              <w:rPr>
                <w:spacing w:val="-10"/>
              </w:rPr>
              <w:t xml:space="preserve"> </w:t>
            </w:r>
            <w:r>
              <w:t>lunch</w:t>
            </w:r>
            <w:r>
              <w:rPr>
                <w:spacing w:val="-8"/>
              </w:rPr>
              <w:t xml:space="preserve"> </w:t>
            </w:r>
            <w:r>
              <w:t>up</w:t>
            </w:r>
            <w:r>
              <w:rPr>
                <w:spacing w:val="-11"/>
              </w:rPr>
              <w:t xml:space="preserve"> </w:t>
            </w:r>
            <w:r>
              <w:t>to</w:t>
            </w:r>
            <w:r>
              <w:rPr>
                <w:spacing w:val="-10"/>
              </w:rPr>
              <w:t xml:space="preserve"> </w:t>
            </w:r>
            <w:r>
              <w:t>the</w:t>
            </w:r>
            <w:r>
              <w:rPr>
                <w:spacing w:val="-8"/>
              </w:rPr>
              <w:t xml:space="preserve"> </w:t>
            </w:r>
            <w:r>
              <w:t>value</w:t>
            </w:r>
            <w:r>
              <w:rPr>
                <w:spacing w:val="-9"/>
              </w:rPr>
              <w:t xml:space="preserve"> </w:t>
            </w:r>
            <w:r>
              <w:t>of</w:t>
            </w:r>
            <w:r>
              <w:rPr>
                <w:spacing w:val="-5"/>
              </w:rPr>
              <w:t xml:space="preserve"> </w:t>
            </w:r>
            <w:r>
              <w:t>£3.75</w:t>
            </w:r>
            <w:r>
              <w:rPr>
                <w:spacing w:val="-11"/>
              </w:rPr>
              <w:t xml:space="preserve"> </w:t>
            </w:r>
            <w:r>
              <w:t xml:space="preserve">per </w:t>
            </w:r>
            <w:r>
              <w:rPr>
                <w:spacing w:val="-4"/>
              </w:rPr>
              <w:t>day</w:t>
            </w:r>
          </w:p>
        </w:tc>
        <w:tc>
          <w:tcPr>
            <w:tcW w:w="2961" w:type="dxa"/>
          </w:tcPr>
          <w:p w14:paraId="6F4C3517" w14:textId="77777777" w:rsidR="00B92CC9" w:rsidRDefault="00000000">
            <w:pPr>
              <w:pStyle w:val="TableParagraph"/>
              <w:spacing w:before="17" w:line="259" w:lineRule="auto"/>
              <w:ind w:left="113" w:right="136"/>
            </w:pPr>
            <w:r>
              <w:t>Specific</w:t>
            </w:r>
            <w:r>
              <w:rPr>
                <w:spacing w:val="-16"/>
              </w:rPr>
              <w:t xml:space="preserve"> </w:t>
            </w:r>
            <w:r>
              <w:t>benefit</w:t>
            </w:r>
            <w:r>
              <w:rPr>
                <w:spacing w:val="-15"/>
              </w:rPr>
              <w:t xml:space="preserve"> </w:t>
            </w:r>
            <w:r>
              <w:t>evidence</w:t>
            </w:r>
            <w:r>
              <w:rPr>
                <w:spacing w:val="-15"/>
              </w:rPr>
              <w:t xml:space="preserve"> </w:t>
            </w:r>
            <w:r>
              <w:t>as set out by the Government to show unemployment or low household income</w:t>
            </w:r>
          </w:p>
        </w:tc>
      </w:tr>
      <w:tr w:rsidR="00B92CC9" w14:paraId="3269CC56" w14:textId="77777777">
        <w:trPr>
          <w:trHeight w:val="851"/>
        </w:trPr>
        <w:tc>
          <w:tcPr>
            <w:tcW w:w="1802" w:type="dxa"/>
          </w:tcPr>
          <w:p w14:paraId="0F8BA2E4" w14:textId="77777777" w:rsidR="00B92CC9" w:rsidRDefault="00000000">
            <w:pPr>
              <w:pStyle w:val="TableParagraph"/>
              <w:spacing w:before="12"/>
              <w:ind w:left="107"/>
            </w:pPr>
            <w:r>
              <w:rPr>
                <w:spacing w:val="-2"/>
              </w:rPr>
              <w:t>Care</w:t>
            </w:r>
            <w:r>
              <w:rPr>
                <w:spacing w:val="-16"/>
              </w:rPr>
              <w:t xml:space="preserve"> </w:t>
            </w:r>
            <w:r>
              <w:rPr>
                <w:spacing w:val="-2"/>
              </w:rPr>
              <w:t>to</w:t>
            </w:r>
            <w:r>
              <w:rPr>
                <w:spacing w:val="-16"/>
              </w:rPr>
              <w:t xml:space="preserve"> </w:t>
            </w:r>
            <w:r>
              <w:rPr>
                <w:spacing w:val="-2"/>
              </w:rPr>
              <w:t>Learn Scheme</w:t>
            </w:r>
          </w:p>
          <w:p w14:paraId="7AF4CEDB" w14:textId="77777777" w:rsidR="00B92CC9" w:rsidRDefault="00000000">
            <w:pPr>
              <w:pStyle w:val="TableParagraph"/>
              <w:spacing w:before="55"/>
              <w:ind w:left="107"/>
            </w:pPr>
            <w:r>
              <w:rPr>
                <w:spacing w:val="-2"/>
              </w:rPr>
              <w:t>(Childcare)</w:t>
            </w:r>
          </w:p>
        </w:tc>
        <w:tc>
          <w:tcPr>
            <w:tcW w:w="5180" w:type="dxa"/>
          </w:tcPr>
          <w:p w14:paraId="1CB09315" w14:textId="77777777" w:rsidR="00B92CC9" w:rsidRDefault="00000000">
            <w:pPr>
              <w:pStyle w:val="TableParagraph"/>
              <w:numPr>
                <w:ilvl w:val="0"/>
                <w:numId w:val="10"/>
              </w:numPr>
              <w:tabs>
                <w:tab w:val="left" w:pos="471"/>
              </w:tabs>
              <w:spacing w:before="14"/>
            </w:pPr>
            <w:r>
              <w:t>Help</w:t>
            </w:r>
            <w:r>
              <w:rPr>
                <w:spacing w:val="-11"/>
              </w:rPr>
              <w:t xml:space="preserve"> </w:t>
            </w:r>
            <w:r>
              <w:t>with</w:t>
            </w:r>
            <w:r>
              <w:rPr>
                <w:spacing w:val="-6"/>
              </w:rPr>
              <w:t xml:space="preserve"> </w:t>
            </w:r>
            <w:r>
              <w:t>childcare</w:t>
            </w:r>
            <w:r>
              <w:rPr>
                <w:spacing w:val="-6"/>
              </w:rPr>
              <w:t xml:space="preserve"> </w:t>
            </w:r>
            <w:r>
              <w:t>costs</w:t>
            </w:r>
            <w:r>
              <w:rPr>
                <w:spacing w:val="-10"/>
              </w:rPr>
              <w:t xml:space="preserve"> </w:t>
            </w:r>
            <w:r>
              <w:t>up</w:t>
            </w:r>
            <w:r>
              <w:rPr>
                <w:spacing w:val="-11"/>
              </w:rPr>
              <w:t xml:space="preserve"> </w:t>
            </w:r>
            <w:r>
              <w:t>to</w:t>
            </w:r>
            <w:r>
              <w:rPr>
                <w:spacing w:val="-8"/>
              </w:rPr>
              <w:t xml:space="preserve"> </w:t>
            </w:r>
            <w:r>
              <w:t>a</w:t>
            </w:r>
            <w:r>
              <w:rPr>
                <w:spacing w:val="-7"/>
              </w:rPr>
              <w:t xml:space="preserve"> </w:t>
            </w:r>
            <w:r>
              <w:t>maximum</w:t>
            </w:r>
            <w:r>
              <w:rPr>
                <w:spacing w:val="-6"/>
              </w:rPr>
              <w:t xml:space="preserve"> </w:t>
            </w:r>
            <w:r>
              <w:rPr>
                <w:spacing w:val="-5"/>
              </w:rPr>
              <w:t>of</w:t>
            </w:r>
          </w:p>
          <w:p w14:paraId="3D075948" w14:textId="77777777" w:rsidR="00B92CC9" w:rsidRDefault="00000000">
            <w:pPr>
              <w:pStyle w:val="TableParagraph"/>
              <w:spacing w:before="21"/>
              <w:ind w:left="471"/>
            </w:pPr>
            <w:r>
              <w:t>£180</w:t>
            </w:r>
            <w:r>
              <w:rPr>
                <w:spacing w:val="-10"/>
              </w:rPr>
              <w:t xml:space="preserve"> </w:t>
            </w:r>
            <w:r>
              <w:t>per</w:t>
            </w:r>
            <w:r>
              <w:rPr>
                <w:spacing w:val="-6"/>
              </w:rPr>
              <w:t xml:space="preserve"> </w:t>
            </w:r>
            <w:r>
              <w:t>child</w:t>
            </w:r>
            <w:r>
              <w:rPr>
                <w:spacing w:val="-5"/>
              </w:rPr>
              <w:t xml:space="preserve"> </w:t>
            </w:r>
            <w:r>
              <w:t>per</w:t>
            </w:r>
            <w:r>
              <w:rPr>
                <w:spacing w:val="-6"/>
              </w:rPr>
              <w:t xml:space="preserve"> </w:t>
            </w:r>
            <w:r>
              <w:rPr>
                <w:spacing w:val="-4"/>
              </w:rPr>
              <w:t>week.</w:t>
            </w:r>
          </w:p>
        </w:tc>
        <w:tc>
          <w:tcPr>
            <w:tcW w:w="2961" w:type="dxa"/>
          </w:tcPr>
          <w:p w14:paraId="5DF8F207" w14:textId="77777777" w:rsidR="00B92CC9" w:rsidRDefault="00000000">
            <w:pPr>
              <w:pStyle w:val="TableParagraph"/>
              <w:tabs>
                <w:tab w:val="left" w:pos="932"/>
                <w:tab w:val="left" w:pos="1395"/>
                <w:tab w:val="left" w:pos="2149"/>
                <w:tab w:val="left" w:pos="2658"/>
              </w:tabs>
              <w:spacing w:before="14" w:line="256" w:lineRule="auto"/>
              <w:ind w:left="113" w:right="114"/>
            </w:pPr>
            <w:r>
              <w:rPr>
                <w:spacing w:val="-2"/>
              </w:rPr>
              <w:t>Under</w:t>
            </w:r>
            <w:r>
              <w:tab/>
            </w:r>
            <w:r>
              <w:rPr>
                <w:spacing w:val="-6"/>
              </w:rPr>
              <w:t>20</w:t>
            </w:r>
            <w:r>
              <w:tab/>
            </w:r>
            <w:r>
              <w:rPr>
                <w:spacing w:val="-4"/>
              </w:rPr>
              <w:t>years</w:t>
            </w:r>
            <w:r>
              <w:tab/>
            </w:r>
            <w:r>
              <w:rPr>
                <w:spacing w:val="-4"/>
              </w:rPr>
              <w:t>old</w:t>
            </w:r>
            <w:r>
              <w:tab/>
            </w:r>
            <w:r>
              <w:rPr>
                <w:spacing w:val="-8"/>
              </w:rPr>
              <w:t xml:space="preserve">at </w:t>
            </w:r>
            <w:r>
              <w:t>course start date.</w:t>
            </w:r>
          </w:p>
        </w:tc>
      </w:tr>
      <w:tr w:rsidR="00B92CC9" w14:paraId="7D63BAC8" w14:textId="77777777">
        <w:trPr>
          <w:trHeight w:val="849"/>
        </w:trPr>
        <w:tc>
          <w:tcPr>
            <w:tcW w:w="1802" w:type="dxa"/>
          </w:tcPr>
          <w:p w14:paraId="1FD0D842" w14:textId="77777777" w:rsidR="00B92CC9" w:rsidRDefault="00000000">
            <w:pPr>
              <w:pStyle w:val="TableParagraph"/>
              <w:spacing w:before="12"/>
              <w:ind w:left="107"/>
            </w:pPr>
            <w:r>
              <w:rPr>
                <w:spacing w:val="-2"/>
              </w:rPr>
              <w:t>Apprenticeship</w:t>
            </w:r>
          </w:p>
          <w:p w14:paraId="2A052DBA" w14:textId="77777777" w:rsidR="00B92CC9" w:rsidRDefault="00000000">
            <w:pPr>
              <w:pStyle w:val="TableParagraph"/>
              <w:spacing w:before="20" w:line="256" w:lineRule="auto"/>
              <w:ind w:left="107" w:right="289"/>
            </w:pPr>
            <w:r>
              <w:t xml:space="preserve">Bursary for </w:t>
            </w:r>
            <w:r>
              <w:rPr>
                <w:spacing w:val="-2"/>
              </w:rPr>
              <w:t>Care</w:t>
            </w:r>
            <w:r>
              <w:rPr>
                <w:spacing w:val="-16"/>
              </w:rPr>
              <w:t xml:space="preserve"> </w:t>
            </w:r>
            <w:r>
              <w:rPr>
                <w:spacing w:val="-2"/>
              </w:rPr>
              <w:t>Leavers</w:t>
            </w:r>
          </w:p>
        </w:tc>
        <w:tc>
          <w:tcPr>
            <w:tcW w:w="5180" w:type="dxa"/>
          </w:tcPr>
          <w:p w14:paraId="23B7F291" w14:textId="77777777" w:rsidR="00B92CC9" w:rsidRDefault="00000000">
            <w:pPr>
              <w:pStyle w:val="TableParagraph"/>
              <w:numPr>
                <w:ilvl w:val="0"/>
                <w:numId w:val="9"/>
              </w:numPr>
              <w:tabs>
                <w:tab w:val="left" w:pos="471"/>
              </w:tabs>
              <w:spacing w:before="14" w:line="259" w:lineRule="auto"/>
              <w:ind w:right="478"/>
            </w:pPr>
            <w:r>
              <w:t>£3000</w:t>
            </w:r>
            <w:r>
              <w:rPr>
                <w:spacing w:val="-11"/>
              </w:rPr>
              <w:t xml:space="preserve"> </w:t>
            </w:r>
            <w:r>
              <w:t>paid</w:t>
            </w:r>
            <w:r>
              <w:rPr>
                <w:spacing w:val="-10"/>
              </w:rPr>
              <w:t xml:space="preserve"> </w:t>
            </w:r>
            <w:r>
              <w:t>in</w:t>
            </w:r>
            <w:r>
              <w:rPr>
                <w:spacing w:val="-10"/>
              </w:rPr>
              <w:t xml:space="preserve"> </w:t>
            </w:r>
            <w:r>
              <w:t>instalments</w:t>
            </w:r>
            <w:r>
              <w:rPr>
                <w:spacing w:val="-9"/>
              </w:rPr>
              <w:t xml:space="preserve"> </w:t>
            </w:r>
            <w:r>
              <w:t>over</w:t>
            </w:r>
            <w:r>
              <w:rPr>
                <w:spacing w:val="-12"/>
              </w:rPr>
              <w:t xml:space="preserve"> </w:t>
            </w:r>
            <w:r>
              <w:t>the</w:t>
            </w:r>
            <w:r>
              <w:rPr>
                <w:spacing w:val="-16"/>
              </w:rPr>
              <w:t xml:space="preserve"> </w:t>
            </w:r>
            <w:r>
              <w:t>first</w:t>
            </w:r>
            <w:r>
              <w:rPr>
                <w:spacing w:val="-10"/>
              </w:rPr>
              <w:t xml:space="preserve"> </w:t>
            </w:r>
            <w:r>
              <w:t>year of apprenticeship.</w:t>
            </w:r>
          </w:p>
        </w:tc>
        <w:tc>
          <w:tcPr>
            <w:tcW w:w="2961" w:type="dxa"/>
          </w:tcPr>
          <w:p w14:paraId="62E16EC7" w14:textId="77777777" w:rsidR="00B92CC9" w:rsidRDefault="00000000">
            <w:pPr>
              <w:pStyle w:val="TableParagraph"/>
              <w:spacing w:before="14" w:line="259" w:lineRule="auto"/>
              <w:ind w:left="113" w:right="155"/>
            </w:pPr>
            <w:r>
              <w:t>Been</w:t>
            </w:r>
            <w:r>
              <w:rPr>
                <w:spacing w:val="-5"/>
              </w:rPr>
              <w:t xml:space="preserve"> </w:t>
            </w:r>
            <w:r>
              <w:t>in</w:t>
            </w:r>
            <w:r>
              <w:rPr>
                <w:spacing w:val="-5"/>
              </w:rPr>
              <w:t xml:space="preserve"> </w:t>
            </w:r>
            <w:r>
              <w:t>the</w:t>
            </w:r>
            <w:r>
              <w:rPr>
                <w:spacing w:val="-7"/>
              </w:rPr>
              <w:t xml:space="preserve"> </w:t>
            </w:r>
            <w:r>
              <w:t>care</w:t>
            </w:r>
            <w:r>
              <w:rPr>
                <w:spacing w:val="-7"/>
              </w:rPr>
              <w:t xml:space="preserve"> </w:t>
            </w:r>
            <w:r>
              <w:t>of</w:t>
            </w:r>
            <w:r>
              <w:rPr>
                <w:spacing w:val="19"/>
              </w:rPr>
              <w:t xml:space="preserve"> </w:t>
            </w:r>
            <w:r>
              <w:t>a</w:t>
            </w:r>
            <w:r>
              <w:rPr>
                <w:spacing w:val="-7"/>
              </w:rPr>
              <w:t xml:space="preserve"> </w:t>
            </w:r>
            <w:r>
              <w:t xml:space="preserve">local </w:t>
            </w:r>
            <w:r>
              <w:rPr>
                <w:spacing w:val="-2"/>
              </w:rPr>
              <w:t>authority.</w:t>
            </w:r>
          </w:p>
        </w:tc>
      </w:tr>
      <w:tr w:rsidR="00B92CC9" w14:paraId="512FF0F5" w14:textId="77777777">
        <w:trPr>
          <w:trHeight w:val="2976"/>
        </w:trPr>
        <w:tc>
          <w:tcPr>
            <w:tcW w:w="1802" w:type="dxa"/>
          </w:tcPr>
          <w:p w14:paraId="76017979" w14:textId="77777777" w:rsidR="00B92CC9" w:rsidRDefault="00000000">
            <w:pPr>
              <w:pStyle w:val="TableParagraph"/>
              <w:spacing w:before="14" w:line="259" w:lineRule="auto"/>
              <w:ind w:left="107" w:right="543"/>
              <w:jc w:val="both"/>
            </w:pPr>
            <w:r>
              <w:t xml:space="preserve">DfE Adult Skills Fund </w:t>
            </w:r>
            <w:r>
              <w:rPr>
                <w:spacing w:val="-2"/>
              </w:rPr>
              <w:t>(ASF)</w:t>
            </w:r>
          </w:p>
          <w:p w14:paraId="319E09AC" w14:textId="77777777" w:rsidR="00B92CC9" w:rsidRDefault="00000000">
            <w:pPr>
              <w:pStyle w:val="TableParagraph"/>
              <w:spacing w:line="254" w:lineRule="auto"/>
              <w:ind w:left="107" w:right="289"/>
            </w:pPr>
            <w:r>
              <w:rPr>
                <w:spacing w:val="-2"/>
              </w:rPr>
              <w:t>Learner Support</w:t>
            </w:r>
            <w:r>
              <w:rPr>
                <w:spacing w:val="-15"/>
              </w:rPr>
              <w:t xml:space="preserve"> </w:t>
            </w:r>
            <w:r>
              <w:rPr>
                <w:spacing w:val="-2"/>
              </w:rPr>
              <w:t>Fund</w:t>
            </w:r>
          </w:p>
        </w:tc>
        <w:tc>
          <w:tcPr>
            <w:tcW w:w="5180" w:type="dxa"/>
          </w:tcPr>
          <w:p w14:paraId="16E5E8EC" w14:textId="77777777" w:rsidR="00B92CC9" w:rsidRDefault="00000000">
            <w:pPr>
              <w:pStyle w:val="TableParagraph"/>
              <w:numPr>
                <w:ilvl w:val="0"/>
                <w:numId w:val="8"/>
              </w:numPr>
              <w:tabs>
                <w:tab w:val="left" w:pos="471"/>
              </w:tabs>
              <w:spacing w:before="12"/>
            </w:pPr>
            <w:r>
              <w:t>Free</w:t>
            </w:r>
            <w:r>
              <w:rPr>
                <w:spacing w:val="-13"/>
              </w:rPr>
              <w:t xml:space="preserve"> </w:t>
            </w:r>
            <w:r>
              <w:t>Travel</w:t>
            </w:r>
            <w:r>
              <w:rPr>
                <w:spacing w:val="-14"/>
              </w:rPr>
              <w:t xml:space="preserve"> </w:t>
            </w:r>
            <w:r>
              <w:t>/Kit</w:t>
            </w:r>
            <w:r>
              <w:rPr>
                <w:spacing w:val="-11"/>
              </w:rPr>
              <w:t xml:space="preserve"> </w:t>
            </w:r>
            <w:r>
              <w:t>/Equipment</w:t>
            </w:r>
            <w:r>
              <w:rPr>
                <w:spacing w:val="-11"/>
              </w:rPr>
              <w:t xml:space="preserve"> </w:t>
            </w:r>
            <w:r>
              <w:t>/Uniform</w:t>
            </w:r>
            <w:r>
              <w:rPr>
                <w:spacing w:val="-11"/>
              </w:rPr>
              <w:t xml:space="preserve"> </w:t>
            </w:r>
            <w:r>
              <w:rPr>
                <w:spacing w:val="-2"/>
              </w:rPr>
              <w:t>/Books</w:t>
            </w:r>
          </w:p>
          <w:p w14:paraId="0D256C9F" w14:textId="77777777" w:rsidR="00B92CC9" w:rsidRDefault="00000000">
            <w:pPr>
              <w:pStyle w:val="TableParagraph"/>
              <w:spacing w:before="21"/>
              <w:ind w:left="471"/>
            </w:pPr>
            <w:r>
              <w:rPr>
                <w:spacing w:val="-2"/>
              </w:rPr>
              <w:t>/UCAS</w:t>
            </w:r>
          </w:p>
          <w:p w14:paraId="6FC4BCCB" w14:textId="77777777" w:rsidR="00B92CC9" w:rsidRDefault="00B92CC9">
            <w:pPr>
              <w:pStyle w:val="TableParagraph"/>
              <w:spacing w:before="41"/>
              <w:ind w:left="0"/>
            </w:pPr>
          </w:p>
          <w:p w14:paraId="698B97F4" w14:textId="77777777" w:rsidR="00B92CC9" w:rsidRDefault="00000000">
            <w:pPr>
              <w:pStyle w:val="TableParagraph"/>
            </w:pPr>
            <w:r>
              <w:rPr>
                <w:spacing w:val="-2"/>
              </w:rPr>
              <w:t>Hardship</w:t>
            </w:r>
            <w:r>
              <w:rPr>
                <w:spacing w:val="-1"/>
              </w:rPr>
              <w:t xml:space="preserve"> </w:t>
            </w:r>
            <w:r>
              <w:rPr>
                <w:spacing w:val="-2"/>
              </w:rPr>
              <w:t>support</w:t>
            </w:r>
          </w:p>
          <w:p w14:paraId="2B514E2C" w14:textId="77777777" w:rsidR="00B92CC9" w:rsidRDefault="00000000">
            <w:pPr>
              <w:pStyle w:val="TableParagraph"/>
              <w:spacing w:before="18"/>
              <w:ind w:left="110"/>
              <w:rPr>
                <w:rFonts w:ascii="Arial"/>
                <w:b/>
              </w:rPr>
            </w:pPr>
            <w:r>
              <w:rPr>
                <w:rFonts w:ascii="Arial"/>
                <w:b/>
              </w:rPr>
              <w:t>Childcare:</w:t>
            </w:r>
            <w:r>
              <w:rPr>
                <w:rFonts w:ascii="Arial"/>
                <w:b/>
                <w:spacing w:val="-15"/>
              </w:rPr>
              <w:t xml:space="preserve"> </w:t>
            </w:r>
            <w:r>
              <w:rPr>
                <w:rFonts w:ascii="Arial"/>
                <w:b/>
                <w:spacing w:val="-10"/>
              </w:rPr>
              <w:t>-</w:t>
            </w:r>
          </w:p>
          <w:p w14:paraId="6930C25A" w14:textId="77777777" w:rsidR="00B92CC9" w:rsidRDefault="00000000">
            <w:pPr>
              <w:pStyle w:val="TableParagraph"/>
              <w:spacing w:before="23"/>
              <w:ind w:left="110"/>
            </w:pPr>
            <w:r>
              <w:t>Help</w:t>
            </w:r>
            <w:r>
              <w:rPr>
                <w:spacing w:val="-8"/>
              </w:rPr>
              <w:t xml:space="preserve"> </w:t>
            </w:r>
            <w:r>
              <w:t>with</w:t>
            </w:r>
            <w:r>
              <w:rPr>
                <w:spacing w:val="-6"/>
              </w:rPr>
              <w:t xml:space="preserve"> </w:t>
            </w:r>
            <w:r>
              <w:t>childcare</w:t>
            </w:r>
            <w:r>
              <w:rPr>
                <w:spacing w:val="-6"/>
              </w:rPr>
              <w:t xml:space="preserve"> </w:t>
            </w:r>
            <w:r>
              <w:t>costs</w:t>
            </w:r>
            <w:r>
              <w:rPr>
                <w:spacing w:val="-10"/>
              </w:rPr>
              <w:t xml:space="preserve"> </w:t>
            </w:r>
            <w:r>
              <w:t>up</w:t>
            </w:r>
            <w:r>
              <w:rPr>
                <w:spacing w:val="-9"/>
              </w:rPr>
              <w:t xml:space="preserve"> </w:t>
            </w:r>
            <w:r>
              <w:t>to</w:t>
            </w:r>
            <w:r>
              <w:rPr>
                <w:spacing w:val="-8"/>
              </w:rPr>
              <w:t xml:space="preserve"> </w:t>
            </w:r>
            <w:r>
              <w:t>a</w:t>
            </w:r>
            <w:r>
              <w:rPr>
                <w:spacing w:val="-8"/>
              </w:rPr>
              <w:t xml:space="preserve"> </w:t>
            </w:r>
            <w:r>
              <w:t>maximum</w:t>
            </w:r>
            <w:r>
              <w:rPr>
                <w:spacing w:val="-6"/>
              </w:rPr>
              <w:t xml:space="preserve"> </w:t>
            </w:r>
            <w:r>
              <w:rPr>
                <w:spacing w:val="-5"/>
              </w:rPr>
              <w:t>of:</w:t>
            </w:r>
          </w:p>
          <w:p w14:paraId="0E9CE4C5" w14:textId="77777777" w:rsidR="00B92CC9" w:rsidRDefault="00000000">
            <w:pPr>
              <w:pStyle w:val="TableParagraph"/>
              <w:spacing w:before="18"/>
              <w:ind w:left="110"/>
            </w:pPr>
            <w:r>
              <w:t>£250</w:t>
            </w:r>
            <w:r>
              <w:rPr>
                <w:spacing w:val="-4"/>
              </w:rPr>
              <w:t xml:space="preserve"> </w:t>
            </w:r>
            <w:r>
              <w:t>per</w:t>
            </w:r>
            <w:r>
              <w:rPr>
                <w:spacing w:val="-5"/>
              </w:rPr>
              <w:t xml:space="preserve"> </w:t>
            </w:r>
            <w:r>
              <w:t>week</w:t>
            </w:r>
            <w:r>
              <w:rPr>
                <w:spacing w:val="-6"/>
              </w:rPr>
              <w:t xml:space="preserve"> </w:t>
            </w:r>
            <w:r>
              <w:t>-</w:t>
            </w:r>
            <w:r>
              <w:rPr>
                <w:spacing w:val="-6"/>
              </w:rPr>
              <w:t xml:space="preserve"> </w:t>
            </w:r>
            <w:r>
              <w:t>term</w:t>
            </w:r>
            <w:r>
              <w:rPr>
                <w:spacing w:val="-7"/>
              </w:rPr>
              <w:t xml:space="preserve"> </w:t>
            </w:r>
            <w:r>
              <w:t>time</w:t>
            </w:r>
            <w:r>
              <w:rPr>
                <w:spacing w:val="-3"/>
              </w:rPr>
              <w:t xml:space="preserve"> </w:t>
            </w:r>
            <w:r>
              <w:t>(1</w:t>
            </w:r>
            <w:r>
              <w:rPr>
                <w:spacing w:val="-6"/>
              </w:rPr>
              <w:t xml:space="preserve"> </w:t>
            </w:r>
            <w:r>
              <w:rPr>
                <w:spacing w:val="-2"/>
              </w:rPr>
              <w:t>child)</w:t>
            </w:r>
          </w:p>
          <w:p w14:paraId="34010686" w14:textId="77777777" w:rsidR="00B92CC9" w:rsidRDefault="00000000">
            <w:pPr>
              <w:pStyle w:val="TableParagraph"/>
              <w:spacing w:before="21"/>
              <w:ind w:left="110"/>
            </w:pPr>
            <w:r>
              <w:t>£400</w:t>
            </w:r>
            <w:r>
              <w:rPr>
                <w:spacing w:val="-4"/>
              </w:rPr>
              <w:t xml:space="preserve"> </w:t>
            </w:r>
            <w:r>
              <w:t>per</w:t>
            </w:r>
            <w:r>
              <w:rPr>
                <w:spacing w:val="-5"/>
              </w:rPr>
              <w:t xml:space="preserve"> </w:t>
            </w:r>
            <w:r>
              <w:t>week</w:t>
            </w:r>
            <w:r>
              <w:rPr>
                <w:spacing w:val="-6"/>
              </w:rPr>
              <w:t xml:space="preserve"> </w:t>
            </w:r>
            <w:r>
              <w:t>-</w:t>
            </w:r>
            <w:r>
              <w:rPr>
                <w:spacing w:val="-6"/>
              </w:rPr>
              <w:t xml:space="preserve"> </w:t>
            </w:r>
            <w:r>
              <w:t>term</w:t>
            </w:r>
            <w:r>
              <w:rPr>
                <w:spacing w:val="-7"/>
              </w:rPr>
              <w:t xml:space="preserve"> </w:t>
            </w:r>
            <w:r>
              <w:t>time</w:t>
            </w:r>
            <w:r>
              <w:rPr>
                <w:spacing w:val="-3"/>
              </w:rPr>
              <w:t xml:space="preserve"> </w:t>
            </w:r>
            <w:r>
              <w:t>(2+</w:t>
            </w:r>
            <w:r>
              <w:rPr>
                <w:spacing w:val="-8"/>
              </w:rPr>
              <w:t xml:space="preserve"> </w:t>
            </w:r>
            <w:r>
              <w:rPr>
                <w:spacing w:val="-2"/>
              </w:rPr>
              <w:t>children)</w:t>
            </w:r>
          </w:p>
          <w:p w14:paraId="26641BEC" w14:textId="77777777" w:rsidR="00B92CC9" w:rsidRDefault="00000000">
            <w:pPr>
              <w:pStyle w:val="TableParagraph"/>
              <w:spacing w:before="18"/>
              <w:ind w:left="110"/>
              <w:rPr>
                <w:rFonts w:ascii="Arial"/>
                <w:i/>
              </w:rPr>
            </w:pPr>
            <w:r>
              <w:rPr>
                <w:rFonts w:ascii="Arial"/>
                <w:i/>
              </w:rPr>
              <w:t>50%</w:t>
            </w:r>
            <w:r>
              <w:rPr>
                <w:rFonts w:ascii="Arial"/>
                <w:i/>
                <w:spacing w:val="-11"/>
              </w:rPr>
              <w:t xml:space="preserve"> </w:t>
            </w:r>
            <w:r>
              <w:rPr>
                <w:rFonts w:ascii="Arial"/>
                <w:i/>
              </w:rPr>
              <w:t>of</w:t>
            </w:r>
            <w:r>
              <w:rPr>
                <w:rFonts w:ascii="Arial"/>
                <w:i/>
                <w:spacing w:val="-11"/>
              </w:rPr>
              <w:t xml:space="preserve"> </w:t>
            </w:r>
            <w:r>
              <w:rPr>
                <w:rFonts w:ascii="Arial"/>
                <w:i/>
              </w:rPr>
              <w:t>above</w:t>
            </w:r>
            <w:r>
              <w:rPr>
                <w:rFonts w:ascii="Arial"/>
                <w:i/>
                <w:spacing w:val="-15"/>
              </w:rPr>
              <w:t xml:space="preserve"> </w:t>
            </w:r>
            <w:r>
              <w:rPr>
                <w:rFonts w:ascii="Arial"/>
                <w:i/>
              </w:rPr>
              <w:t>values</w:t>
            </w:r>
            <w:r>
              <w:rPr>
                <w:rFonts w:ascii="Arial"/>
                <w:i/>
                <w:spacing w:val="-10"/>
              </w:rPr>
              <w:t xml:space="preserve"> </w:t>
            </w:r>
            <w:r>
              <w:rPr>
                <w:rFonts w:ascii="Arial"/>
                <w:i/>
              </w:rPr>
              <w:t>non-term</w:t>
            </w:r>
            <w:r>
              <w:rPr>
                <w:rFonts w:ascii="Arial"/>
                <w:i/>
                <w:spacing w:val="-13"/>
              </w:rPr>
              <w:t xml:space="preserve"> </w:t>
            </w:r>
            <w:r>
              <w:rPr>
                <w:rFonts w:ascii="Arial"/>
                <w:i/>
              </w:rPr>
              <w:t>time</w:t>
            </w:r>
            <w:r>
              <w:rPr>
                <w:rFonts w:ascii="Arial"/>
                <w:i/>
                <w:spacing w:val="-16"/>
              </w:rPr>
              <w:t xml:space="preserve"> </w:t>
            </w:r>
            <w:r>
              <w:rPr>
                <w:rFonts w:ascii="Arial"/>
                <w:i/>
              </w:rPr>
              <w:t>(excluding summer holidays).</w:t>
            </w:r>
          </w:p>
        </w:tc>
        <w:tc>
          <w:tcPr>
            <w:tcW w:w="2961" w:type="dxa"/>
          </w:tcPr>
          <w:p w14:paraId="698FED05" w14:textId="77777777" w:rsidR="00B92CC9" w:rsidRDefault="00000000">
            <w:pPr>
              <w:pStyle w:val="TableParagraph"/>
              <w:numPr>
                <w:ilvl w:val="0"/>
                <w:numId w:val="7"/>
              </w:numPr>
              <w:tabs>
                <w:tab w:val="left" w:pos="279"/>
              </w:tabs>
              <w:spacing w:before="9"/>
              <w:ind w:right="279"/>
            </w:pPr>
            <w:proofErr w:type="gramStart"/>
            <w:r>
              <w:t>Aged</w:t>
            </w:r>
            <w:proofErr w:type="gramEnd"/>
            <w:r>
              <w:rPr>
                <w:spacing w:val="-7"/>
              </w:rPr>
              <w:t xml:space="preserve"> </w:t>
            </w:r>
            <w:r>
              <w:t>19</w:t>
            </w:r>
            <w:r>
              <w:rPr>
                <w:spacing w:val="-7"/>
              </w:rPr>
              <w:t xml:space="preserve"> </w:t>
            </w:r>
            <w:r>
              <w:t>+</w:t>
            </w:r>
            <w:r>
              <w:rPr>
                <w:spacing w:val="-8"/>
              </w:rPr>
              <w:t xml:space="preserve"> </w:t>
            </w:r>
            <w:r>
              <w:t>on</w:t>
            </w:r>
            <w:r>
              <w:rPr>
                <w:spacing w:val="-9"/>
              </w:rPr>
              <w:t xml:space="preserve"> </w:t>
            </w:r>
            <w:r>
              <w:t>first</w:t>
            </w:r>
            <w:r>
              <w:rPr>
                <w:spacing w:val="-5"/>
              </w:rPr>
              <w:t xml:space="preserve"> </w:t>
            </w:r>
            <w:r>
              <w:t>day</w:t>
            </w:r>
            <w:r>
              <w:rPr>
                <w:spacing w:val="-6"/>
              </w:rPr>
              <w:t xml:space="preserve"> </w:t>
            </w:r>
            <w:r>
              <w:t xml:space="preserve">of </w:t>
            </w:r>
            <w:r>
              <w:rPr>
                <w:spacing w:val="-2"/>
              </w:rPr>
              <w:t>course.</w:t>
            </w:r>
          </w:p>
          <w:p w14:paraId="5184D32C" w14:textId="77777777" w:rsidR="00B92CC9" w:rsidRDefault="00000000">
            <w:pPr>
              <w:pStyle w:val="TableParagraph"/>
              <w:spacing w:before="4"/>
              <w:ind w:left="279" w:right="139" w:hanging="166"/>
            </w:pPr>
            <w:r>
              <w:t>(</w:t>
            </w:r>
            <w:proofErr w:type="gramStart"/>
            <w:r>
              <w:t>exception</w:t>
            </w:r>
            <w:proofErr w:type="gramEnd"/>
            <w:r>
              <w:rPr>
                <w:spacing w:val="-13"/>
              </w:rPr>
              <w:t xml:space="preserve"> </w:t>
            </w:r>
            <w:r>
              <w:t>childcare</w:t>
            </w:r>
            <w:r>
              <w:rPr>
                <w:spacing w:val="-12"/>
              </w:rPr>
              <w:t xml:space="preserve"> </w:t>
            </w:r>
            <w:r>
              <w:t>20+</w:t>
            </w:r>
            <w:r>
              <w:rPr>
                <w:spacing w:val="-14"/>
              </w:rPr>
              <w:t xml:space="preserve"> </w:t>
            </w:r>
            <w:r>
              <w:t>on first day of course)</w:t>
            </w:r>
          </w:p>
          <w:p w14:paraId="6FA63093" w14:textId="77777777" w:rsidR="00B92CC9" w:rsidRDefault="00000000">
            <w:pPr>
              <w:pStyle w:val="TableParagraph"/>
              <w:numPr>
                <w:ilvl w:val="0"/>
                <w:numId w:val="7"/>
              </w:numPr>
              <w:tabs>
                <w:tab w:val="left" w:pos="279"/>
              </w:tabs>
              <w:spacing w:before="5" w:line="254" w:lineRule="auto"/>
              <w:ind w:right="150"/>
            </w:pPr>
            <w:r>
              <w:t>Household</w:t>
            </w:r>
            <w:r>
              <w:rPr>
                <w:spacing w:val="-14"/>
              </w:rPr>
              <w:t xml:space="preserve"> </w:t>
            </w:r>
            <w:r>
              <w:t>income</w:t>
            </w:r>
            <w:r>
              <w:rPr>
                <w:spacing w:val="-13"/>
              </w:rPr>
              <w:t xml:space="preserve"> </w:t>
            </w:r>
            <w:r>
              <w:t>of</w:t>
            </w:r>
            <w:r>
              <w:rPr>
                <w:spacing w:val="-12"/>
              </w:rPr>
              <w:t xml:space="preserve"> </w:t>
            </w:r>
            <w:r>
              <w:t>less than £37,500 per year</w:t>
            </w:r>
          </w:p>
          <w:p w14:paraId="55A25F54" w14:textId="77777777" w:rsidR="00B92CC9" w:rsidRDefault="00000000">
            <w:pPr>
              <w:pStyle w:val="TableParagraph"/>
              <w:numPr>
                <w:ilvl w:val="0"/>
                <w:numId w:val="7"/>
              </w:numPr>
              <w:tabs>
                <w:tab w:val="left" w:pos="279"/>
                <w:tab w:val="left" w:pos="1366"/>
                <w:tab w:val="left" w:pos="1892"/>
                <w:tab w:val="left" w:pos="2418"/>
              </w:tabs>
              <w:spacing w:before="8" w:line="259" w:lineRule="auto"/>
              <w:ind w:right="112"/>
            </w:pPr>
            <w:r>
              <w:rPr>
                <w:spacing w:val="-2"/>
              </w:rPr>
              <w:t>Enrolled</w:t>
            </w:r>
            <w:r>
              <w:tab/>
            </w:r>
            <w:r>
              <w:rPr>
                <w:spacing w:val="-6"/>
              </w:rPr>
              <w:t>on</w:t>
            </w:r>
            <w:r>
              <w:tab/>
            </w:r>
            <w:r>
              <w:rPr>
                <w:spacing w:val="-6"/>
              </w:rPr>
              <w:t>an</w:t>
            </w:r>
            <w:r>
              <w:tab/>
            </w:r>
            <w:proofErr w:type="gramStart"/>
            <w:r>
              <w:rPr>
                <w:spacing w:val="-6"/>
              </w:rPr>
              <w:t xml:space="preserve">ASF </w:t>
            </w:r>
            <w:r>
              <w:t>funded</w:t>
            </w:r>
            <w:proofErr w:type="gramEnd"/>
            <w:r>
              <w:t xml:space="preserve"> course.</w:t>
            </w:r>
          </w:p>
        </w:tc>
      </w:tr>
    </w:tbl>
    <w:p w14:paraId="373BBFDF" w14:textId="77777777" w:rsidR="00B92CC9" w:rsidRDefault="00B92CC9">
      <w:pPr>
        <w:pStyle w:val="TableParagraph"/>
        <w:spacing w:line="259" w:lineRule="auto"/>
        <w:sectPr w:rsidR="00B92CC9">
          <w:pgSz w:w="11920" w:h="16850"/>
          <w:pgMar w:top="1520" w:right="283" w:bottom="1180" w:left="1133" w:header="312" w:footer="996" w:gutter="0"/>
          <w:cols w:space="720"/>
        </w:sectPr>
      </w:pPr>
    </w:p>
    <w:tbl>
      <w:tblPr>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5180"/>
        <w:gridCol w:w="2961"/>
      </w:tblGrid>
      <w:tr w:rsidR="00B92CC9" w14:paraId="2D82A9B8" w14:textId="77777777">
        <w:trPr>
          <w:trHeight w:val="1120"/>
        </w:trPr>
        <w:tc>
          <w:tcPr>
            <w:tcW w:w="1802" w:type="dxa"/>
            <w:shd w:val="clear" w:color="auto" w:fill="F9D2B4"/>
          </w:tcPr>
          <w:p w14:paraId="0A3C91D3" w14:textId="77777777" w:rsidR="00B92CC9" w:rsidRDefault="00B92CC9">
            <w:pPr>
              <w:pStyle w:val="TableParagraph"/>
              <w:spacing w:before="174"/>
              <w:ind w:left="0"/>
            </w:pPr>
          </w:p>
          <w:p w14:paraId="50B30DE3" w14:textId="77777777" w:rsidR="00B92CC9" w:rsidRDefault="00000000">
            <w:pPr>
              <w:pStyle w:val="TableParagraph"/>
              <w:ind w:left="285"/>
            </w:pPr>
            <w:r>
              <w:t>Bursary</w:t>
            </w:r>
            <w:r>
              <w:rPr>
                <w:spacing w:val="-5"/>
              </w:rPr>
              <w:t xml:space="preserve"> </w:t>
            </w:r>
            <w:r>
              <w:rPr>
                <w:spacing w:val="-4"/>
              </w:rPr>
              <w:t>Fund</w:t>
            </w:r>
          </w:p>
        </w:tc>
        <w:tc>
          <w:tcPr>
            <w:tcW w:w="5180" w:type="dxa"/>
            <w:shd w:val="clear" w:color="auto" w:fill="F9D2B4"/>
          </w:tcPr>
          <w:p w14:paraId="0028AD30" w14:textId="77777777" w:rsidR="00B92CC9" w:rsidRDefault="00B92CC9">
            <w:pPr>
              <w:pStyle w:val="TableParagraph"/>
              <w:spacing w:before="40"/>
              <w:ind w:left="0"/>
            </w:pPr>
          </w:p>
          <w:p w14:paraId="3388B73F" w14:textId="77777777" w:rsidR="00B92CC9" w:rsidRDefault="00000000">
            <w:pPr>
              <w:pStyle w:val="TableParagraph"/>
              <w:spacing w:line="259" w:lineRule="auto"/>
              <w:ind w:left="1327" w:right="1252" w:firstLine="196"/>
            </w:pPr>
            <w:r>
              <w:t>What Students can get (subject</w:t>
            </w:r>
            <w:r>
              <w:rPr>
                <w:spacing w:val="-16"/>
              </w:rPr>
              <w:t xml:space="preserve"> </w:t>
            </w:r>
            <w:r>
              <w:t>to</w:t>
            </w:r>
            <w:r>
              <w:rPr>
                <w:spacing w:val="-16"/>
              </w:rPr>
              <w:t xml:space="preserve"> </w:t>
            </w:r>
            <w:r>
              <w:t>available</w:t>
            </w:r>
            <w:r>
              <w:rPr>
                <w:spacing w:val="-15"/>
              </w:rPr>
              <w:t xml:space="preserve"> </w:t>
            </w:r>
            <w:r>
              <w:t>funds)</w:t>
            </w:r>
          </w:p>
        </w:tc>
        <w:tc>
          <w:tcPr>
            <w:tcW w:w="2961" w:type="dxa"/>
            <w:shd w:val="clear" w:color="auto" w:fill="F9D2B4"/>
          </w:tcPr>
          <w:p w14:paraId="1EEAB732" w14:textId="77777777" w:rsidR="00B92CC9" w:rsidRDefault="00000000">
            <w:pPr>
              <w:pStyle w:val="TableParagraph"/>
              <w:spacing w:before="156" w:line="259" w:lineRule="auto"/>
              <w:ind w:left="11"/>
              <w:jc w:val="center"/>
            </w:pPr>
            <w:r>
              <w:rPr>
                <w:spacing w:val="-2"/>
              </w:rPr>
              <w:t>Eligibility</w:t>
            </w:r>
            <w:r>
              <w:rPr>
                <w:spacing w:val="-7"/>
              </w:rPr>
              <w:t xml:space="preserve"> </w:t>
            </w:r>
            <w:r>
              <w:rPr>
                <w:spacing w:val="-2"/>
              </w:rPr>
              <w:t>requirements</w:t>
            </w:r>
            <w:r>
              <w:rPr>
                <w:spacing w:val="-9"/>
              </w:rPr>
              <w:t xml:space="preserve"> </w:t>
            </w:r>
            <w:r>
              <w:rPr>
                <w:spacing w:val="-2"/>
              </w:rPr>
              <w:t xml:space="preserve">(See </w:t>
            </w:r>
            <w:r>
              <w:t>policy for further detailed eligibility information)</w:t>
            </w:r>
          </w:p>
        </w:tc>
      </w:tr>
      <w:tr w:rsidR="00B92CC9" w14:paraId="6AE5DE3C" w14:textId="77777777">
        <w:trPr>
          <w:trHeight w:val="1377"/>
        </w:trPr>
        <w:tc>
          <w:tcPr>
            <w:tcW w:w="1802" w:type="dxa"/>
          </w:tcPr>
          <w:p w14:paraId="08B5C64C" w14:textId="77777777" w:rsidR="00B92CC9" w:rsidRDefault="00000000">
            <w:pPr>
              <w:pStyle w:val="TableParagraph"/>
              <w:spacing w:before="12" w:line="259" w:lineRule="auto"/>
              <w:ind w:left="107"/>
            </w:pPr>
            <w:r>
              <w:rPr>
                <w:spacing w:val="-2"/>
              </w:rPr>
              <w:t>Advanced Learner</w:t>
            </w:r>
            <w:r>
              <w:rPr>
                <w:spacing w:val="-16"/>
              </w:rPr>
              <w:t xml:space="preserve"> </w:t>
            </w:r>
            <w:r>
              <w:rPr>
                <w:spacing w:val="-2"/>
              </w:rPr>
              <w:t>Loans Bursary</w:t>
            </w:r>
          </w:p>
        </w:tc>
        <w:tc>
          <w:tcPr>
            <w:tcW w:w="5180" w:type="dxa"/>
          </w:tcPr>
          <w:p w14:paraId="40850BE7" w14:textId="77777777" w:rsidR="00B92CC9" w:rsidRDefault="00000000">
            <w:pPr>
              <w:pStyle w:val="TableParagraph"/>
              <w:numPr>
                <w:ilvl w:val="0"/>
                <w:numId w:val="6"/>
              </w:numPr>
              <w:tabs>
                <w:tab w:val="left" w:pos="471"/>
              </w:tabs>
              <w:spacing w:before="12" w:line="256" w:lineRule="auto"/>
              <w:ind w:right="564"/>
            </w:pPr>
            <w:r>
              <w:t>Help</w:t>
            </w:r>
            <w:r>
              <w:rPr>
                <w:spacing w:val="-9"/>
              </w:rPr>
              <w:t xml:space="preserve"> </w:t>
            </w:r>
            <w:r>
              <w:t>with</w:t>
            </w:r>
            <w:r>
              <w:rPr>
                <w:spacing w:val="-9"/>
              </w:rPr>
              <w:t xml:space="preserve"> </w:t>
            </w:r>
            <w:r>
              <w:t>childcare</w:t>
            </w:r>
            <w:r>
              <w:rPr>
                <w:spacing w:val="-12"/>
              </w:rPr>
              <w:t xml:space="preserve"> </w:t>
            </w:r>
            <w:r>
              <w:t>costs</w:t>
            </w:r>
            <w:r>
              <w:rPr>
                <w:spacing w:val="-12"/>
              </w:rPr>
              <w:t xml:space="preserve"> </w:t>
            </w:r>
            <w:r>
              <w:t>up</w:t>
            </w:r>
            <w:r>
              <w:rPr>
                <w:spacing w:val="-12"/>
              </w:rPr>
              <w:t xml:space="preserve"> </w:t>
            </w:r>
            <w:r>
              <w:t>to</w:t>
            </w:r>
            <w:r>
              <w:rPr>
                <w:spacing w:val="-12"/>
              </w:rPr>
              <w:t xml:space="preserve"> </w:t>
            </w:r>
            <w:r>
              <w:t>a</w:t>
            </w:r>
            <w:r>
              <w:rPr>
                <w:spacing w:val="-13"/>
              </w:rPr>
              <w:t xml:space="preserve"> </w:t>
            </w:r>
            <w:r>
              <w:t xml:space="preserve">maximum </w:t>
            </w:r>
            <w:r>
              <w:rPr>
                <w:spacing w:val="-4"/>
              </w:rPr>
              <w:t>of:</w:t>
            </w:r>
          </w:p>
          <w:p w14:paraId="4B2682E5" w14:textId="77777777" w:rsidR="00B92CC9" w:rsidRDefault="00000000">
            <w:pPr>
              <w:pStyle w:val="TableParagraph"/>
              <w:spacing w:before="3"/>
              <w:ind w:left="831"/>
            </w:pPr>
            <w:r>
              <w:t>£250</w:t>
            </w:r>
            <w:r>
              <w:rPr>
                <w:spacing w:val="-5"/>
              </w:rPr>
              <w:t xml:space="preserve"> </w:t>
            </w:r>
            <w:r>
              <w:t>per</w:t>
            </w:r>
            <w:r>
              <w:rPr>
                <w:spacing w:val="-5"/>
              </w:rPr>
              <w:t xml:space="preserve"> </w:t>
            </w:r>
            <w:r>
              <w:t>week</w:t>
            </w:r>
            <w:r>
              <w:rPr>
                <w:spacing w:val="-6"/>
              </w:rPr>
              <w:t xml:space="preserve"> </w:t>
            </w:r>
            <w:r>
              <w:t>-</w:t>
            </w:r>
            <w:r>
              <w:rPr>
                <w:spacing w:val="-6"/>
              </w:rPr>
              <w:t xml:space="preserve"> </w:t>
            </w:r>
            <w:r>
              <w:t>term</w:t>
            </w:r>
            <w:r>
              <w:rPr>
                <w:spacing w:val="-7"/>
              </w:rPr>
              <w:t xml:space="preserve"> </w:t>
            </w:r>
            <w:r>
              <w:t>time</w:t>
            </w:r>
            <w:r>
              <w:rPr>
                <w:spacing w:val="-4"/>
              </w:rPr>
              <w:t xml:space="preserve"> </w:t>
            </w:r>
            <w:r>
              <w:t>(1</w:t>
            </w:r>
            <w:r>
              <w:rPr>
                <w:spacing w:val="-6"/>
              </w:rPr>
              <w:t xml:space="preserve"> </w:t>
            </w:r>
            <w:r>
              <w:rPr>
                <w:spacing w:val="-2"/>
              </w:rPr>
              <w:t>child)</w:t>
            </w:r>
          </w:p>
          <w:p w14:paraId="1F786D33" w14:textId="77777777" w:rsidR="00B92CC9" w:rsidRDefault="00000000">
            <w:pPr>
              <w:pStyle w:val="TableParagraph"/>
              <w:spacing w:before="18"/>
              <w:ind w:left="831"/>
            </w:pPr>
            <w:r>
              <w:t>£400</w:t>
            </w:r>
            <w:r>
              <w:rPr>
                <w:spacing w:val="-5"/>
              </w:rPr>
              <w:t xml:space="preserve"> </w:t>
            </w:r>
            <w:r>
              <w:t>per</w:t>
            </w:r>
            <w:r>
              <w:rPr>
                <w:spacing w:val="-5"/>
              </w:rPr>
              <w:t xml:space="preserve"> </w:t>
            </w:r>
            <w:r>
              <w:t>week</w:t>
            </w:r>
            <w:r>
              <w:rPr>
                <w:spacing w:val="-6"/>
              </w:rPr>
              <w:t xml:space="preserve"> </w:t>
            </w:r>
            <w:r>
              <w:t>-</w:t>
            </w:r>
            <w:r>
              <w:rPr>
                <w:spacing w:val="-6"/>
              </w:rPr>
              <w:t xml:space="preserve"> </w:t>
            </w:r>
            <w:r>
              <w:t>term</w:t>
            </w:r>
            <w:r>
              <w:rPr>
                <w:spacing w:val="-7"/>
              </w:rPr>
              <w:t xml:space="preserve"> </w:t>
            </w:r>
            <w:r>
              <w:t>time</w:t>
            </w:r>
            <w:r>
              <w:rPr>
                <w:spacing w:val="-4"/>
              </w:rPr>
              <w:t xml:space="preserve"> </w:t>
            </w:r>
            <w:r>
              <w:t>(2+</w:t>
            </w:r>
            <w:r>
              <w:rPr>
                <w:spacing w:val="-8"/>
              </w:rPr>
              <w:t xml:space="preserve"> </w:t>
            </w:r>
            <w:r>
              <w:rPr>
                <w:spacing w:val="-2"/>
              </w:rPr>
              <w:t>children)</w:t>
            </w:r>
          </w:p>
        </w:tc>
        <w:tc>
          <w:tcPr>
            <w:tcW w:w="2961" w:type="dxa"/>
          </w:tcPr>
          <w:p w14:paraId="6A02077B" w14:textId="77777777" w:rsidR="00B92CC9" w:rsidRDefault="00000000">
            <w:pPr>
              <w:pStyle w:val="TableParagraph"/>
              <w:numPr>
                <w:ilvl w:val="0"/>
                <w:numId w:val="5"/>
              </w:numPr>
              <w:tabs>
                <w:tab w:val="left" w:pos="280"/>
                <w:tab w:val="left" w:pos="322"/>
              </w:tabs>
              <w:spacing w:before="12" w:line="256" w:lineRule="auto"/>
              <w:ind w:right="276" w:hanging="209"/>
            </w:pPr>
            <w:r>
              <w:t>Aged</w:t>
            </w:r>
            <w:r>
              <w:rPr>
                <w:spacing w:val="-7"/>
              </w:rPr>
              <w:t xml:space="preserve"> </w:t>
            </w:r>
            <w:r>
              <w:t>19</w:t>
            </w:r>
            <w:r>
              <w:rPr>
                <w:spacing w:val="-7"/>
              </w:rPr>
              <w:t xml:space="preserve"> </w:t>
            </w:r>
            <w:r>
              <w:t>+</w:t>
            </w:r>
            <w:r>
              <w:rPr>
                <w:spacing w:val="-7"/>
              </w:rPr>
              <w:t xml:space="preserve"> </w:t>
            </w:r>
            <w:r>
              <w:t>on</w:t>
            </w:r>
            <w:r>
              <w:rPr>
                <w:spacing w:val="-8"/>
              </w:rPr>
              <w:t xml:space="preserve"> </w:t>
            </w:r>
            <w:r>
              <w:t>first</w:t>
            </w:r>
            <w:r>
              <w:rPr>
                <w:spacing w:val="-5"/>
              </w:rPr>
              <w:t xml:space="preserve"> </w:t>
            </w:r>
            <w:r>
              <w:t>day</w:t>
            </w:r>
            <w:r>
              <w:rPr>
                <w:spacing w:val="-6"/>
              </w:rPr>
              <w:t xml:space="preserve"> </w:t>
            </w:r>
            <w:r>
              <w:t xml:space="preserve">of </w:t>
            </w:r>
            <w:r>
              <w:rPr>
                <w:spacing w:val="-2"/>
              </w:rPr>
              <w:t>course.</w:t>
            </w:r>
          </w:p>
        </w:tc>
      </w:tr>
      <w:tr w:rsidR="00B92CC9" w14:paraId="70E94924" w14:textId="77777777">
        <w:trPr>
          <w:trHeight w:val="1675"/>
        </w:trPr>
        <w:tc>
          <w:tcPr>
            <w:tcW w:w="1802" w:type="dxa"/>
          </w:tcPr>
          <w:p w14:paraId="0F8B9ADC" w14:textId="77777777" w:rsidR="00B92CC9" w:rsidRDefault="00B92CC9">
            <w:pPr>
              <w:pStyle w:val="TableParagraph"/>
              <w:ind w:left="0"/>
              <w:rPr>
                <w:rFonts w:ascii="Times New Roman"/>
                <w:sz w:val="20"/>
              </w:rPr>
            </w:pPr>
          </w:p>
        </w:tc>
        <w:tc>
          <w:tcPr>
            <w:tcW w:w="5180" w:type="dxa"/>
          </w:tcPr>
          <w:p w14:paraId="79C0B585" w14:textId="77777777" w:rsidR="00B92CC9" w:rsidRDefault="00000000">
            <w:pPr>
              <w:pStyle w:val="TableParagraph"/>
              <w:spacing w:before="9"/>
              <w:ind w:left="110"/>
              <w:rPr>
                <w:rFonts w:ascii="Arial" w:hAnsi="Arial"/>
                <w:i/>
              </w:rPr>
            </w:pPr>
            <w:r>
              <w:rPr>
                <w:rFonts w:ascii="Arial" w:hAnsi="Arial"/>
                <w:i/>
              </w:rPr>
              <w:t>£100</w:t>
            </w:r>
            <w:r>
              <w:rPr>
                <w:rFonts w:ascii="Arial" w:hAnsi="Arial"/>
                <w:i/>
                <w:spacing w:val="-10"/>
              </w:rPr>
              <w:t xml:space="preserve"> </w:t>
            </w:r>
            <w:r>
              <w:rPr>
                <w:rFonts w:ascii="Arial" w:hAnsi="Arial"/>
                <w:i/>
              </w:rPr>
              <w:t>non-term</w:t>
            </w:r>
            <w:r>
              <w:rPr>
                <w:rFonts w:ascii="Arial" w:hAnsi="Arial"/>
                <w:i/>
                <w:spacing w:val="-10"/>
              </w:rPr>
              <w:t xml:space="preserve"> </w:t>
            </w:r>
            <w:r>
              <w:rPr>
                <w:rFonts w:ascii="Arial" w:hAnsi="Arial"/>
                <w:i/>
              </w:rPr>
              <w:t>time</w:t>
            </w:r>
            <w:r>
              <w:rPr>
                <w:rFonts w:ascii="Arial" w:hAnsi="Arial"/>
                <w:i/>
                <w:spacing w:val="-13"/>
              </w:rPr>
              <w:t xml:space="preserve"> </w:t>
            </w:r>
            <w:r>
              <w:rPr>
                <w:rFonts w:ascii="Arial" w:hAnsi="Arial"/>
                <w:i/>
              </w:rPr>
              <w:t>(excluding</w:t>
            </w:r>
            <w:r>
              <w:rPr>
                <w:rFonts w:ascii="Arial" w:hAnsi="Arial"/>
                <w:i/>
                <w:spacing w:val="-9"/>
              </w:rPr>
              <w:t xml:space="preserve"> </w:t>
            </w:r>
            <w:r>
              <w:rPr>
                <w:rFonts w:ascii="Arial" w:hAnsi="Arial"/>
                <w:i/>
              </w:rPr>
              <w:t>summer</w:t>
            </w:r>
            <w:r>
              <w:rPr>
                <w:rFonts w:ascii="Arial" w:hAnsi="Arial"/>
                <w:i/>
                <w:spacing w:val="-11"/>
              </w:rPr>
              <w:t xml:space="preserve"> </w:t>
            </w:r>
            <w:r>
              <w:rPr>
                <w:rFonts w:ascii="Arial" w:hAnsi="Arial"/>
                <w:i/>
                <w:spacing w:val="-2"/>
              </w:rPr>
              <w:t>holidays)</w:t>
            </w:r>
          </w:p>
          <w:p w14:paraId="7100BA15" w14:textId="77777777" w:rsidR="00B92CC9" w:rsidRDefault="00000000">
            <w:pPr>
              <w:pStyle w:val="TableParagraph"/>
              <w:numPr>
                <w:ilvl w:val="0"/>
                <w:numId w:val="4"/>
              </w:numPr>
              <w:tabs>
                <w:tab w:val="left" w:pos="471"/>
              </w:tabs>
              <w:spacing w:before="9"/>
            </w:pPr>
            <w:r>
              <w:t>Free</w:t>
            </w:r>
            <w:r>
              <w:rPr>
                <w:spacing w:val="-13"/>
              </w:rPr>
              <w:t xml:space="preserve"> </w:t>
            </w:r>
            <w:r>
              <w:t>Travel/</w:t>
            </w:r>
            <w:r>
              <w:rPr>
                <w:spacing w:val="-10"/>
              </w:rPr>
              <w:t xml:space="preserve"> </w:t>
            </w:r>
            <w:r>
              <w:t>Kit</w:t>
            </w:r>
            <w:r>
              <w:rPr>
                <w:spacing w:val="-13"/>
              </w:rPr>
              <w:t xml:space="preserve"> </w:t>
            </w:r>
            <w:r>
              <w:t>/Equipment</w:t>
            </w:r>
            <w:r>
              <w:rPr>
                <w:spacing w:val="-11"/>
              </w:rPr>
              <w:t xml:space="preserve"> </w:t>
            </w:r>
            <w:r>
              <w:t>/Uniform</w:t>
            </w:r>
            <w:r>
              <w:rPr>
                <w:spacing w:val="-11"/>
              </w:rPr>
              <w:t xml:space="preserve"> </w:t>
            </w:r>
            <w:r>
              <w:rPr>
                <w:spacing w:val="-2"/>
              </w:rPr>
              <w:t>/Books</w:t>
            </w:r>
          </w:p>
          <w:p w14:paraId="43EFA0C1" w14:textId="77777777" w:rsidR="00B92CC9" w:rsidRDefault="00000000">
            <w:pPr>
              <w:pStyle w:val="TableParagraph"/>
              <w:spacing w:before="20"/>
              <w:ind w:left="471"/>
            </w:pPr>
            <w:r>
              <w:rPr>
                <w:spacing w:val="-2"/>
              </w:rPr>
              <w:t>/UCAS</w:t>
            </w:r>
          </w:p>
          <w:p w14:paraId="5AF6DFF5" w14:textId="77777777" w:rsidR="00B92CC9" w:rsidRDefault="00000000">
            <w:pPr>
              <w:pStyle w:val="TableParagraph"/>
              <w:numPr>
                <w:ilvl w:val="0"/>
                <w:numId w:val="4"/>
              </w:numPr>
              <w:tabs>
                <w:tab w:val="left" w:pos="471"/>
              </w:tabs>
              <w:spacing w:before="21"/>
            </w:pPr>
            <w:r>
              <w:rPr>
                <w:spacing w:val="-2"/>
              </w:rPr>
              <w:t>Hardship support</w:t>
            </w:r>
          </w:p>
        </w:tc>
        <w:tc>
          <w:tcPr>
            <w:tcW w:w="2961" w:type="dxa"/>
          </w:tcPr>
          <w:p w14:paraId="4BFA9DA8" w14:textId="77777777" w:rsidR="00B92CC9" w:rsidRDefault="00000000">
            <w:pPr>
              <w:pStyle w:val="TableParagraph"/>
              <w:numPr>
                <w:ilvl w:val="0"/>
                <w:numId w:val="3"/>
              </w:numPr>
              <w:tabs>
                <w:tab w:val="left" w:pos="320"/>
                <w:tab w:val="left" w:pos="322"/>
              </w:tabs>
              <w:spacing w:before="12" w:line="256" w:lineRule="auto"/>
              <w:ind w:right="97"/>
            </w:pPr>
            <w:r>
              <w:t>Household</w:t>
            </w:r>
            <w:r>
              <w:rPr>
                <w:spacing w:val="-8"/>
              </w:rPr>
              <w:t xml:space="preserve"> </w:t>
            </w:r>
            <w:r>
              <w:t>income</w:t>
            </w:r>
            <w:r>
              <w:rPr>
                <w:spacing w:val="-8"/>
              </w:rPr>
              <w:t xml:space="preserve"> </w:t>
            </w:r>
            <w:r>
              <w:t>of</w:t>
            </w:r>
            <w:r>
              <w:rPr>
                <w:spacing w:val="-10"/>
              </w:rPr>
              <w:t xml:space="preserve"> </w:t>
            </w:r>
            <w:r>
              <w:t>less than £37,500 per year</w:t>
            </w:r>
          </w:p>
          <w:p w14:paraId="687F2632" w14:textId="77777777" w:rsidR="00B92CC9" w:rsidRDefault="00000000">
            <w:pPr>
              <w:pStyle w:val="TableParagraph"/>
              <w:numPr>
                <w:ilvl w:val="0"/>
                <w:numId w:val="3"/>
              </w:numPr>
              <w:tabs>
                <w:tab w:val="left" w:pos="322"/>
              </w:tabs>
              <w:spacing w:before="3" w:line="259" w:lineRule="auto"/>
              <w:ind w:right="841" w:hanging="209"/>
            </w:pPr>
            <w:r>
              <w:t xml:space="preserve">In receipt of an </w:t>
            </w:r>
            <w:r>
              <w:rPr>
                <w:spacing w:val="-2"/>
              </w:rPr>
              <w:t>Advanced</w:t>
            </w:r>
            <w:r>
              <w:rPr>
                <w:spacing w:val="-16"/>
              </w:rPr>
              <w:t xml:space="preserve"> </w:t>
            </w:r>
            <w:r>
              <w:rPr>
                <w:spacing w:val="-2"/>
              </w:rPr>
              <w:t>Learner Loan.</w:t>
            </w:r>
          </w:p>
        </w:tc>
      </w:tr>
      <w:tr w:rsidR="00B92CC9" w14:paraId="170EC30F" w14:textId="77777777">
        <w:trPr>
          <w:trHeight w:val="1814"/>
        </w:trPr>
        <w:tc>
          <w:tcPr>
            <w:tcW w:w="1802" w:type="dxa"/>
          </w:tcPr>
          <w:p w14:paraId="40A7E962" w14:textId="77777777" w:rsidR="00B92CC9" w:rsidRDefault="00000000">
            <w:pPr>
              <w:pStyle w:val="TableParagraph"/>
              <w:spacing w:before="12" w:line="254" w:lineRule="auto"/>
              <w:ind w:left="107" w:right="289"/>
            </w:pPr>
            <w:r>
              <w:rPr>
                <w:spacing w:val="-2"/>
              </w:rPr>
              <w:t>Student Benefit</w:t>
            </w:r>
            <w:r>
              <w:rPr>
                <w:spacing w:val="-16"/>
              </w:rPr>
              <w:t xml:space="preserve"> </w:t>
            </w:r>
            <w:r>
              <w:rPr>
                <w:spacing w:val="-2"/>
              </w:rPr>
              <w:t>Fund</w:t>
            </w:r>
          </w:p>
        </w:tc>
        <w:tc>
          <w:tcPr>
            <w:tcW w:w="5180" w:type="dxa"/>
          </w:tcPr>
          <w:p w14:paraId="04B11F75" w14:textId="77777777" w:rsidR="00B92CC9" w:rsidRDefault="00000000">
            <w:pPr>
              <w:pStyle w:val="TableParagraph"/>
              <w:numPr>
                <w:ilvl w:val="0"/>
                <w:numId w:val="2"/>
              </w:numPr>
              <w:tabs>
                <w:tab w:val="left" w:pos="471"/>
              </w:tabs>
              <w:spacing w:before="4"/>
            </w:pPr>
            <w:proofErr w:type="spellStart"/>
            <w:r>
              <w:t>Subsidised</w:t>
            </w:r>
            <w:proofErr w:type="spellEnd"/>
            <w:r>
              <w:rPr>
                <w:spacing w:val="-11"/>
              </w:rPr>
              <w:t xml:space="preserve"> </w:t>
            </w:r>
            <w:r>
              <w:t>termly</w:t>
            </w:r>
            <w:r>
              <w:rPr>
                <w:spacing w:val="-11"/>
              </w:rPr>
              <w:t xml:space="preserve"> </w:t>
            </w:r>
            <w:r>
              <w:t>Transdev</w:t>
            </w:r>
            <w:r>
              <w:rPr>
                <w:spacing w:val="-9"/>
              </w:rPr>
              <w:t xml:space="preserve"> </w:t>
            </w:r>
            <w:r>
              <w:t>bus</w:t>
            </w:r>
            <w:r>
              <w:rPr>
                <w:spacing w:val="-10"/>
              </w:rPr>
              <w:t xml:space="preserve"> </w:t>
            </w:r>
            <w:r>
              <w:t>pass</w:t>
            </w:r>
            <w:r>
              <w:rPr>
                <w:spacing w:val="-11"/>
              </w:rPr>
              <w:t xml:space="preserve"> </w:t>
            </w:r>
            <w:r>
              <w:t>for</w:t>
            </w:r>
            <w:r>
              <w:rPr>
                <w:spacing w:val="-8"/>
              </w:rPr>
              <w:t xml:space="preserve"> </w:t>
            </w:r>
            <w:r>
              <w:rPr>
                <w:spacing w:val="-5"/>
              </w:rPr>
              <w:t>£57</w:t>
            </w:r>
          </w:p>
          <w:p w14:paraId="1A109097" w14:textId="77777777" w:rsidR="00B92CC9" w:rsidRDefault="00000000">
            <w:pPr>
              <w:pStyle w:val="TableParagraph"/>
              <w:spacing w:before="4"/>
              <w:ind w:left="471"/>
            </w:pPr>
            <w:r>
              <w:t>/</w:t>
            </w:r>
            <w:r>
              <w:rPr>
                <w:spacing w:val="-10"/>
              </w:rPr>
              <w:t xml:space="preserve"> </w:t>
            </w:r>
            <w:r>
              <w:t>£68</w:t>
            </w:r>
            <w:r>
              <w:rPr>
                <w:spacing w:val="-15"/>
              </w:rPr>
              <w:t xml:space="preserve"> </w:t>
            </w:r>
            <w:r>
              <w:t>includes</w:t>
            </w:r>
            <w:r>
              <w:rPr>
                <w:spacing w:val="-13"/>
              </w:rPr>
              <w:t xml:space="preserve"> </w:t>
            </w:r>
            <w:r>
              <w:t>evening</w:t>
            </w:r>
            <w:r>
              <w:rPr>
                <w:spacing w:val="-10"/>
              </w:rPr>
              <w:t xml:space="preserve"> </w:t>
            </w:r>
            <w:r>
              <w:t>and</w:t>
            </w:r>
            <w:r>
              <w:rPr>
                <w:spacing w:val="-13"/>
              </w:rPr>
              <w:t xml:space="preserve"> </w:t>
            </w:r>
            <w:r>
              <w:t>weekend</w:t>
            </w:r>
            <w:r>
              <w:rPr>
                <w:spacing w:val="-13"/>
              </w:rPr>
              <w:t xml:space="preserve"> </w:t>
            </w:r>
            <w:r>
              <w:t>travel (College approved bus services only)</w:t>
            </w:r>
          </w:p>
          <w:p w14:paraId="0887B678" w14:textId="77777777" w:rsidR="00B92CC9" w:rsidRDefault="00000000">
            <w:pPr>
              <w:pStyle w:val="TableParagraph"/>
              <w:numPr>
                <w:ilvl w:val="0"/>
                <w:numId w:val="2"/>
              </w:numPr>
              <w:tabs>
                <w:tab w:val="left" w:pos="471"/>
              </w:tabs>
              <w:spacing w:before="17"/>
              <w:ind w:right="466"/>
            </w:pPr>
            <w:proofErr w:type="spellStart"/>
            <w:r>
              <w:t>Subsidised</w:t>
            </w:r>
            <w:proofErr w:type="spellEnd"/>
            <w:r>
              <w:rPr>
                <w:spacing w:val="-16"/>
              </w:rPr>
              <w:t xml:space="preserve"> </w:t>
            </w:r>
            <w:r>
              <w:t>-</w:t>
            </w:r>
            <w:r>
              <w:rPr>
                <w:spacing w:val="-15"/>
              </w:rPr>
              <w:t xml:space="preserve"> </w:t>
            </w:r>
            <w:r>
              <w:t>Kit/Equipment/Uniform/</w:t>
            </w:r>
            <w:r>
              <w:rPr>
                <w:spacing w:val="-15"/>
              </w:rPr>
              <w:t xml:space="preserve"> </w:t>
            </w:r>
            <w:r>
              <w:t>Books, up to a maximum cost of £160</w:t>
            </w:r>
          </w:p>
          <w:p w14:paraId="596FC341" w14:textId="77777777" w:rsidR="00B92CC9" w:rsidRDefault="00000000">
            <w:pPr>
              <w:pStyle w:val="TableParagraph"/>
              <w:numPr>
                <w:ilvl w:val="0"/>
                <w:numId w:val="2"/>
              </w:numPr>
              <w:tabs>
                <w:tab w:val="left" w:pos="471"/>
              </w:tabs>
              <w:spacing w:before="25"/>
            </w:pPr>
            <w:r>
              <w:rPr>
                <w:spacing w:val="-2"/>
              </w:rPr>
              <w:t>Hardship support</w:t>
            </w:r>
          </w:p>
        </w:tc>
        <w:tc>
          <w:tcPr>
            <w:tcW w:w="2961" w:type="dxa"/>
          </w:tcPr>
          <w:p w14:paraId="2FA26E27" w14:textId="77777777" w:rsidR="00B92CC9" w:rsidRDefault="00000000">
            <w:pPr>
              <w:pStyle w:val="TableParagraph"/>
              <w:numPr>
                <w:ilvl w:val="0"/>
                <w:numId w:val="1"/>
              </w:numPr>
              <w:tabs>
                <w:tab w:val="left" w:pos="321"/>
              </w:tabs>
              <w:spacing w:before="12"/>
              <w:ind w:left="321" w:hanging="205"/>
            </w:pPr>
            <w:r>
              <w:t>All</w:t>
            </w:r>
            <w:r>
              <w:rPr>
                <w:spacing w:val="-9"/>
              </w:rPr>
              <w:t xml:space="preserve"> </w:t>
            </w:r>
            <w:r>
              <w:rPr>
                <w:spacing w:val="-2"/>
              </w:rPr>
              <w:t>Students.</w:t>
            </w:r>
          </w:p>
          <w:p w14:paraId="0568AA55" w14:textId="77777777" w:rsidR="00B92CC9" w:rsidRDefault="00B92CC9">
            <w:pPr>
              <w:pStyle w:val="TableParagraph"/>
              <w:spacing w:before="38"/>
              <w:ind w:left="0"/>
            </w:pPr>
          </w:p>
          <w:p w14:paraId="1B5B4264" w14:textId="77777777" w:rsidR="00B92CC9" w:rsidRDefault="00000000">
            <w:pPr>
              <w:pStyle w:val="TableParagraph"/>
              <w:numPr>
                <w:ilvl w:val="0"/>
                <w:numId w:val="1"/>
              </w:numPr>
              <w:tabs>
                <w:tab w:val="left" w:pos="320"/>
                <w:tab w:val="left" w:pos="322"/>
              </w:tabs>
              <w:spacing w:line="259" w:lineRule="auto"/>
              <w:ind w:right="1244"/>
            </w:pPr>
            <w:r>
              <w:rPr>
                <w:spacing w:val="-2"/>
              </w:rPr>
              <w:t xml:space="preserve">Individual </w:t>
            </w:r>
            <w:r>
              <w:rPr>
                <w:spacing w:val="-4"/>
              </w:rPr>
              <w:t xml:space="preserve">circumstances </w:t>
            </w:r>
            <w:r>
              <w:rPr>
                <w:spacing w:val="-2"/>
              </w:rPr>
              <w:t>considered.</w:t>
            </w:r>
          </w:p>
        </w:tc>
      </w:tr>
    </w:tbl>
    <w:p w14:paraId="2C5DC9ED" w14:textId="77777777" w:rsidR="00B92CC9" w:rsidRDefault="00000000">
      <w:pPr>
        <w:pStyle w:val="BodyText"/>
      </w:pPr>
      <w:r>
        <w:rPr>
          <w:noProof/>
        </w:rPr>
        <w:drawing>
          <wp:anchor distT="0" distB="0" distL="0" distR="0" simplePos="0" relativeHeight="15730176" behindDoc="0" locked="0" layoutInCell="1" allowOverlap="1" wp14:anchorId="07BBBA59" wp14:editId="1601DF11">
            <wp:simplePos x="0" y="0"/>
            <wp:positionH relativeFrom="page">
              <wp:posOffset>2606039</wp:posOffset>
            </wp:positionH>
            <wp:positionV relativeFrom="page">
              <wp:posOffset>213613</wp:posOffset>
            </wp:positionV>
            <wp:extent cx="1104900" cy="747395"/>
            <wp:effectExtent l="0" t="0" r="0" b="0"/>
            <wp:wrapNone/>
            <wp:docPr id="23" name="Image 23" descr="Accrington and Rossendal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Accrington and Rossendale College logo"/>
                    <pic:cNvPicPr/>
                  </pic:nvPicPr>
                  <pic:blipFill>
                    <a:blip r:embed="rId12" cstate="print"/>
                    <a:stretch>
                      <a:fillRect/>
                    </a:stretch>
                  </pic:blipFill>
                  <pic:spPr>
                    <a:xfrm>
                      <a:off x="0" y="0"/>
                      <a:ext cx="1104900" cy="747395"/>
                    </a:xfrm>
                    <a:prstGeom prst="rect">
                      <a:avLst/>
                    </a:prstGeom>
                  </pic:spPr>
                </pic:pic>
              </a:graphicData>
            </a:graphic>
          </wp:anchor>
        </w:drawing>
      </w:r>
      <w:r>
        <w:rPr>
          <w:noProof/>
        </w:rPr>
        <w:drawing>
          <wp:anchor distT="0" distB="0" distL="0" distR="0" simplePos="0" relativeHeight="15730688" behindDoc="0" locked="0" layoutInCell="1" allowOverlap="1" wp14:anchorId="417D4812" wp14:editId="11F2D618">
            <wp:simplePos x="0" y="0"/>
            <wp:positionH relativeFrom="page">
              <wp:posOffset>3985259</wp:posOffset>
            </wp:positionH>
            <wp:positionV relativeFrom="page">
              <wp:posOffset>198373</wp:posOffset>
            </wp:positionV>
            <wp:extent cx="1028700" cy="756920"/>
            <wp:effectExtent l="0" t="0" r="0" b="0"/>
            <wp:wrapNone/>
            <wp:docPr id="24" name="Image 24" descr="Nelson and Coln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Nelson and Colne College logo"/>
                    <pic:cNvPicPr/>
                  </pic:nvPicPr>
                  <pic:blipFill>
                    <a:blip r:embed="rId13" cstate="print"/>
                    <a:stretch>
                      <a:fillRect/>
                    </a:stretch>
                  </pic:blipFill>
                  <pic:spPr>
                    <a:xfrm>
                      <a:off x="0" y="0"/>
                      <a:ext cx="1028700" cy="756920"/>
                    </a:xfrm>
                    <a:prstGeom prst="rect">
                      <a:avLst/>
                    </a:prstGeom>
                  </pic:spPr>
                </pic:pic>
              </a:graphicData>
            </a:graphic>
          </wp:anchor>
        </w:drawing>
      </w:r>
      <w:r>
        <w:rPr>
          <w:noProof/>
        </w:rPr>
        <w:drawing>
          <wp:anchor distT="0" distB="0" distL="0" distR="0" simplePos="0" relativeHeight="15731200" behindDoc="0" locked="0" layoutInCell="1" allowOverlap="1" wp14:anchorId="5EFDAB32" wp14:editId="1ECAE963">
            <wp:simplePos x="0" y="0"/>
            <wp:positionH relativeFrom="page">
              <wp:posOffset>5196840</wp:posOffset>
            </wp:positionH>
            <wp:positionV relativeFrom="page">
              <wp:posOffset>198373</wp:posOffset>
            </wp:positionV>
            <wp:extent cx="990600" cy="752475"/>
            <wp:effectExtent l="0" t="0" r="0" b="0"/>
            <wp:wrapNone/>
            <wp:docPr id="25" name="Image 25" descr="Lancashire Adult Learn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Lancashire Adult Learning logo"/>
                    <pic:cNvPicPr/>
                  </pic:nvPicPr>
                  <pic:blipFill>
                    <a:blip r:embed="rId14" cstate="print"/>
                    <a:stretch>
                      <a:fillRect/>
                    </a:stretch>
                  </pic:blipFill>
                  <pic:spPr>
                    <a:xfrm>
                      <a:off x="0" y="0"/>
                      <a:ext cx="990600" cy="752475"/>
                    </a:xfrm>
                    <a:prstGeom prst="rect">
                      <a:avLst/>
                    </a:prstGeom>
                  </pic:spPr>
                </pic:pic>
              </a:graphicData>
            </a:graphic>
          </wp:anchor>
        </w:drawing>
      </w:r>
    </w:p>
    <w:p w14:paraId="25185AC5" w14:textId="77777777" w:rsidR="00B92CC9" w:rsidRDefault="00B92CC9">
      <w:pPr>
        <w:pStyle w:val="BodyText"/>
      </w:pPr>
    </w:p>
    <w:p w14:paraId="325F10F5" w14:textId="77777777" w:rsidR="00B92CC9" w:rsidRDefault="00B92CC9">
      <w:pPr>
        <w:pStyle w:val="BodyText"/>
        <w:spacing w:before="218"/>
      </w:pPr>
    </w:p>
    <w:p w14:paraId="041A553C" w14:textId="77777777" w:rsidR="00B92CC9" w:rsidRDefault="00000000">
      <w:pPr>
        <w:pStyle w:val="Heading1"/>
        <w:spacing w:before="1"/>
        <w:ind w:left="2052" w:firstLine="0"/>
      </w:pPr>
      <w:r>
        <w:rPr>
          <w:u w:val="single"/>
        </w:rPr>
        <w:t>Trips</w:t>
      </w:r>
      <w:r>
        <w:rPr>
          <w:spacing w:val="-14"/>
          <w:u w:val="single"/>
        </w:rPr>
        <w:t xml:space="preserve"> </w:t>
      </w:r>
      <w:r>
        <w:rPr>
          <w:u w:val="single"/>
        </w:rPr>
        <w:t>Student</w:t>
      </w:r>
      <w:r>
        <w:rPr>
          <w:spacing w:val="-11"/>
          <w:u w:val="single"/>
        </w:rPr>
        <w:t xml:space="preserve"> </w:t>
      </w:r>
      <w:r>
        <w:rPr>
          <w:u w:val="single"/>
        </w:rPr>
        <w:t>Support</w:t>
      </w:r>
      <w:r>
        <w:rPr>
          <w:spacing w:val="-14"/>
          <w:u w:val="single"/>
        </w:rPr>
        <w:t xml:space="preserve"> </w:t>
      </w:r>
      <w:r>
        <w:rPr>
          <w:u w:val="single"/>
        </w:rPr>
        <w:t>Matrix</w:t>
      </w:r>
      <w:r>
        <w:rPr>
          <w:spacing w:val="-13"/>
          <w:u w:val="single"/>
        </w:rPr>
        <w:t xml:space="preserve"> </w:t>
      </w:r>
      <w:r>
        <w:rPr>
          <w:u w:val="single"/>
        </w:rPr>
        <w:t>(INTERNAL</w:t>
      </w:r>
      <w:r>
        <w:rPr>
          <w:spacing w:val="-11"/>
          <w:u w:val="single"/>
        </w:rPr>
        <w:t xml:space="preserve"> </w:t>
      </w:r>
      <w:r>
        <w:rPr>
          <w:u w:val="single"/>
        </w:rPr>
        <w:t>USE</w:t>
      </w:r>
      <w:r>
        <w:rPr>
          <w:spacing w:val="-10"/>
          <w:u w:val="single"/>
        </w:rPr>
        <w:t xml:space="preserve"> </w:t>
      </w:r>
      <w:r>
        <w:rPr>
          <w:spacing w:val="-2"/>
          <w:u w:val="single"/>
        </w:rPr>
        <w:t>ONLY)</w:t>
      </w:r>
    </w:p>
    <w:p w14:paraId="01448431" w14:textId="77777777" w:rsidR="00B92CC9" w:rsidRDefault="00000000">
      <w:pPr>
        <w:pStyle w:val="BodyText"/>
        <w:spacing w:before="237"/>
        <w:ind w:left="307"/>
      </w:pPr>
      <w:proofErr w:type="gramStart"/>
      <w:r>
        <w:t>Bursary</w:t>
      </w:r>
      <w:r>
        <w:rPr>
          <w:spacing w:val="-15"/>
        </w:rPr>
        <w:t xml:space="preserve"> </w:t>
      </w:r>
      <w:r>
        <w:t>Eligible</w:t>
      </w:r>
      <w:proofErr w:type="gramEnd"/>
      <w:r>
        <w:rPr>
          <w:spacing w:val="-7"/>
        </w:rPr>
        <w:t xml:space="preserve"> </w:t>
      </w:r>
      <w:r>
        <w:t>Students</w:t>
      </w:r>
      <w:r>
        <w:rPr>
          <w:spacing w:val="-7"/>
        </w:rPr>
        <w:t xml:space="preserve"> </w:t>
      </w:r>
      <w:r>
        <w:t>can</w:t>
      </w:r>
      <w:r>
        <w:rPr>
          <w:spacing w:val="-9"/>
        </w:rPr>
        <w:t xml:space="preserve"> </w:t>
      </w:r>
      <w:r>
        <w:t>be</w:t>
      </w:r>
      <w:r>
        <w:rPr>
          <w:spacing w:val="-12"/>
        </w:rPr>
        <w:t xml:space="preserve"> </w:t>
      </w:r>
      <w:r>
        <w:t>funded</w:t>
      </w:r>
      <w:r>
        <w:rPr>
          <w:spacing w:val="-12"/>
        </w:rPr>
        <w:t xml:space="preserve"> </w:t>
      </w:r>
      <w:r>
        <w:t>for</w:t>
      </w:r>
      <w:r>
        <w:rPr>
          <w:spacing w:val="-10"/>
        </w:rPr>
        <w:t xml:space="preserve"> </w:t>
      </w:r>
      <w:r>
        <w:t>up</w:t>
      </w:r>
      <w:r>
        <w:rPr>
          <w:spacing w:val="-12"/>
        </w:rPr>
        <w:t xml:space="preserve"> </w:t>
      </w:r>
      <w:r>
        <w:t>to</w:t>
      </w:r>
      <w:r>
        <w:rPr>
          <w:spacing w:val="-10"/>
        </w:rPr>
        <w:t xml:space="preserve"> </w:t>
      </w:r>
      <w:r>
        <w:t>£500</w:t>
      </w:r>
      <w:r>
        <w:rPr>
          <w:spacing w:val="-6"/>
        </w:rPr>
        <w:t xml:space="preserve"> </w:t>
      </w:r>
      <w:r>
        <w:t>per</w:t>
      </w:r>
      <w:r>
        <w:rPr>
          <w:spacing w:val="-7"/>
        </w:rPr>
        <w:t xml:space="preserve"> </w:t>
      </w:r>
      <w:r>
        <w:t>year</w:t>
      </w:r>
      <w:r>
        <w:rPr>
          <w:spacing w:val="-9"/>
        </w:rPr>
        <w:t xml:space="preserve"> </w:t>
      </w:r>
      <w:r>
        <w:t>(subject</w:t>
      </w:r>
      <w:r>
        <w:rPr>
          <w:spacing w:val="-10"/>
        </w:rPr>
        <w:t xml:space="preserve"> </w:t>
      </w:r>
      <w:r>
        <w:t>to</w:t>
      </w:r>
      <w:r>
        <w:rPr>
          <w:spacing w:val="-11"/>
        </w:rPr>
        <w:t xml:space="preserve"> </w:t>
      </w:r>
      <w:r>
        <w:t>available</w:t>
      </w:r>
      <w:r>
        <w:rPr>
          <w:spacing w:val="-5"/>
        </w:rPr>
        <w:t xml:space="preserve"> </w:t>
      </w:r>
      <w:r>
        <w:rPr>
          <w:spacing w:val="-2"/>
        </w:rPr>
        <w:t>funds).</w:t>
      </w:r>
    </w:p>
    <w:p w14:paraId="3C8FF16A" w14:textId="77777777" w:rsidR="00B92CC9" w:rsidRDefault="00B92CC9">
      <w:pPr>
        <w:pStyle w:val="BodyText"/>
        <w:spacing w:before="26"/>
      </w:pPr>
    </w:p>
    <w:p w14:paraId="792D5063" w14:textId="77777777" w:rsidR="00B92CC9" w:rsidRDefault="00000000">
      <w:pPr>
        <w:spacing w:line="276" w:lineRule="auto"/>
        <w:ind w:left="307" w:right="983"/>
        <w:rPr>
          <w:rFonts w:ascii="Arial"/>
          <w:i/>
          <w:sz w:val="20"/>
        </w:rPr>
      </w:pPr>
      <w:r>
        <w:rPr>
          <w:rFonts w:ascii="Arial"/>
          <w:b/>
          <w:sz w:val="20"/>
        </w:rPr>
        <w:t>NB:</w:t>
      </w:r>
      <w:r>
        <w:rPr>
          <w:rFonts w:ascii="Arial"/>
          <w:b/>
          <w:spacing w:val="-5"/>
          <w:sz w:val="20"/>
        </w:rPr>
        <w:t xml:space="preserve"> </w:t>
      </w:r>
      <w:r>
        <w:rPr>
          <w:rFonts w:ascii="Arial"/>
          <w:i/>
          <w:sz w:val="20"/>
        </w:rPr>
        <w:t>Non</w:t>
      </w:r>
      <w:r>
        <w:rPr>
          <w:rFonts w:ascii="Arial"/>
          <w:i/>
          <w:spacing w:val="-9"/>
          <w:sz w:val="20"/>
        </w:rPr>
        <w:t xml:space="preserve"> </w:t>
      </w:r>
      <w:r>
        <w:rPr>
          <w:rFonts w:ascii="Arial"/>
          <w:i/>
          <w:sz w:val="20"/>
        </w:rPr>
        <w:t>-Bursary</w:t>
      </w:r>
      <w:r>
        <w:rPr>
          <w:rFonts w:ascii="Arial"/>
          <w:i/>
          <w:spacing w:val="-5"/>
          <w:sz w:val="20"/>
        </w:rPr>
        <w:t xml:space="preserve"> </w:t>
      </w:r>
      <w:r>
        <w:rPr>
          <w:rFonts w:ascii="Arial"/>
          <w:i/>
          <w:sz w:val="20"/>
        </w:rPr>
        <w:t>Eligible</w:t>
      </w:r>
      <w:r>
        <w:rPr>
          <w:rFonts w:ascii="Arial"/>
          <w:i/>
          <w:spacing w:val="-6"/>
          <w:sz w:val="20"/>
        </w:rPr>
        <w:t xml:space="preserve"> </w:t>
      </w:r>
      <w:r>
        <w:rPr>
          <w:rFonts w:ascii="Arial"/>
          <w:i/>
          <w:sz w:val="20"/>
        </w:rPr>
        <w:t>students,</w:t>
      </w:r>
      <w:r>
        <w:rPr>
          <w:rFonts w:ascii="Arial"/>
          <w:i/>
          <w:spacing w:val="-8"/>
          <w:sz w:val="20"/>
        </w:rPr>
        <w:t xml:space="preserve"> </w:t>
      </w:r>
      <w:r>
        <w:rPr>
          <w:rFonts w:ascii="Arial"/>
          <w:i/>
          <w:sz w:val="20"/>
        </w:rPr>
        <w:t>can</w:t>
      </w:r>
      <w:r>
        <w:rPr>
          <w:rFonts w:ascii="Arial"/>
          <w:i/>
          <w:spacing w:val="-4"/>
          <w:sz w:val="20"/>
        </w:rPr>
        <w:t xml:space="preserve"> </w:t>
      </w:r>
      <w:r>
        <w:rPr>
          <w:rFonts w:ascii="Arial"/>
          <w:i/>
          <w:sz w:val="20"/>
        </w:rPr>
        <w:t>apply</w:t>
      </w:r>
      <w:r>
        <w:rPr>
          <w:rFonts w:ascii="Arial"/>
          <w:i/>
          <w:spacing w:val="-5"/>
          <w:sz w:val="20"/>
        </w:rPr>
        <w:t xml:space="preserve"> </w:t>
      </w:r>
      <w:r>
        <w:rPr>
          <w:rFonts w:ascii="Arial"/>
          <w:i/>
          <w:sz w:val="20"/>
        </w:rPr>
        <w:t>for</w:t>
      </w:r>
      <w:r>
        <w:rPr>
          <w:rFonts w:ascii="Arial"/>
          <w:i/>
          <w:spacing w:val="-6"/>
          <w:sz w:val="20"/>
        </w:rPr>
        <w:t xml:space="preserve"> </w:t>
      </w:r>
      <w:r>
        <w:rPr>
          <w:rFonts w:ascii="Arial"/>
          <w:i/>
          <w:sz w:val="20"/>
        </w:rPr>
        <w:t>assistance</w:t>
      </w:r>
      <w:r>
        <w:rPr>
          <w:rFonts w:ascii="Arial"/>
          <w:i/>
          <w:spacing w:val="-5"/>
          <w:sz w:val="20"/>
        </w:rPr>
        <w:t xml:space="preserve"> </w:t>
      </w:r>
      <w:r>
        <w:rPr>
          <w:rFonts w:ascii="Arial"/>
          <w:i/>
          <w:sz w:val="20"/>
        </w:rPr>
        <w:t>and</w:t>
      </w:r>
      <w:r>
        <w:rPr>
          <w:rFonts w:ascii="Arial"/>
          <w:i/>
          <w:spacing w:val="-4"/>
          <w:sz w:val="20"/>
        </w:rPr>
        <w:t xml:space="preserve"> </w:t>
      </w:r>
      <w:r>
        <w:rPr>
          <w:rFonts w:ascii="Arial"/>
          <w:i/>
          <w:sz w:val="20"/>
        </w:rPr>
        <w:t>a</w:t>
      </w:r>
      <w:r>
        <w:rPr>
          <w:rFonts w:ascii="Arial"/>
          <w:i/>
          <w:spacing w:val="-7"/>
          <w:sz w:val="20"/>
        </w:rPr>
        <w:t xml:space="preserve"> </w:t>
      </w:r>
      <w:r>
        <w:rPr>
          <w:rFonts w:ascii="Arial"/>
          <w:i/>
          <w:sz w:val="20"/>
        </w:rPr>
        <w:t>decision</w:t>
      </w:r>
      <w:r>
        <w:rPr>
          <w:rFonts w:ascii="Arial"/>
          <w:i/>
          <w:spacing w:val="-6"/>
          <w:sz w:val="20"/>
        </w:rPr>
        <w:t xml:space="preserve"> </w:t>
      </w:r>
      <w:r>
        <w:rPr>
          <w:rFonts w:ascii="Arial"/>
          <w:i/>
          <w:sz w:val="20"/>
        </w:rPr>
        <w:t>made</w:t>
      </w:r>
      <w:r>
        <w:rPr>
          <w:rFonts w:ascii="Arial"/>
          <w:i/>
          <w:spacing w:val="-4"/>
          <w:sz w:val="20"/>
        </w:rPr>
        <w:t xml:space="preserve"> </w:t>
      </w:r>
      <w:r>
        <w:rPr>
          <w:rFonts w:ascii="Arial"/>
          <w:i/>
          <w:sz w:val="20"/>
        </w:rPr>
        <w:t>by</w:t>
      </w:r>
      <w:r>
        <w:rPr>
          <w:rFonts w:ascii="Arial"/>
          <w:i/>
          <w:spacing w:val="-5"/>
          <w:sz w:val="20"/>
        </w:rPr>
        <w:t xml:space="preserve"> </w:t>
      </w:r>
      <w:r>
        <w:rPr>
          <w:rFonts w:ascii="Arial"/>
          <w:i/>
          <w:sz w:val="20"/>
        </w:rPr>
        <w:t>the</w:t>
      </w:r>
      <w:r>
        <w:rPr>
          <w:rFonts w:ascii="Arial"/>
          <w:i/>
          <w:spacing w:val="-9"/>
          <w:sz w:val="20"/>
        </w:rPr>
        <w:t xml:space="preserve"> </w:t>
      </w:r>
      <w:r>
        <w:rPr>
          <w:rFonts w:ascii="Arial"/>
          <w:i/>
          <w:sz w:val="20"/>
        </w:rPr>
        <w:t>Head</w:t>
      </w:r>
      <w:r>
        <w:rPr>
          <w:rFonts w:ascii="Arial"/>
          <w:i/>
          <w:spacing w:val="-6"/>
          <w:sz w:val="20"/>
        </w:rPr>
        <w:t xml:space="preserve"> </w:t>
      </w:r>
      <w:r>
        <w:rPr>
          <w:rFonts w:ascii="Arial"/>
          <w:i/>
          <w:sz w:val="20"/>
        </w:rPr>
        <w:t>of Finance / Student Services Manager on support based on financial need and available funds.</w:t>
      </w:r>
    </w:p>
    <w:p w14:paraId="5A71EC4F" w14:textId="77777777" w:rsidR="00B92CC9" w:rsidRDefault="00B92CC9">
      <w:pPr>
        <w:pStyle w:val="BodyText"/>
        <w:rPr>
          <w:rFonts w:ascii="Arial"/>
          <w:i/>
          <w:sz w:val="20"/>
        </w:rPr>
      </w:pPr>
    </w:p>
    <w:p w14:paraId="5F8386C3" w14:textId="77777777" w:rsidR="00B92CC9" w:rsidRDefault="00B92CC9">
      <w:pPr>
        <w:pStyle w:val="BodyText"/>
        <w:rPr>
          <w:rFonts w:ascii="Arial"/>
          <w:i/>
          <w:sz w:val="20"/>
        </w:rPr>
      </w:pPr>
    </w:p>
    <w:p w14:paraId="53D5CE8A" w14:textId="77777777" w:rsidR="00B92CC9" w:rsidRDefault="00B92CC9">
      <w:pPr>
        <w:pStyle w:val="BodyText"/>
        <w:rPr>
          <w:rFonts w:ascii="Arial"/>
          <w:i/>
          <w:sz w:val="20"/>
        </w:rPr>
      </w:pPr>
    </w:p>
    <w:p w14:paraId="4C616CF5" w14:textId="77777777" w:rsidR="00B92CC9" w:rsidRDefault="00B92CC9">
      <w:pPr>
        <w:pStyle w:val="BodyText"/>
        <w:rPr>
          <w:rFonts w:ascii="Arial"/>
          <w:i/>
          <w:sz w:val="20"/>
        </w:rPr>
      </w:pPr>
    </w:p>
    <w:p w14:paraId="509DD143" w14:textId="77777777" w:rsidR="00B92CC9" w:rsidRDefault="00B92CC9">
      <w:pPr>
        <w:pStyle w:val="BodyText"/>
        <w:spacing w:before="49"/>
        <w:rPr>
          <w:rFonts w:ascii="Arial"/>
          <w:i/>
          <w:sz w:val="20"/>
        </w:rPr>
      </w:pPr>
    </w:p>
    <w:p w14:paraId="5171E482" w14:textId="77777777" w:rsidR="00B92CC9" w:rsidRDefault="00000000">
      <w:pPr>
        <w:pStyle w:val="Heading1"/>
        <w:spacing w:before="1"/>
        <w:ind w:left="1989" w:firstLine="0"/>
      </w:pPr>
      <w:r>
        <w:rPr>
          <w:u w:val="single"/>
        </w:rPr>
        <w:t>Out</w:t>
      </w:r>
      <w:r>
        <w:rPr>
          <w:spacing w:val="-14"/>
          <w:u w:val="single"/>
        </w:rPr>
        <w:t xml:space="preserve"> </w:t>
      </w:r>
      <w:r>
        <w:rPr>
          <w:u w:val="single"/>
        </w:rPr>
        <w:t>of</w:t>
      </w:r>
      <w:r>
        <w:rPr>
          <w:spacing w:val="-7"/>
          <w:u w:val="single"/>
        </w:rPr>
        <w:t xml:space="preserve"> </w:t>
      </w:r>
      <w:r>
        <w:rPr>
          <w:u w:val="single"/>
        </w:rPr>
        <w:t>Area</w:t>
      </w:r>
      <w:r>
        <w:rPr>
          <w:spacing w:val="-8"/>
          <w:u w:val="single"/>
        </w:rPr>
        <w:t xml:space="preserve"> </w:t>
      </w:r>
      <w:r>
        <w:rPr>
          <w:u w:val="single"/>
        </w:rPr>
        <w:t>Travel</w:t>
      </w:r>
      <w:r>
        <w:rPr>
          <w:spacing w:val="-8"/>
          <w:u w:val="single"/>
        </w:rPr>
        <w:t xml:space="preserve"> </w:t>
      </w:r>
      <w:r>
        <w:rPr>
          <w:u w:val="single"/>
        </w:rPr>
        <w:t>2024-2025</w:t>
      </w:r>
      <w:r>
        <w:rPr>
          <w:spacing w:val="-10"/>
          <w:u w:val="single"/>
        </w:rPr>
        <w:t xml:space="preserve"> </w:t>
      </w:r>
      <w:r>
        <w:rPr>
          <w:u w:val="single"/>
        </w:rPr>
        <w:t>-</w:t>
      </w:r>
      <w:r>
        <w:rPr>
          <w:spacing w:val="-9"/>
          <w:u w:val="single"/>
        </w:rPr>
        <w:t xml:space="preserve"> </w:t>
      </w:r>
      <w:r>
        <w:rPr>
          <w:u w:val="single"/>
        </w:rPr>
        <w:t>(INTERNAL</w:t>
      </w:r>
      <w:r>
        <w:rPr>
          <w:spacing w:val="-8"/>
          <w:u w:val="single"/>
        </w:rPr>
        <w:t xml:space="preserve"> </w:t>
      </w:r>
      <w:r>
        <w:rPr>
          <w:u w:val="single"/>
        </w:rPr>
        <w:t>USE</w:t>
      </w:r>
      <w:r>
        <w:rPr>
          <w:spacing w:val="-9"/>
          <w:u w:val="single"/>
        </w:rPr>
        <w:t xml:space="preserve"> </w:t>
      </w:r>
      <w:r>
        <w:rPr>
          <w:spacing w:val="-2"/>
          <w:u w:val="single"/>
        </w:rPr>
        <w:t>ONLY)</w:t>
      </w:r>
    </w:p>
    <w:p w14:paraId="19584205" w14:textId="77777777" w:rsidR="00B92CC9" w:rsidRDefault="00000000">
      <w:pPr>
        <w:pStyle w:val="BodyText"/>
        <w:spacing w:before="243" w:line="259" w:lineRule="auto"/>
        <w:ind w:left="319" w:right="1216" w:hanging="12"/>
      </w:pPr>
      <w:r>
        <w:t>The</w:t>
      </w:r>
      <w:r>
        <w:rPr>
          <w:spacing w:val="-6"/>
        </w:rPr>
        <w:t xml:space="preserve"> </w:t>
      </w:r>
      <w:r>
        <w:t>college</w:t>
      </w:r>
      <w:r>
        <w:rPr>
          <w:spacing w:val="-6"/>
        </w:rPr>
        <w:t xml:space="preserve"> </w:t>
      </w:r>
      <w:r>
        <w:t>will</w:t>
      </w:r>
      <w:r>
        <w:rPr>
          <w:spacing w:val="-5"/>
        </w:rPr>
        <w:t xml:space="preserve"> </w:t>
      </w:r>
      <w:r>
        <w:t>support</w:t>
      </w:r>
      <w:r>
        <w:rPr>
          <w:spacing w:val="-7"/>
        </w:rPr>
        <w:t xml:space="preserve"> </w:t>
      </w:r>
      <w:r>
        <w:t>all</w:t>
      </w:r>
      <w:r>
        <w:rPr>
          <w:spacing w:val="-5"/>
        </w:rPr>
        <w:t xml:space="preserve"> </w:t>
      </w:r>
      <w:r>
        <w:t>out</w:t>
      </w:r>
      <w:r>
        <w:rPr>
          <w:spacing w:val="-3"/>
        </w:rPr>
        <w:t xml:space="preserve"> </w:t>
      </w:r>
      <w:r>
        <w:t>of</w:t>
      </w:r>
      <w:r>
        <w:rPr>
          <w:spacing w:val="-3"/>
        </w:rPr>
        <w:t xml:space="preserve"> </w:t>
      </w:r>
      <w:r>
        <w:t>area</w:t>
      </w:r>
      <w:r>
        <w:rPr>
          <w:spacing w:val="-9"/>
        </w:rPr>
        <w:t xml:space="preserve"> </w:t>
      </w:r>
      <w:proofErr w:type="gramStart"/>
      <w:r>
        <w:t>travelling</w:t>
      </w:r>
      <w:proofErr w:type="gramEnd"/>
      <w:r>
        <w:rPr>
          <w:spacing w:val="-6"/>
        </w:rPr>
        <w:t xml:space="preserve"> </w:t>
      </w:r>
      <w:r>
        <w:t>with</w:t>
      </w:r>
      <w:r>
        <w:rPr>
          <w:spacing w:val="-4"/>
        </w:rPr>
        <w:t xml:space="preserve"> </w:t>
      </w:r>
      <w:r>
        <w:t>the</w:t>
      </w:r>
      <w:r>
        <w:rPr>
          <w:spacing w:val="-9"/>
        </w:rPr>
        <w:t xml:space="preserve"> </w:t>
      </w:r>
      <w:r>
        <w:t>equivalent</w:t>
      </w:r>
      <w:r>
        <w:rPr>
          <w:spacing w:val="-3"/>
        </w:rPr>
        <w:t xml:space="preserve"> </w:t>
      </w:r>
      <w:r>
        <w:t>monetary</w:t>
      </w:r>
      <w:r>
        <w:rPr>
          <w:spacing w:val="-5"/>
        </w:rPr>
        <w:t xml:space="preserve"> </w:t>
      </w:r>
      <w:r>
        <w:t>values</w:t>
      </w:r>
      <w:r>
        <w:rPr>
          <w:spacing w:val="-6"/>
        </w:rPr>
        <w:t xml:space="preserve"> </w:t>
      </w:r>
      <w:r>
        <w:t>that</w:t>
      </w:r>
      <w:r>
        <w:rPr>
          <w:spacing w:val="-5"/>
        </w:rPr>
        <w:t xml:space="preserve"> </w:t>
      </w:r>
      <w:r>
        <w:t>all other students receive in the form of a yearly grant up to the value of £750 (equivalent to cost of a Lancashire pass).</w:t>
      </w:r>
      <w:r>
        <w:rPr>
          <w:spacing w:val="40"/>
        </w:rPr>
        <w:t xml:space="preserve"> </w:t>
      </w:r>
      <w:r>
        <w:t>This grant will be paid termly in advance and upon proof of transport receipts.</w:t>
      </w:r>
    </w:p>
    <w:sectPr w:rsidR="00B92CC9">
      <w:headerReference w:type="default" r:id="rId27"/>
      <w:footerReference w:type="default" r:id="rId28"/>
      <w:pgSz w:w="11920" w:h="16850"/>
      <w:pgMar w:top="1500" w:right="283" w:bottom="1180" w:left="1133" w:header="312"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8559" w14:textId="77777777" w:rsidR="00313FEA" w:rsidRDefault="00313FEA">
      <w:r>
        <w:separator/>
      </w:r>
    </w:p>
  </w:endnote>
  <w:endnote w:type="continuationSeparator" w:id="0">
    <w:p w14:paraId="2A365C62" w14:textId="77777777" w:rsidR="00313FEA" w:rsidRDefault="0031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8459" w14:textId="77777777" w:rsidR="00B92CC9" w:rsidRDefault="00000000">
    <w:pPr>
      <w:pStyle w:val="BodyText"/>
      <w:spacing w:line="14" w:lineRule="auto"/>
      <w:rPr>
        <w:sz w:val="20"/>
      </w:rPr>
    </w:pPr>
    <w:r>
      <w:rPr>
        <w:noProof/>
        <w:sz w:val="20"/>
      </w:rPr>
      <mc:AlternateContent>
        <mc:Choice Requires="wps">
          <w:drawing>
            <wp:anchor distT="0" distB="0" distL="0" distR="0" simplePos="0" relativeHeight="487054848" behindDoc="1" locked="0" layoutInCell="1" allowOverlap="1" wp14:anchorId="6D4552F5" wp14:editId="178C706D">
              <wp:simplePos x="0" y="0"/>
              <wp:positionH relativeFrom="page">
                <wp:posOffset>5871209</wp:posOffset>
              </wp:positionH>
              <wp:positionV relativeFrom="page">
                <wp:posOffset>9921950</wp:posOffset>
              </wp:positionV>
              <wp:extent cx="71437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65735"/>
                      </a:xfrm>
                      <a:prstGeom prst="rect">
                        <a:avLst/>
                      </a:prstGeom>
                    </wps:spPr>
                    <wps:txbx>
                      <w:txbxContent>
                        <w:p w14:paraId="4AFECDBC" w14:textId="77777777" w:rsidR="00B92CC9"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4"/>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D4552F5" id="_x0000_t202" coordsize="21600,21600" o:spt="202" path="m,l,21600r21600,l21600,xe">
              <v:stroke joinstyle="miter"/>
              <v:path gradientshapeok="t" o:connecttype="rect"/>
            </v:shapetype>
            <v:shape id="Textbox 5" o:spid="_x0000_s1026" type="#_x0000_t202" style="position:absolute;margin-left:462.3pt;margin-top:781.25pt;width:56.25pt;height:13.05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" filled="f" stroked="f">
              <v:textbox inset="0,0,0,0">
                <w:txbxContent>
                  <w:p w14:paraId="4AFECDBC" w14:textId="77777777" w:rsidR="00B92CC9"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4"/>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C141" w14:textId="77777777" w:rsidR="00B92CC9" w:rsidRDefault="00000000">
    <w:pPr>
      <w:pStyle w:val="BodyText"/>
      <w:spacing w:line="14" w:lineRule="auto"/>
      <w:rPr>
        <w:sz w:val="20"/>
      </w:rPr>
    </w:pPr>
    <w:r>
      <w:rPr>
        <w:noProof/>
        <w:sz w:val="20"/>
      </w:rPr>
      <mc:AlternateContent>
        <mc:Choice Requires="wps">
          <w:drawing>
            <wp:anchor distT="0" distB="0" distL="0" distR="0" simplePos="0" relativeHeight="487055872" behindDoc="1" locked="0" layoutInCell="1" allowOverlap="1" wp14:anchorId="170C661D" wp14:editId="51B61283">
              <wp:simplePos x="0" y="0"/>
              <wp:positionH relativeFrom="page">
                <wp:posOffset>5871209</wp:posOffset>
              </wp:positionH>
              <wp:positionV relativeFrom="page">
                <wp:posOffset>9921950</wp:posOffset>
              </wp:positionV>
              <wp:extent cx="71437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65735"/>
                      </a:xfrm>
                      <a:prstGeom prst="rect">
                        <a:avLst/>
                      </a:prstGeom>
                    </wps:spPr>
                    <wps:txbx>
                      <w:txbxContent>
                        <w:p w14:paraId="0319F835" w14:textId="77777777" w:rsidR="00B92CC9"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4"/>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170C661D" id="_x0000_t202" coordsize="21600,21600" o:spt="202" path="m,l,21600r21600,l21600,xe">
              <v:stroke joinstyle="miter"/>
              <v:path gradientshapeok="t" o:connecttype="rect"/>
            </v:shapetype>
            <v:shape id="Textbox 7" o:spid="_x0000_s1027" type="#_x0000_t202" style="position:absolute;margin-left:462.3pt;margin-top:781.25pt;width:56.25pt;height:13.05pt;z-index:-162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" filled="f" stroked="f">
              <v:textbox inset="0,0,0,0">
                <w:txbxContent>
                  <w:p w14:paraId="0319F835" w14:textId="77777777" w:rsidR="00B92CC9"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4"/>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0851" w14:textId="77777777" w:rsidR="00B92CC9" w:rsidRDefault="00000000">
    <w:pPr>
      <w:pStyle w:val="BodyText"/>
      <w:spacing w:line="14" w:lineRule="auto"/>
      <w:rPr>
        <w:sz w:val="20"/>
      </w:rPr>
    </w:pPr>
    <w:r>
      <w:rPr>
        <w:noProof/>
        <w:sz w:val="20"/>
      </w:rPr>
      <mc:AlternateContent>
        <mc:Choice Requires="wps">
          <w:drawing>
            <wp:anchor distT="0" distB="0" distL="0" distR="0" simplePos="0" relativeHeight="487058432" behindDoc="1" locked="0" layoutInCell="1" allowOverlap="1" wp14:anchorId="31FBDAB0" wp14:editId="26015CF1">
              <wp:simplePos x="0" y="0"/>
              <wp:positionH relativeFrom="page">
                <wp:posOffset>5871209</wp:posOffset>
              </wp:positionH>
              <wp:positionV relativeFrom="page">
                <wp:posOffset>9921950</wp:posOffset>
              </wp:positionV>
              <wp:extent cx="78295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165735"/>
                      </a:xfrm>
                      <a:prstGeom prst="rect">
                        <a:avLst/>
                      </a:prstGeom>
                    </wps:spPr>
                    <wps:txbx>
                      <w:txbxContent>
                        <w:p w14:paraId="24FDA94D" w14:textId="77777777" w:rsidR="00B92CC9"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1FBDAB0" id="_x0000_t202" coordsize="21600,21600" o:spt="202" path="m,l,21600r21600,l21600,xe">
              <v:stroke joinstyle="miter"/>
              <v:path gradientshapeok="t" o:connecttype="rect"/>
            </v:shapetype>
            <v:shape id="Textbox 15" o:spid="_x0000_s1028" type="#_x0000_t202" style="position:absolute;margin-left:462.3pt;margin-top:781.25pt;width:61.65pt;height:13.05pt;z-index:-162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" filled="f" stroked="f">
              <v:textbox inset="0,0,0,0">
                <w:txbxContent>
                  <w:p w14:paraId="24FDA94D" w14:textId="77777777" w:rsidR="00B92CC9"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8ED2" w14:textId="77777777" w:rsidR="00B92CC9" w:rsidRDefault="00000000">
    <w:pPr>
      <w:pStyle w:val="BodyText"/>
      <w:spacing w:line="14" w:lineRule="auto"/>
      <w:rPr>
        <w:sz w:val="20"/>
      </w:rPr>
    </w:pPr>
    <w:r>
      <w:rPr>
        <w:noProof/>
        <w:sz w:val="20"/>
      </w:rPr>
      <mc:AlternateContent>
        <mc:Choice Requires="wps">
          <w:drawing>
            <wp:anchor distT="0" distB="0" distL="0" distR="0" simplePos="0" relativeHeight="487060992" behindDoc="1" locked="0" layoutInCell="1" allowOverlap="1" wp14:anchorId="1E9AF6B7" wp14:editId="39F78D3E">
              <wp:simplePos x="0" y="0"/>
              <wp:positionH relativeFrom="page">
                <wp:posOffset>5871209</wp:posOffset>
              </wp:positionH>
              <wp:positionV relativeFrom="page">
                <wp:posOffset>9921950</wp:posOffset>
              </wp:positionV>
              <wp:extent cx="78295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165735"/>
                      </a:xfrm>
                      <a:prstGeom prst="rect">
                        <a:avLst/>
                      </a:prstGeom>
                    </wps:spPr>
                    <wps:txbx>
                      <w:txbxContent>
                        <w:p w14:paraId="75B7B2A0" w14:textId="77777777" w:rsidR="00B92CC9"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12</w:t>
                          </w:r>
                          <w:r>
                            <w:rPr>
                              <w:rFonts w:ascii="Calibri"/>
                              <w:b/>
                            </w:rPr>
                            <w:fldChar w:fldCharType="end"/>
                          </w:r>
                          <w:r>
                            <w:rPr>
                              <w:rFonts w:ascii="Calibri"/>
                              <w:b/>
                              <w:spacing w:val="-1"/>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1E9AF6B7" id="_x0000_t202" coordsize="21600,21600" o:spt="202" path="m,l,21600r21600,l21600,xe">
              <v:stroke joinstyle="miter"/>
              <v:path gradientshapeok="t" o:connecttype="rect"/>
            </v:shapetype>
            <v:shape id="Textbox 20" o:spid="_x0000_s1029" type="#_x0000_t202" style="position:absolute;margin-left:462.3pt;margin-top:781.25pt;width:61.65pt;height:13.05pt;z-index:-162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" filled="f" stroked="f">
              <v:textbox inset="0,0,0,0">
                <w:txbxContent>
                  <w:p w14:paraId="75B7B2A0" w14:textId="77777777" w:rsidR="00B92CC9"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12</w:t>
                    </w:r>
                    <w:r>
                      <w:rPr>
                        <w:rFonts w:ascii="Calibri"/>
                        <w:b/>
                      </w:rPr>
                      <w:fldChar w:fldCharType="end"/>
                    </w:r>
                    <w:r>
                      <w:rPr>
                        <w:rFonts w:ascii="Calibri"/>
                        <w:b/>
                        <w:spacing w:val="-1"/>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9064" w14:textId="77777777" w:rsidR="00B92CC9" w:rsidRDefault="00000000">
    <w:pPr>
      <w:pStyle w:val="BodyText"/>
      <w:spacing w:line="14" w:lineRule="auto"/>
      <w:rPr>
        <w:sz w:val="20"/>
      </w:rPr>
    </w:pPr>
    <w:r>
      <w:rPr>
        <w:noProof/>
        <w:sz w:val="20"/>
      </w:rPr>
      <mc:AlternateContent>
        <mc:Choice Requires="wps">
          <w:drawing>
            <wp:anchor distT="0" distB="0" distL="0" distR="0" simplePos="0" relativeHeight="487062016" behindDoc="1" locked="0" layoutInCell="1" allowOverlap="1" wp14:anchorId="402902C0" wp14:editId="005B55FF">
              <wp:simplePos x="0" y="0"/>
              <wp:positionH relativeFrom="page">
                <wp:posOffset>5871209</wp:posOffset>
              </wp:positionH>
              <wp:positionV relativeFrom="page">
                <wp:posOffset>9921950</wp:posOffset>
              </wp:positionV>
              <wp:extent cx="78295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165735"/>
                      </a:xfrm>
                      <a:prstGeom prst="rect">
                        <a:avLst/>
                      </a:prstGeom>
                    </wps:spPr>
                    <wps:txbx>
                      <w:txbxContent>
                        <w:p w14:paraId="4C85B0A4" w14:textId="77777777" w:rsidR="00B92CC9"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21</w:t>
                          </w:r>
                          <w:r>
                            <w:rPr>
                              <w:rFonts w:ascii="Calibri"/>
                              <w:b/>
                            </w:rPr>
                            <w:fldChar w:fldCharType="end"/>
                          </w:r>
                          <w:r>
                            <w:rPr>
                              <w:rFonts w:ascii="Calibri"/>
                              <w:b/>
                              <w:spacing w:val="-1"/>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02902C0" id="_x0000_t202" coordsize="21600,21600" o:spt="202" path="m,l,21600r21600,l21600,xe">
              <v:stroke joinstyle="miter"/>
              <v:path gradientshapeok="t" o:connecttype="rect"/>
            </v:shapetype>
            <v:shape id="Textbox 22" o:spid="_x0000_s1030" type="#_x0000_t202" style="position:absolute;margin-left:462.3pt;margin-top:781.25pt;width:61.65pt;height:13.05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" filled="f" stroked="f">
              <v:textbox inset="0,0,0,0">
                <w:txbxContent>
                  <w:p w14:paraId="4C85B0A4" w14:textId="77777777" w:rsidR="00B92CC9"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21</w:t>
                    </w:r>
                    <w:r>
                      <w:rPr>
                        <w:rFonts w:ascii="Calibri"/>
                        <w:b/>
                      </w:rPr>
                      <w:fldChar w:fldCharType="end"/>
                    </w:r>
                    <w:r>
                      <w:rPr>
                        <w:rFonts w:ascii="Calibri"/>
                        <w:b/>
                        <w:spacing w:val="-1"/>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97F8" w14:textId="77777777" w:rsidR="00313FEA" w:rsidRDefault="00313FEA">
      <w:r>
        <w:separator/>
      </w:r>
    </w:p>
  </w:footnote>
  <w:footnote w:type="continuationSeparator" w:id="0">
    <w:p w14:paraId="4C8CCE30" w14:textId="77777777" w:rsidR="00313FEA" w:rsidRDefault="0031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2224" w14:textId="77777777" w:rsidR="00B92CC9" w:rsidRDefault="00000000">
    <w:pPr>
      <w:pStyle w:val="BodyText"/>
      <w:spacing w:line="14" w:lineRule="auto"/>
      <w:rPr>
        <w:sz w:val="20"/>
      </w:rPr>
    </w:pPr>
    <w:r>
      <w:rPr>
        <w:noProof/>
        <w:sz w:val="20"/>
      </w:rPr>
      <w:drawing>
        <wp:anchor distT="0" distB="0" distL="0" distR="0" simplePos="0" relativeHeight="487052800" behindDoc="1" locked="0" layoutInCell="1" allowOverlap="1" wp14:anchorId="22AEC350" wp14:editId="1B80404F">
          <wp:simplePos x="0" y="0"/>
          <wp:positionH relativeFrom="page">
            <wp:posOffset>1303019</wp:posOffset>
          </wp:positionH>
          <wp:positionV relativeFrom="page">
            <wp:posOffset>198373</wp:posOffset>
          </wp:positionV>
          <wp:extent cx="1104900" cy="771525"/>
          <wp:effectExtent l="0" t="0" r="0" b="0"/>
          <wp:wrapNone/>
          <wp:docPr id="1" name="Image 1" descr="East Lancashire Learning Grou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ast Lancashire Learning Group logo"/>
                  <pic:cNvPicPr/>
                </pic:nvPicPr>
                <pic:blipFill>
                  <a:blip r:embed="rId1" cstate="print"/>
                  <a:stretch>
                    <a:fillRect/>
                  </a:stretch>
                </pic:blipFill>
                <pic:spPr>
                  <a:xfrm>
                    <a:off x="0" y="0"/>
                    <a:ext cx="1104900" cy="771525"/>
                  </a:xfrm>
                  <a:prstGeom prst="rect">
                    <a:avLst/>
                  </a:prstGeom>
                </pic:spPr>
              </pic:pic>
            </a:graphicData>
          </a:graphic>
        </wp:anchor>
      </w:drawing>
    </w:r>
    <w:r>
      <w:rPr>
        <w:noProof/>
        <w:sz w:val="20"/>
      </w:rPr>
      <w:drawing>
        <wp:anchor distT="0" distB="0" distL="0" distR="0" simplePos="0" relativeHeight="487053312" behindDoc="1" locked="0" layoutInCell="1" allowOverlap="1" wp14:anchorId="5C647F6C" wp14:editId="0FC8CE2F">
          <wp:simplePos x="0" y="0"/>
          <wp:positionH relativeFrom="page">
            <wp:posOffset>3985259</wp:posOffset>
          </wp:positionH>
          <wp:positionV relativeFrom="page">
            <wp:posOffset>198373</wp:posOffset>
          </wp:positionV>
          <wp:extent cx="1028700" cy="756920"/>
          <wp:effectExtent l="0" t="0" r="0" b="0"/>
          <wp:wrapNone/>
          <wp:docPr id="2" name="Image 2" descr="Nelson and Coln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elson and Colne College logo"/>
                  <pic:cNvPicPr/>
                </pic:nvPicPr>
                <pic:blipFill>
                  <a:blip r:embed="rId2" cstate="print"/>
                  <a:stretch>
                    <a:fillRect/>
                  </a:stretch>
                </pic:blipFill>
                <pic:spPr>
                  <a:xfrm>
                    <a:off x="0" y="0"/>
                    <a:ext cx="1028700" cy="756920"/>
                  </a:xfrm>
                  <a:prstGeom prst="rect">
                    <a:avLst/>
                  </a:prstGeom>
                </pic:spPr>
              </pic:pic>
            </a:graphicData>
          </a:graphic>
        </wp:anchor>
      </w:drawing>
    </w:r>
    <w:r>
      <w:rPr>
        <w:noProof/>
        <w:sz w:val="20"/>
      </w:rPr>
      <w:drawing>
        <wp:anchor distT="0" distB="0" distL="0" distR="0" simplePos="0" relativeHeight="487053824" behindDoc="1" locked="0" layoutInCell="1" allowOverlap="1" wp14:anchorId="44B04324" wp14:editId="4B54A291">
          <wp:simplePos x="0" y="0"/>
          <wp:positionH relativeFrom="page">
            <wp:posOffset>5196840</wp:posOffset>
          </wp:positionH>
          <wp:positionV relativeFrom="page">
            <wp:posOffset>198373</wp:posOffset>
          </wp:positionV>
          <wp:extent cx="990600" cy="752475"/>
          <wp:effectExtent l="0" t="0" r="0" b="0"/>
          <wp:wrapNone/>
          <wp:docPr id="3" name="Image 3" descr="Lancashire Adult Learn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ancashire Adult Learning logo"/>
                  <pic:cNvPicPr/>
                </pic:nvPicPr>
                <pic:blipFill>
                  <a:blip r:embed="rId3" cstate="print"/>
                  <a:stretch>
                    <a:fillRect/>
                  </a:stretch>
                </pic:blipFill>
                <pic:spPr>
                  <a:xfrm>
                    <a:off x="0" y="0"/>
                    <a:ext cx="990600" cy="752475"/>
                  </a:xfrm>
                  <a:prstGeom prst="rect">
                    <a:avLst/>
                  </a:prstGeom>
                </pic:spPr>
              </pic:pic>
            </a:graphicData>
          </a:graphic>
        </wp:anchor>
      </w:drawing>
    </w:r>
    <w:r>
      <w:rPr>
        <w:noProof/>
        <w:sz w:val="20"/>
      </w:rPr>
      <w:drawing>
        <wp:anchor distT="0" distB="0" distL="0" distR="0" simplePos="0" relativeHeight="487054336" behindDoc="1" locked="0" layoutInCell="1" allowOverlap="1" wp14:anchorId="3050C788" wp14:editId="68B377D7">
          <wp:simplePos x="0" y="0"/>
          <wp:positionH relativeFrom="page">
            <wp:posOffset>2606039</wp:posOffset>
          </wp:positionH>
          <wp:positionV relativeFrom="page">
            <wp:posOffset>213613</wp:posOffset>
          </wp:positionV>
          <wp:extent cx="1104900" cy="747395"/>
          <wp:effectExtent l="0" t="0" r="0" b="0"/>
          <wp:wrapNone/>
          <wp:docPr id="4" name="Image 4" descr="Accrington and Rossendal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ccrington and Rossendale College logo"/>
                  <pic:cNvPicPr/>
                </pic:nvPicPr>
                <pic:blipFill>
                  <a:blip r:embed="rId4" cstate="print"/>
                  <a:stretch>
                    <a:fillRect/>
                  </a:stretch>
                </pic:blipFill>
                <pic:spPr>
                  <a:xfrm>
                    <a:off x="0" y="0"/>
                    <a:ext cx="1104900" cy="7473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48D5" w14:textId="77777777" w:rsidR="00B92CC9" w:rsidRDefault="00000000">
    <w:pPr>
      <w:pStyle w:val="BodyText"/>
      <w:spacing w:line="14" w:lineRule="auto"/>
      <w:rPr>
        <w:sz w:val="20"/>
      </w:rPr>
    </w:pPr>
    <w:r>
      <w:rPr>
        <w:noProof/>
        <w:sz w:val="20"/>
      </w:rPr>
      <w:drawing>
        <wp:anchor distT="0" distB="0" distL="0" distR="0" simplePos="0" relativeHeight="487055360" behindDoc="1" locked="0" layoutInCell="1" allowOverlap="1" wp14:anchorId="01C1BCF9" wp14:editId="5783A4A3">
          <wp:simplePos x="0" y="0"/>
          <wp:positionH relativeFrom="page">
            <wp:posOffset>1303019</wp:posOffset>
          </wp:positionH>
          <wp:positionV relativeFrom="page">
            <wp:posOffset>198373</wp:posOffset>
          </wp:positionV>
          <wp:extent cx="1104900" cy="771525"/>
          <wp:effectExtent l="0" t="0" r="0" b="0"/>
          <wp:wrapNone/>
          <wp:docPr id="6" name="Image 6" descr="East Lancashire Learning Group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East Lancashire Learning Group logo&#10;"/>
                  <pic:cNvPicPr/>
                </pic:nvPicPr>
                <pic:blipFill>
                  <a:blip r:embed="rId1" cstate="print"/>
                  <a:stretch>
                    <a:fillRect/>
                  </a:stretch>
                </pic:blipFill>
                <pic:spPr>
                  <a:xfrm>
                    <a:off x="0" y="0"/>
                    <a:ext cx="1104900" cy="7715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A974" w14:textId="77777777" w:rsidR="00B92CC9" w:rsidRDefault="00000000">
    <w:pPr>
      <w:pStyle w:val="BodyText"/>
      <w:spacing w:line="14" w:lineRule="auto"/>
      <w:rPr>
        <w:sz w:val="20"/>
      </w:rPr>
    </w:pPr>
    <w:r>
      <w:rPr>
        <w:noProof/>
        <w:sz w:val="20"/>
      </w:rPr>
      <w:drawing>
        <wp:anchor distT="0" distB="0" distL="0" distR="0" simplePos="0" relativeHeight="487056384" behindDoc="1" locked="0" layoutInCell="1" allowOverlap="1" wp14:anchorId="50F10A34" wp14:editId="6B4EF4FB">
          <wp:simplePos x="0" y="0"/>
          <wp:positionH relativeFrom="page">
            <wp:posOffset>1303019</wp:posOffset>
          </wp:positionH>
          <wp:positionV relativeFrom="page">
            <wp:posOffset>198373</wp:posOffset>
          </wp:positionV>
          <wp:extent cx="1104900" cy="771525"/>
          <wp:effectExtent l="0" t="0" r="0" b="0"/>
          <wp:wrapNone/>
          <wp:docPr id="11" name="Image 11" descr="East Lancashire Learning Grou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East Lancashire Learning Group logo"/>
                  <pic:cNvPicPr/>
                </pic:nvPicPr>
                <pic:blipFill>
                  <a:blip r:embed="rId1" cstate="print"/>
                  <a:stretch>
                    <a:fillRect/>
                  </a:stretch>
                </pic:blipFill>
                <pic:spPr>
                  <a:xfrm>
                    <a:off x="0" y="0"/>
                    <a:ext cx="1104900" cy="771525"/>
                  </a:xfrm>
                  <a:prstGeom prst="rect">
                    <a:avLst/>
                  </a:prstGeom>
                </pic:spPr>
              </pic:pic>
            </a:graphicData>
          </a:graphic>
        </wp:anchor>
      </w:drawing>
    </w:r>
    <w:r>
      <w:rPr>
        <w:noProof/>
        <w:sz w:val="20"/>
      </w:rPr>
      <w:drawing>
        <wp:anchor distT="0" distB="0" distL="0" distR="0" simplePos="0" relativeHeight="487056896" behindDoc="1" locked="0" layoutInCell="1" allowOverlap="1" wp14:anchorId="7D2F9CBC" wp14:editId="50F64F5F">
          <wp:simplePos x="0" y="0"/>
          <wp:positionH relativeFrom="page">
            <wp:posOffset>3985259</wp:posOffset>
          </wp:positionH>
          <wp:positionV relativeFrom="page">
            <wp:posOffset>198373</wp:posOffset>
          </wp:positionV>
          <wp:extent cx="1028700" cy="756920"/>
          <wp:effectExtent l="0" t="0" r="0" b="0"/>
          <wp:wrapNone/>
          <wp:docPr id="12" name="Image 12" descr="Nelson and Coln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Nelson and Colne College logo"/>
                  <pic:cNvPicPr/>
                </pic:nvPicPr>
                <pic:blipFill>
                  <a:blip r:embed="rId2" cstate="print"/>
                  <a:stretch>
                    <a:fillRect/>
                  </a:stretch>
                </pic:blipFill>
                <pic:spPr>
                  <a:xfrm>
                    <a:off x="0" y="0"/>
                    <a:ext cx="1028700" cy="756920"/>
                  </a:xfrm>
                  <a:prstGeom prst="rect">
                    <a:avLst/>
                  </a:prstGeom>
                </pic:spPr>
              </pic:pic>
            </a:graphicData>
          </a:graphic>
        </wp:anchor>
      </w:drawing>
    </w:r>
    <w:r>
      <w:rPr>
        <w:noProof/>
        <w:sz w:val="20"/>
      </w:rPr>
      <w:drawing>
        <wp:anchor distT="0" distB="0" distL="0" distR="0" simplePos="0" relativeHeight="487057408" behindDoc="1" locked="0" layoutInCell="1" allowOverlap="1" wp14:anchorId="6A69B566" wp14:editId="0A793871">
          <wp:simplePos x="0" y="0"/>
          <wp:positionH relativeFrom="page">
            <wp:posOffset>5196840</wp:posOffset>
          </wp:positionH>
          <wp:positionV relativeFrom="page">
            <wp:posOffset>198373</wp:posOffset>
          </wp:positionV>
          <wp:extent cx="990600" cy="752475"/>
          <wp:effectExtent l="0" t="0" r="0" b="0"/>
          <wp:wrapNone/>
          <wp:docPr id="13" name="Image 13" descr="Lancashire Adult Learn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Lancashire Adult Learning logo"/>
                  <pic:cNvPicPr/>
                </pic:nvPicPr>
                <pic:blipFill>
                  <a:blip r:embed="rId3" cstate="print"/>
                  <a:stretch>
                    <a:fillRect/>
                  </a:stretch>
                </pic:blipFill>
                <pic:spPr>
                  <a:xfrm>
                    <a:off x="0" y="0"/>
                    <a:ext cx="990600" cy="752475"/>
                  </a:xfrm>
                  <a:prstGeom prst="rect">
                    <a:avLst/>
                  </a:prstGeom>
                </pic:spPr>
              </pic:pic>
            </a:graphicData>
          </a:graphic>
        </wp:anchor>
      </w:drawing>
    </w:r>
    <w:r>
      <w:rPr>
        <w:noProof/>
        <w:sz w:val="20"/>
      </w:rPr>
      <w:drawing>
        <wp:anchor distT="0" distB="0" distL="0" distR="0" simplePos="0" relativeHeight="487057920" behindDoc="1" locked="0" layoutInCell="1" allowOverlap="1" wp14:anchorId="48B6C474" wp14:editId="65477CAB">
          <wp:simplePos x="0" y="0"/>
          <wp:positionH relativeFrom="page">
            <wp:posOffset>2606039</wp:posOffset>
          </wp:positionH>
          <wp:positionV relativeFrom="page">
            <wp:posOffset>213613</wp:posOffset>
          </wp:positionV>
          <wp:extent cx="1104900" cy="747395"/>
          <wp:effectExtent l="0" t="0" r="0" b="0"/>
          <wp:wrapNone/>
          <wp:docPr id="14" name="Image 14" descr="Accrington and Rossendal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ccrington and Rossendale College logo"/>
                  <pic:cNvPicPr/>
                </pic:nvPicPr>
                <pic:blipFill>
                  <a:blip r:embed="rId4" cstate="print"/>
                  <a:stretch>
                    <a:fillRect/>
                  </a:stretch>
                </pic:blipFill>
                <pic:spPr>
                  <a:xfrm>
                    <a:off x="0" y="0"/>
                    <a:ext cx="1104900" cy="74739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FCA4" w14:textId="77777777" w:rsidR="00B92CC9" w:rsidRDefault="00000000">
    <w:pPr>
      <w:pStyle w:val="BodyText"/>
      <w:spacing w:line="14" w:lineRule="auto"/>
      <w:rPr>
        <w:sz w:val="20"/>
      </w:rPr>
    </w:pPr>
    <w:r>
      <w:rPr>
        <w:noProof/>
        <w:sz w:val="20"/>
      </w:rPr>
      <w:drawing>
        <wp:anchor distT="0" distB="0" distL="0" distR="0" simplePos="0" relativeHeight="487058944" behindDoc="1" locked="0" layoutInCell="1" allowOverlap="1" wp14:anchorId="1D575C93" wp14:editId="7C3FA588">
          <wp:simplePos x="0" y="0"/>
          <wp:positionH relativeFrom="page">
            <wp:posOffset>1303019</wp:posOffset>
          </wp:positionH>
          <wp:positionV relativeFrom="page">
            <wp:posOffset>198373</wp:posOffset>
          </wp:positionV>
          <wp:extent cx="1104900" cy="771525"/>
          <wp:effectExtent l="0" t="0" r="0" b="0"/>
          <wp:wrapNone/>
          <wp:docPr id="16" name="Image 16" descr="East Lancashire Learning Grou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East Lancashire Learning Group logo"/>
                  <pic:cNvPicPr/>
                </pic:nvPicPr>
                <pic:blipFill>
                  <a:blip r:embed="rId1" cstate="print"/>
                  <a:stretch>
                    <a:fillRect/>
                  </a:stretch>
                </pic:blipFill>
                <pic:spPr>
                  <a:xfrm>
                    <a:off x="0" y="0"/>
                    <a:ext cx="1104900" cy="771525"/>
                  </a:xfrm>
                  <a:prstGeom prst="rect">
                    <a:avLst/>
                  </a:prstGeom>
                </pic:spPr>
              </pic:pic>
            </a:graphicData>
          </a:graphic>
        </wp:anchor>
      </w:drawing>
    </w:r>
    <w:r>
      <w:rPr>
        <w:noProof/>
        <w:sz w:val="20"/>
      </w:rPr>
      <w:drawing>
        <wp:anchor distT="0" distB="0" distL="0" distR="0" simplePos="0" relativeHeight="487059456" behindDoc="1" locked="0" layoutInCell="1" allowOverlap="1" wp14:anchorId="4C66C657" wp14:editId="148538E8">
          <wp:simplePos x="0" y="0"/>
          <wp:positionH relativeFrom="page">
            <wp:posOffset>3985259</wp:posOffset>
          </wp:positionH>
          <wp:positionV relativeFrom="page">
            <wp:posOffset>198373</wp:posOffset>
          </wp:positionV>
          <wp:extent cx="1028700" cy="756920"/>
          <wp:effectExtent l="0" t="0" r="0" b="0"/>
          <wp:wrapNone/>
          <wp:docPr id="17" name="Image 17" descr="Nelson and Coln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Nelson and Colne College logo"/>
                  <pic:cNvPicPr/>
                </pic:nvPicPr>
                <pic:blipFill>
                  <a:blip r:embed="rId2" cstate="print"/>
                  <a:stretch>
                    <a:fillRect/>
                  </a:stretch>
                </pic:blipFill>
                <pic:spPr>
                  <a:xfrm>
                    <a:off x="0" y="0"/>
                    <a:ext cx="1028700" cy="756920"/>
                  </a:xfrm>
                  <a:prstGeom prst="rect">
                    <a:avLst/>
                  </a:prstGeom>
                </pic:spPr>
              </pic:pic>
            </a:graphicData>
          </a:graphic>
        </wp:anchor>
      </w:drawing>
    </w:r>
    <w:r>
      <w:rPr>
        <w:noProof/>
        <w:sz w:val="20"/>
      </w:rPr>
      <w:drawing>
        <wp:anchor distT="0" distB="0" distL="0" distR="0" simplePos="0" relativeHeight="487059968" behindDoc="1" locked="0" layoutInCell="1" allowOverlap="1" wp14:anchorId="60FD20C2" wp14:editId="4224D92E">
          <wp:simplePos x="0" y="0"/>
          <wp:positionH relativeFrom="page">
            <wp:posOffset>5196840</wp:posOffset>
          </wp:positionH>
          <wp:positionV relativeFrom="page">
            <wp:posOffset>198373</wp:posOffset>
          </wp:positionV>
          <wp:extent cx="990600" cy="752475"/>
          <wp:effectExtent l="0" t="0" r="0" b="0"/>
          <wp:wrapNone/>
          <wp:docPr id="18" name="Image 18" descr="Lancashire Adult Learn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Lancashire Adult Learning logo"/>
                  <pic:cNvPicPr/>
                </pic:nvPicPr>
                <pic:blipFill>
                  <a:blip r:embed="rId3" cstate="print"/>
                  <a:stretch>
                    <a:fillRect/>
                  </a:stretch>
                </pic:blipFill>
                <pic:spPr>
                  <a:xfrm>
                    <a:off x="0" y="0"/>
                    <a:ext cx="990600" cy="752475"/>
                  </a:xfrm>
                  <a:prstGeom prst="rect">
                    <a:avLst/>
                  </a:prstGeom>
                </pic:spPr>
              </pic:pic>
            </a:graphicData>
          </a:graphic>
        </wp:anchor>
      </w:drawing>
    </w:r>
    <w:r>
      <w:rPr>
        <w:noProof/>
        <w:sz w:val="20"/>
      </w:rPr>
      <w:drawing>
        <wp:anchor distT="0" distB="0" distL="0" distR="0" simplePos="0" relativeHeight="487060480" behindDoc="1" locked="0" layoutInCell="1" allowOverlap="1" wp14:anchorId="1CB0AEF5" wp14:editId="692D16DC">
          <wp:simplePos x="0" y="0"/>
          <wp:positionH relativeFrom="page">
            <wp:posOffset>2606039</wp:posOffset>
          </wp:positionH>
          <wp:positionV relativeFrom="page">
            <wp:posOffset>213613</wp:posOffset>
          </wp:positionV>
          <wp:extent cx="1104900" cy="747395"/>
          <wp:effectExtent l="0" t="0" r="0" b="0"/>
          <wp:wrapNone/>
          <wp:docPr id="19" name="Image 19" descr="Accrington and Rossendal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ccrington and Rossendale College logo"/>
                  <pic:cNvPicPr/>
                </pic:nvPicPr>
                <pic:blipFill>
                  <a:blip r:embed="rId4" cstate="print"/>
                  <a:stretch>
                    <a:fillRect/>
                  </a:stretch>
                </pic:blipFill>
                <pic:spPr>
                  <a:xfrm>
                    <a:off x="0" y="0"/>
                    <a:ext cx="1104900" cy="74739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F5FD" w14:textId="77777777" w:rsidR="00B92CC9" w:rsidRDefault="00000000">
    <w:pPr>
      <w:pStyle w:val="BodyText"/>
      <w:spacing w:line="14" w:lineRule="auto"/>
      <w:rPr>
        <w:sz w:val="20"/>
      </w:rPr>
    </w:pPr>
    <w:r>
      <w:rPr>
        <w:noProof/>
        <w:sz w:val="20"/>
      </w:rPr>
      <w:drawing>
        <wp:anchor distT="0" distB="0" distL="0" distR="0" simplePos="0" relativeHeight="487061504" behindDoc="1" locked="0" layoutInCell="1" allowOverlap="1" wp14:anchorId="68F2574B" wp14:editId="27EF89EC">
          <wp:simplePos x="0" y="0"/>
          <wp:positionH relativeFrom="page">
            <wp:posOffset>1303019</wp:posOffset>
          </wp:positionH>
          <wp:positionV relativeFrom="page">
            <wp:posOffset>198373</wp:posOffset>
          </wp:positionV>
          <wp:extent cx="1104900" cy="771525"/>
          <wp:effectExtent l="0" t="0" r="0" b="0"/>
          <wp:wrapNone/>
          <wp:docPr id="21" name="Image 21" descr="East Lancashire Learning Grou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East Lancashire Learning Group logo"/>
                  <pic:cNvPicPr/>
                </pic:nvPicPr>
                <pic:blipFill>
                  <a:blip r:embed="rId1" cstate="print"/>
                  <a:stretch>
                    <a:fillRect/>
                  </a:stretch>
                </pic:blipFill>
                <pic:spPr>
                  <a:xfrm>
                    <a:off x="0" y="0"/>
                    <a:ext cx="1104900" cy="771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22F"/>
    <w:multiLevelType w:val="hybridMultilevel"/>
    <w:tmpl w:val="75D86A86"/>
    <w:lvl w:ilvl="0" w:tplc="18EA463C">
      <w:numFmt w:val="bullet"/>
      <w:lvlText w:val="•"/>
      <w:lvlJc w:val="left"/>
      <w:pPr>
        <w:ind w:left="471" w:hanging="361"/>
      </w:pPr>
      <w:rPr>
        <w:rFonts w:ascii="Arial MT" w:eastAsia="Arial MT" w:hAnsi="Arial MT" w:cs="Arial MT" w:hint="default"/>
        <w:b w:val="0"/>
        <w:bCs w:val="0"/>
        <w:i w:val="0"/>
        <w:iCs w:val="0"/>
        <w:spacing w:val="0"/>
        <w:w w:val="100"/>
        <w:sz w:val="22"/>
        <w:szCs w:val="22"/>
        <w:lang w:val="en-US" w:eastAsia="en-US" w:bidi="ar-SA"/>
      </w:rPr>
    </w:lvl>
    <w:lvl w:ilvl="1" w:tplc="B9F2F106">
      <w:numFmt w:val="bullet"/>
      <w:lvlText w:val="•"/>
      <w:lvlJc w:val="left"/>
      <w:pPr>
        <w:ind w:left="949" w:hanging="361"/>
      </w:pPr>
      <w:rPr>
        <w:rFonts w:hint="default"/>
        <w:lang w:val="en-US" w:eastAsia="en-US" w:bidi="ar-SA"/>
      </w:rPr>
    </w:lvl>
    <w:lvl w:ilvl="2" w:tplc="13DE7748">
      <w:numFmt w:val="bullet"/>
      <w:lvlText w:val="•"/>
      <w:lvlJc w:val="left"/>
      <w:pPr>
        <w:ind w:left="1418" w:hanging="361"/>
      </w:pPr>
      <w:rPr>
        <w:rFonts w:hint="default"/>
        <w:lang w:val="en-US" w:eastAsia="en-US" w:bidi="ar-SA"/>
      </w:rPr>
    </w:lvl>
    <w:lvl w:ilvl="3" w:tplc="87F894EE">
      <w:numFmt w:val="bullet"/>
      <w:lvlText w:val="•"/>
      <w:lvlJc w:val="left"/>
      <w:pPr>
        <w:ind w:left="1887" w:hanging="361"/>
      </w:pPr>
      <w:rPr>
        <w:rFonts w:hint="default"/>
        <w:lang w:val="en-US" w:eastAsia="en-US" w:bidi="ar-SA"/>
      </w:rPr>
    </w:lvl>
    <w:lvl w:ilvl="4" w:tplc="04882D08">
      <w:numFmt w:val="bullet"/>
      <w:lvlText w:val="•"/>
      <w:lvlJc w:val="left"/>
      <w:pPr>
        <w:ind w:left="2356" w:hanging="361"/>
      </w:pPr>
      <w:rPr>
        <w:rFonts w:hint="default"/>
        <w:lang w:val="en-US" w:eastAsia="en-US" w:bidi="ar-SA"/>
      </w:rPr>
    </w:lvl>
    <w:lvl w:ilvl="5" w:tplc="F09645CA">
      <w:numFmt w:val="bullet"/>
      <w:lvlText w:val="•"/>
      <w:lvlJc w:val="left"/>
      <w:pPr>
        <w:ind w:left="2825" w:hanging="361"/>
      </w:pPr>
      <w:rPr>
        <w:rFonts w:hint="default"/>
        <w:lang w:val="en-US" w:eastAsia="en-US" w:bidi="ar-SA"/>
      </w:rPr>
    </w:lvl>
    <w:lvl w:ilvl="6" w:tplc="BFAA610A">
      <w:numFmt w:val="bullet"/>
      <w:lvlText w:val="•"/>
      <w:lvlJc w:val="left"/>
      <w:pPr>
        <w:ind w:left="3294" w:hanging="361"/>
      </w:pPr>
      <w:rPr>
        <w:rFonts w:hint="default"/>
        <w:lang w:val="en-US" w:eastAsia="en-US" w:bidi="ar-SA"/>
      </w:rPr>
    </w:lvl>
    <w:lvl w:ilvl="7" w:tplc="5AFA7A5C">
      <w:numFmt w:val="bullet"/>
      <w:lvlText w:val="•"/>
      <w:lvlJc w:val="left"/>
      <w:pPr>
        <w:ind w:left="3763" w:hanging="361"/>
      </w:pPr>
      <w:rPr>
        <w:rFonts w:hint="default"/>
        <w:lang w:val="en-US" w:eastAsia="en-US" w:bidi="ar-SA"/>
      </w:rPr>
    </w:lvl>
    <w:lvl w:ilvl="8" w:tplc="B47CA74A">
      <w:numFmt w:val="bullet"/>
      <w:lvlText w:val="•"/>
      <w:lvlJc w:val="left"/>
      <w:pPr>
        <w:ind w:left="4232" w:hanging="361"/>
      </w:pPr>
      <w:rPr>
        <w:rFonts w:hint="default"/>
        <w:lang w:val="en-US" w:eastAsia="en-US" w:bidi="ar-SA"/>
      </w:rPr>
    </w:lvl>
  </w:abstractNum>
  <w:abstractNum w:abstractNumId="1" w15:restartNumberingAfterBreak="0">
    <w:nsid w:val="02860948"/>
    <w:multiLevelType w:val="hybridMultilevel"/>
    <w:tmpl w:val="7820FF02"/>
    <w:lvl w:ilvl="0" w:tplc="9134EA2E">
      <w:numFmt w:val="bullet"/>
      <w:lvlText w:val="•"/>
      <w:lvlJc w:val="left"/>
      <w:pPr>
        <w:ind w:left="471" w:hanging="361"/>
      </w:pPr>
      <w:rPr>
        <w:rFonts w:ascii="Arial MT" w:eastAsia="Arial MT" w:hAnsi="Arial MT" w:cs="Arial MT" w:hint="default"/>
        <w:b w:val="0"/>
        <w:bCs w:val="0"/>
        <w:i w:val="0"/>
        <w:iCs w:val="0"/>
        <w:spacing w:val="0"/>
        <w:w w:val="100"/>
        <w:sz w:val="22"/>
        <w:szCs w:val="22"/>
        <w:lang w:val="en-US" w:eastAsia="en-US" w:bidi="ar-SA"/>
      </w:rPr>
    </w:lvl>
    <w:lvl w:ilvl="1" w:tplc="6DB066B4">
      <w:numFmt w:val="bullet"/>
      <w:lvlText w:val="•"/>
      <w:lvlJc w:val="left"/>
      <w:pPr>
        <w:ind w:left="949" w:hanging="361"/>
      </w:pPr>
      <w:rPr>
        <w:rFonts w:hint="default"/>
        <w:lang w:val="en-US" w:eastAsia="en-US" w:bidi="ar-SA"/>
      </w:rPr>
    </w:lvl>
    <w:lvl w:ilvl="2" w:tplc="62860FFC">
      <w:numFmt w:val="bullet"/>
      <w:lvlText w:val="•"/>
      <w:lvlJc w:val="left"/>
      <w:pPr>
        <w:ind w:left="1418" w:hanging="361"/>
      </w:pPr>
      <w:rPr>
        <w:rFonts w:hint="default"/>
        <w:lang w:val="en-US" w:eastAsia="en-US" w:bidi="ar-SA"/>
      </w:rPr>
    </w:lvl>
    <w:lvl w:ilvl="3" w:tplc="96B2B9F8">
      <w:numFmt w:val="bullet"/>
      <w:lvlText w:val="•"/>
      <w:lvlJc w:val="left"/>
      <w:pPr>
        <w:ind w:left="1887" w:hanging="361"/>
      </w:pPr>
      <w:rPr>
        <w:rFonts w:hint="default"/>
        <w:lang w:val="en-US" w:eastAsia="en-US" w:bidi="ar-SA"/>
      </w:rPr>
    </w:lvl>
    <w:lvl w:ilvl="4" w:tplc="EF482D26">
      <w:numFmt w:val="bullet"/>
      <w:lvlText w:val="•"/>
      <w:lvlJc w:val="left"/>
      <w:pPr>
        <w:ind w:left="2356" w:hanging="361"/>
      </w:pPr>
      <w:rPr>
        <w:rFonts w:hint="default"/>
        <w:lang w:val="en-US" w:eastAsia="en-US" w:bidi="ar-SA"/>
      </w:rPr>
    </w:lvl>
    <w:lvl w:ilvl="5" w:tplc="7B7EFFE0">
      <w:numFmt w:val="bullet"/>
      <w:lvlText w:val="•"/>
      <w:lvlJc w:val="left"/>
      <w:pPr>
        <w:ind w:left="2825" w:hanging="361"/>
      </w:pPr>
      <w:rPr>
        <w:rFonts w:hint="default"/>
        <w:lang w:val="en-US" w:eastAsia="en-US" w:bidi="ar-SA"/>
      </w:rPr>
    </w:lvl>
    <w:lvl w:ilvl="6" w:tplc="D166D0B4">
      <w:numFmt w:val="bullet"/>
      <w:lvlText w:val="•"/>
      <w:lvlJc w:val="left"/>
      <w:pPr>
        <w:ind w:left="3294" w:hanging="361"/>
      </w:pPr>
      <w:rPr>
        <w:rFonts w:hint="default"/>
        <w:lang w:val="en-US" w:eastAsia="en-US" w:bidi="ar-SA"/>
      </w:rPr>
    </w:lvl>
    <w:lvl w:ilvl="7" w:tplc="130883B2">
      <w:numFmt w:val="bullet"/>
      <w:lvlText w:val="•"/>
      <w:lvlJc w:val="left"/>
      <w:pPr>
        <w:ind w:left="3763" w:hanging="361"/>
      </w:pPr>
      <w:rPr>
        <w:rFonts w:hint="default"/>
        <w:lang w:val="en-US" w:eastAsia="en-US" w:bidi="ar-SA"/>
      </w:rPr>
    </w:lvl>
    <w:lvl w:ilvl="8" w:tplc="ED625152">
      <w:numFmt w:val="bullet"/>
      <w:lvlText w:val="•"/>
      <w:lvlJc w:val="left"/>
      <w:pPr>
        <w:ind w:left="4232" w:hanging="361"/>
      </w:pPr>
      <w:rPr>
        <w:rFonts w:hint="default"/>
        <w:lang w:val="en-US" w:eastAsia="en-US" w:bidi="ar-SA"/>
      </w:rPr>
    </w:lvl>
  </w:abstractNum>
  <w:abstractNum w:abstractNumId="2" w15:restartNumberingAfterBreak="0">
    <w:nsid w:val="0BF03248"/>
    <w:multiLevelType w:val="hybridMultilevel"/>
    <w:tmpl w:val="752A5620"/>
    <w:lvl w:ilvl="0" w:tplc="8E781BAC">
      <w:numFmt w:val="bullet"/>
      <w:lvlText w:val="•"/>
      <w:lvlJc w:val="left"/>
      <w:pPr>
        <w:ind w:left="322" w:hanging="168"/>
      </w:pPr>
      <w:rPr>
        <w:rFonts w:ascii="Arial MT" w:eastAsia="Arial MT" w:hAnsi="Arial MT" w:cs="Arial MT" w:hint="default"/>
        <w:b w:val="0"/>
        <w:bCs w:val="0"/>
        <w:i w:val="0"/>
        <w:iCs w:val="0"/>
        <w:spacing w:val="0"/>
        <w:w w:val="100"/>
        <w:sz w:val="22"/>
        <w:szCs w:val="22"/>
        <w:lang w:val="en-US" w:eastAsia="en-US" w:bidi="ar-SA"/>
      </w:rPr>
    </w:lvl>
    <w:lvl w:ilvl="1" w:tplc="11EE2EB0">
      <w:numFmt w:val="bullet"/>
      <w:lvlText w:val="•"/>
      <w:lvlJc w:val="left"/>
      <w:pPr>
        <w:ind w:left="583" w:hanging="168"/>
      </w:pPr>
      <w:rPr>
        <w:rFonts w:hint="default"/>
        <w:lang w:val="en-US" w:eastAsia="en-US" w:bidi="ar-SA"/>
      </w:rPr>
    </w:lvl>
    <w:lvl w:ilvl="2" w:tplc="5FAA723E">
      <w:numFmt w:val="bullet"/>
      <w:lvlText w:val="•"/>
      <w:lvlJc w:val="left"/>
      <w:pPr>
        <w:ind w:left="846" w:hanging="168"/>
      </w:pPr>
      <w:rPr>
        <w:rFonts w:hint="default"/>
        <w:lang w:val="en-US" w:eastAsia="en-US" w:bidi="ar-SA"/>
      </w:rPr>
    </w:lvl>
    <w:lvl w:ilvl="3" w:tplc="0FF8F1B4">
      <w:numFmt w:val="bullet"/>
      <w:lvlText w:val="•"/>
      <w:lvlJc w:val="left"/>
      <w:pPr>
        <w:ind w:left="1109" w:hanging="168"/>
      </w:pPr>
      <w:rPr>
        <w:rFonts w:hint="default"/>
        <w:lang w:val="en-US" w:eastAsia="en-US" w:bidi="ar-SA"/>
      </w:rPr>
    </w:lvl>
    <w:lvl w:ilvl="4" w:tplc="29587388">
      <w:numFmt w:val="bullet"/>
      <w:lvlText w:val="•"/>
      <w:lvlJc w:val="left"/>
      <w:pPr>
        <w:ind w:left="1372" w:hanging="168"/>
      </w:pPr>
      <w:rPr>
        <w:rFonts w:hint="default"/>
        <w:lang w:val="en-US" w:eastAsia="en-US" w:bidi="ar-SA"/>
      </w:rPr>
    </w:lvl>
    <w:lvl w:ilvl="5" w:tplc="A454B5F4">
      <w:numFmt w:val="bullet"/>
      <w:lvlText w:val="•"/>
      <w:lvlJc w:val="left"/>
      <w:pPr>
        <w:ind w:left="1635" w:hanging="168"/>
      </w:pPr>
      <w:rPr>
        <w:rFonts w:hint="default"/>
        <w:lang w:val="en-US" w:eastAsia="en-US" w:bidi="ar-SA"/>
      </w:rPr>
    </w:lvl>
    <w:lvl w:ilvl="6" w:tplc="DBF85C3A">
      <w:numFmt w:val="bullet"/>
      <w:lvlText w:val="•"/>
      <w:lvlJc w:val="left"/>
      <w:pPr>
        <w:ind w:left="1898" w:hanging="168"/>
      </w:pPr>
      <w:rPr>
        <w:rFonts w:hint="default"/>
        <w:lang w:val="en-US" w:eastAsia="en-US" w:bidi="ar-SA"/>
      </w:rPr>
    </w:lvl>
    <w:lvl w:ilvl="7" w:tplc="7FA2F60C">
      <w:numFmt w:val="bullet"/>
      <w:lvlText w:val="•"/>
      <w:lvlJc w:val="left"/>
      <w:pPr>
        <w:ind w:left="2161" w:hanging="168"/>
      </w:pPr>
      <w:rPr>
        <w:rFonts w:hint="default"/>
        <w:lang w:val="en-US" w:eastAsia="en-US" w:bidi="ar-SA"/>
      </w:rPr>
    </w:lvl>
    <w:lvl w:ilvl="8" w:tplc="AFFE2494">
      <w:numFmt w:val="bullet"/>
      <w:lvlText w:val="•"/>
      <w:lvlJc w:val="left"/>
      <w:pPr>
        <w:ind w:left="2424" w:hanging="168"/>
      </w:pPr>
      <w:rPr>
        <w:rFonts w:hint="default"/>
        <w:lang w:val="en-US" w:eastAsia="en-US" w:bidi="ar-SA"/>
      </w:rPr>
    </w:lvl>
  </w:abstractNum>
  <w:abstractNum w:abstractNumId="3" w15:restartNumberingAfterBreak="0">
    <w:nsid w:val="16543F89"/>
    <w:multiLevelType w:val="multilevel"/>
    <w:tmpl w:val="530ECD72"/>
    <w:lvl w:ilvl="0">
      <w:start w:val="13"/>
      <w:numFmt w:val="decimal"/>
      <w:lvlText w:val="%1"/>
      <w:lvlJc w:val="left"/>
      <w:pPr>
        <w:ind w:left="876" w:hanging="581"/>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027" w:hanging="723"/>
        <w:jc w:val="left"/>
      </w:pPr>
      <w:rPr>
        <w:rFonts w:ascii="Arial MT" w:eastAsia="Arial MT" w:hAnsi="Arial MT" w:cs="Arial MT" w:hint="default"/>
        <w:b w:val="0"/>
        <w:bCs w:val="0"/>
        <w:i w:val="0"/>
        <w:iCs w:val="0"/>
        <w:spacing w:val="-4"/>
        <w:w w:val="100"/>
        <w:sz w:val="22"/>
        <w:szCs w:val="22"/>
        <w:lang w:val="en-US" w:eastAsia="en-US" w:bidi="ar-SA"/>
      </w:rPr>
    </w:lvl>
    <w:lvl w:ilvl="2">
      <w:numFmt w:val="bullet"/>
      <w:lvlText w:val=""/>
      <w:lvlJc w:val="left"/>
      <w:pPr>
        <w:ind w:left="66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020" w:hanging="360"/>
      </w:pPr>
      <w:rPr>
        <w:rFonts w:hint="default"/>
        <w:lang w:val="en-US" w:eastAsia="en-US" w:bidi="ar-SA"/>
      </w:rPr>
    </w:lvl>
    <w:lvl w:ilvl="4">
      <w:numFmt w:val="bullet"/>
      <w:lvlText w:val="•"/>
      <w:lvlJc w:val="left"/>
      <w:pPr>
        <w:ind w:left="2373" w:hanging="360"/>
      </w:pPr>
      <w:rPr>
        <w:rFonts w:hint="default"/>
        <w:lang w:val="en-US" w:eastAsia="en-US" w:bidi="ar-SA"/>
      </w:rPr>
    </w:lvl>
    <w:lvl w:ilvl="5">
      <w:numFmt w:val="bullet"/>
      <w:lvlText w:val="•"/>
      <w:lvlJc w:val="left"/>
      <w:pPr>
        <w:ind w:left="3727" w:hanging="360"/>
      </w:pPr>
      <w:rPr>
        <w:rFonts w:hint="default"/>
        <w:lang w:val="en-US" w:eastAsia="en-US" w:bidi="ar-SA"/>
      </w:rPr>
    </w:lvl>
    <w:lvl w:ilvl="6">
      <w:numFmt w:val="bullet"/>
      <w:lvlText w:val="•"/>
      <w:lvlJc w:val="left"/>
      <w:pPr>
        <w:ind w:left="5080" w:hanging="360"/>
      </w:pPr>
      <w:rPr>
        <w:rFonts w:hint="default"/>
        <w:lang w:val="en-US" w:eastAsia="en-US" w:bidi="ar-SA"/>
      </w:rPr>
    </w:lvl>
    <w:lvl w:ilvl="7">
      <w:numFmt w:val="bullet"/>
      <w:lvlText w:val="•"/>
      <w:lvlJc w:val="left"/>
      <w:pPr>
        <w:ind w:left="6434" w:hanging="360"/>
      </w:pPr>
      <w:rPr>
        <w:rFonts w:hint="default"/>
        <w:lang w:val="en-US" w:eastAsia="en-US" w:bidi="ar-SA"/>
      </w:rPr>
    </w:lvl>
    <w:lvl w:ilvl="8">
      <w:numFmt w:val="bullet"/>
      <w:lvlText w:val="•"/>
      <w:lvlJc w:val="left"/>
      <w:pPr>
        <w:ind w:left="7788" w:hanging="360"/>
      </w:pPr>
      <w:rPr>
        <w:rFonts w:hint="default"/>
        <w:lang w:val="en-US" w:eastAsia="en-US" w:bidi="ar-SA"/>
      </w:rPr>
    </w:lvl>
  </w:abstractNum>
  <w:abstractNum w:abstractNumId="4" w15:restartNumberingAfterBreak="0">
    <w:nsid w:val="17F41B14"/>
    <w:multiLevelType w:val="hybridMultilevel"/>
    <w:tmpl w:val="07A45A80"/>
    <w:lvl w:ilvl="0" w:tplc="31BC5698">
      <w:numFmt w:val="bullet"/>
      <w:lvlText w:val="•"/>
      <w:lvlJc w:val="left"/>
      <w:pPr>
        <w:ind w:left="471" w:hanging="361"/>
      </w:pPr>
      <w:rPr>
        <w:rFonts w:ascii="Arial MT" w:eastAsia="Arial MT" w:hAnsi="Arial MT" w:cs="Arial MT" w:hint="default"/>
        <w:b w:val="0"/>
        <w:bCs w:val="0"/>
        <w:i w:val="0"/>
        <w:iCs w:val="0"/>
        <w:spacing w:val="0"/>
        <w:w w:val="100"/>
        <w:sz w:val="22"/>
        <w:szCs w:val="22"/>
        <w:lang w:val="en-US" w:eastAsia="en-US" w:bidi="ar-SA"/>
      </w:rPr>
    </w:lvl>
    <w:lvl w:ilvl="1" w:tplc="7C7AD392">
      <w:numFmt w:val="bullet"/>
      <w:lvlText w:val="•"/>
      <w:lvlJc w:val="left"/>
      <w:pPr>
        <w:ind w:left="949" w:hanging="361"/>
      </w:pPr>
      <w:rPr>
        <w:rFonts w:hint="default"/>
        <w:lang w:val="en-US" w:eastAsia="en-US" w:bidi="ar-SA"/>
      </w:rPr>
    </w:lvl>
    <w:lvl w:ilvl="2" w:tplc="2ACC345C">
      <w:numFmt w:val="bullet"/>
      <w:lvlText w:val="•"/>
      <w:lvlJc w:val="left"/>
      <w:pPr>
        <w:ind w:left="1418" w:hanging="361"/>
      </w:pPr>
      <w:rPr>
        <w:rFonts w:hint="default"/>
        <w:lang w:val="en-US" w:eastAsia="en-US" w:bidi="ar-SA"/>
      </w:rPr>
    </w:lvl>
    <w:lvl w:ilvl="3" w:tplc="0B8EAA24">
      <w:numFmt w:val="bullet"/>
      <w:lvlText w:val="•"/>
      <w:lvlJc w:val="left"/>
      <w:pPr>
        <w:ind w:left="1887" w:hanging="361"/>
      </w:pPr>
      <w:rPr>
        <w:rFonts w:hint="default"/>
        <w:lang w:val="en-US" w:eastAsia="en-US" w:bidi="ar-SA"/>
      </w:rPr>
    </w:lvl>
    <w:lvl w:ilvl="4" w:tplc="C400AA16">
      <w:numFmt w:val="bullet"/>
      <w:lvlText w:val="•"/>
      <w:lvlJc w:val="left"/>
      <w:pPr>
        <w:ind w:left="2356" w:hanging="361"/>
      </w:pPr>
      <w:rPr>
        <w:rFonts w:hint="default"/>
        <w:lang w:val="en-US" w:eastAsia="en-US" w:bidi="ar-SA"/>
      </w:rPr>
    </w:lvl>
    <w:lvl w:ilvl="5" w:tplc="853AA158">
      <w:numFmt w:val="bullet"/>
      <w:lvlText w:val="•"/>
      <w:lvlJc w:val="left"/>
      <w:pPr>
        <w:ind w:left="2825" w:hanging="361"/>
      </w:pPr>
      <w:rPr>
        <w:rFonts w:hint="default"/>
        <w:lang w:val="en-US" w:eastAsia="en-US" w:bidi="ar-SA"/>
      </w:rPr>
    </w:lvl>
    <w:lvl w:ilvl="6" w:tplc="261EB360">
      <w:numFmt w:val="bullet"/>
      <w:lvlText w:val="•"/>
      <w:lvlJc w:val="left"/>
      <w:pPr>
        <w:ind w:left="3294" w:hanging="361"/>
      </w:pPr>
      <w:rPr>
        <w:rFonts w:hint="default"/>
        <w:lang w:val="en-US" w:eastAsia="en-US" w:bidi="ar-SA"/>
      </w:rPr>
    </w:lvl>
    <w:lvl w:ilvl="7" w:tplc="EF3427D0">
      <w:numFmt w:val="bullet"/>
      <w:lvlText w:val="•"/>
      <w:lvlJc w:val="left"/>
      <w:pPr>
        <w:ind w:left="3763" w:hanging="361"/>
      </w:pPr>
      <w:rPr>
        <w:rFonts w:hint="default"/>
        <w:lang w:val="en-US" w:eastAsia="en-US" w:bidi="ar-SA"/>
      </w:rPr>
    </w:lvl>
    <w:lvl w:ilvl="8" w:tplc="98D6F3B2">
      <w:numFmt w:val="bullet"/>
      <w:lvlText w:val="•"/>
      <w:lvlJc w:val="left"/>
      <w:pPr>
        <w:ind w:left="4232" w:hanging="361"/>
      </w:pPr>
      <w:rPr>
        <w:rFonts w:hint="default"/>
        <w:lang w:val="en-US" w:eastAsia="en-US" w:bidi="ar-SA"/>
      </w:rPr>
    </w:lvl>
  </w:abstractNum>
  <w:abstractNum w:abstractNumId="5" w15:restartNumberingAfterBreak="0">
    <w:nsid w:val="1F943965"/>
    <w:multiLevelType w:val="hybridMultilevel"/>
    <w:tmpl w:val="4050AF18"/>
    <w:lvl w:ilvl="0" w:tplc="B5AC3000">
      <w:numFmt w:val="bullet"/>
      <w:lvlText w:val="•"/>
      <w:lvlJc w:val="left"/>
      <w:pPr>
        <w:ind w:left="471" w:hanging="361"/>
      </w:pPr>
      <w:rPr>
        <w:rFonts w:ascii="Arial MT" w:eastAsia="Arial MT" w:hAnsi="Arial MT" w:cs="Arial MT" w:hint="default"/>
        <w:b w:val="0"/>
        <w:bCs w:val="0"/>
        <w:i w:val="0"/>
        <w:iCs w:val="0"/>
        <w:spacing w:val="0"/>
        <w:w w:val="100"/>
        <w:sz w:val="22"/>
        <w:szCs w:val="22"/>
        <w:lang w:val="en-US" w:eastAsia="en-US" w:bidi="ar-SA"/>
      </w:rPr>
    </w:lvl>
    <w:lvl w:ilvl="1" w:tplc="ED8A6AE2">
      <w:numFmt w:val="bullet"/>
      <w:lvlText w:val="•"/>
      <w:lvlJc w:val="left"/>
      <w:pPr>
        <w:ind w:left="949" w:hanging="361"/>
      </w:pPr>
      <w:rPr>
        <w:rFonts w:hint="default"/>
        <w:lang w:val="en-US" w:eastAsia="en-US" w:bidi="ar-SA"/>
      </w:rPr>
    </w:lvl>
    <w:lvl w:ilvl="2" w:tplc="013A5646">
      <w:numFmt w:val="bullet"/>
      <w:lvlText w:val="•"/>
      <w:lvlJc w:val="left"/>
      <w:pPr>
        <w:ind w:left="1418" w:hanging="361"/>
      </w:pPr>
      <w:rPr>
        <w:rFonts w:hint="default"/>
        <w:lang w:val="en-US" w:eastAsia="en-US" w:bidi="ar-SA"/>
      </w:rPr>
    </w:lvl>
    <w:lvl w:ilvl="3" w:tplc="54F0CDB4">
      <w:numFmt w:val="bullet"/>
      <w:lvlText w:val="•"/>
      <w:lvlJc w:val="left"/>
      <w:pPr>
        <w:ind w:left="1887" w:hanging="361"/>
      </w:pPr>
      <w:rPr>
        <w:rFonts w:hint="default"/>
        <w:lang w:val="en-US" w:eastAsia="en-US" w:bidi="ar-SA"/>
      </w:rPr>
    </w:lvl>
    <w:lvl w:ilvl="4" w:tplc="2B3AA5F6">
      <w:numFmt w:val="bullet"/>
      <w:lvlText w:val="•"/>
      <w:lvlJc w:val="left"/>
      <w:pPr>
        <w:ind w:left="2356" w:hanging="361"/>
      </w:pPr>
      <w:rPr>
        <w:rFonts w:hint="default"/>
        <w:lang w:val="en-US" w:eastAsia="en-US" w:bidi="ar-SA"/>
      </w:rPr>
    </w:lvl>
    <w:lvl w:ilvl="5" w:tplc="5D0E386A">
      <w:numFmt w:val="bullet"/>
      <w:lvlText w:val="•"/>
      <w:lvlJc w:val="left"/>
      <w:pPr>
        <w:ind w:left="2825" w:hanging="361"/>
      </w:pPr>
      <w:rPr>
        <w:rFonts w:hint="default"/>
        <w:lang w:val="en-US" w:eastAsia="en-US" w:bidi="ar-SA"/>
      </w:rPr>
    </w:lvl>
    <w:lvl w:ilvl="6" w:tplc="B00C4552">
      <w:numFmt w:val="bullet"/>
      <w:lvlText w:val="•"/>
      <w:lvlJc w:val="left"/>
      <w:pPr>
        <w:ind w:left="3294" w:hanging="361"/>
      </w:pPr>
      <w:rPr>
        <w:rFonts w:hint="default"/>
        <w:lang w:val="en-US" w:eastAsia="en-US" w:bidi="ar-SA"/>
      </w:rPr>
    </w:lvl>
    <w:lvl w:ilvl="7" w:tplc="B0DED33E">
      <w:numFmt w:val="bullet"/>
      <w:lvlText w:val="•"/>
      <w:lvlJc w:val="left"/>
      <w:pPr>
        <w:ind w:left="3763" w:hanging="361"/>
      </w:pPr>
      <w:rPr>
        <w:rFonts w:hint="default"/>
        <w:lang w:val="en-US" w:eastAsia="en-US" w:bidi="ar-SA"/>
      </w:rPr>
    </w:lvl>
    <w:lvl w:ilvl="8" w:tplc="888AB55A">
      <w:numFmt w:val="bullet"/>
      <w:lvlText w:val="•"/>
      <w:lvlJc w:val="left"/>
      <w:pPr>
        <w:ind w:left="4232" w:hanging="361"/>
      </w:pPr>
      <w:rPr>
        <w:rFonts w:hint="default"/>
        <w:lang w:val="en-US" w:eastAsia="en-US" w:bidi="ar-SA"/>
      </w:rPr>
    </w:lvl>
  </w:abstractNum>
  <w:abstractNum w:abstractNumId="6" w15:restartNumberingAfterBreak="0">
    <w:nsid w:val="26C91E1D"/>
    <w:multiLevelType w:val="hybridMultilevel"/>
    <w:tmpl w:val="DCBA6C08"/>
    <w:lvl w:ilvl="0" w:tplc="E08AD022">
      <w:numFmt w:val="bullet"/>
      <w:lvlText w:val="•"/>
      <w:lvlJc w:val="left"/>
      <w:pPr>
        <w:ind w:left="471" w:hanging="361"/>
      </w:pPr>
      <w:rPr>
        <w:rFonts w:ascii="Arial MT" w:eastAsia="Arial MT" w:hAnsi="Arial MT" w:cs="Arial MT" w:hint="default"/>
        <w:b w:val="0"/>
        <w:bCs w:val="0"/>
        <w:i w:val="0"/>
        <w:iCs w:val="0"/>
        <w:spacing w:val="0"/>
        <w:w w:val="100"/>
        <w:sz w:val="22"/>
        <w:szCs w:val="22"/>
        <w:lang w:val="en-US" w:eastAsia="en-US" w:bidi="ar-SA"/>
      </w:rPr>
    </w:lvl>
    <w:lvl w:ilvl="1" w:tplc="35403F3A">
      <w:numFmt w:val="bullet"/>
      <w:lvlText w:val="•"/>
      <w:lvlJc w:val="left"/>
      <w:pPr>
        <w:ind w:left="949" w:hanging="361"/>
      </w:pPr>
      <w:rPr>
        <w:rFonts w:hint="default"/>
        <w:lang w:val="en-US" w:eastAsia="en-US" w:bidi="ar-SA"/>
      </w:rPr>
    </w:lvl>
    <w:lvl w:ilvl="2" w:tplc="26A4D76C">
      <w:numFmt w:val="bullet"/>
      <w:lvlText w:val="•"/>
      <w:lvlJc w:val="left"/>
      <w:pPr>
        <w:ind w:left="1418" w:hanging="361"/>
      </w:pPr>
      <w:rPr>
        <w:rFonts w:hint="default"/>
        <w:lang w:val="en-US" w:eastAsia="en-US" w:bidi="ar-SA"/>
      </w:rPr>
    </w:lvl>
    <w:lvl w:ilvl="3" w:tplc="F71C9038">
      <w:numFmt w:val="bullet"/>
      <w:lvlText w:val="•"/>
      <w:lvlJc w:val="left"/>
      <w:pPr>
        <w:ind w:left="1887" w:hanging="361"/>
      </w:pPr>
      <w:rPr>
        <w:rFonts w:hint="default"/>
        <w:lang w:val="en-US" w:eastAsia="en-US" w:bidi="ar-SA"/>
      </w:rPr>
    </w:lvl>
    <w:lvl w:ilvl="4" w:tplc="2C1461DA">
      <w:numFmt w:val="bullet"/>
      <w:lvlText w:val="•"/>
      <w:lvlJc w:val="left"/>
      <w:pPr>
        <w:ind w:left="2356" w:hanging="361"/>
      </w:pPr>
      <w:rPr>
        <w:rFonts w:hint="default"/>
        <w:lang w:val="en-US" w:eastAsia="en-US" w:bidi="ar-SA"/>
      </w:rPr>
    </w:lvl>
    <w:lvl w:ilvl="5" w:tplc="3FB45C16">
      <w:numFmt w:val="bullet"/>
      <w:lvlText w:val="•"/>
      <w:lvlJc w:val="left"/>
      <w:pPr>
        <w:ind w:left="2825" w:hanging="361"/>
      </w:pPr>
      <w:rPr>
        <w:rFonts w:hint="default"/>
        <w:lang w:val="en-US" w:eastAsia="en-US" w:bidi="ar-SA"/>
      </w:rPr>
    </w:lvl>
    <w:lvl w:ilvl="6" w:tplc="55C2656A">
      <w:numFmt w:val="bullet"/>
      <w:lvlText w:val="•"/>
      <w:lvlJc w:val="left"/>
      <w:pPr>
        <w:ind w:left="3294" w:hanging="361"/>
      </w:pPr>
      <w:rPr>
        <w:rFonts w:hint="default"/>
        <w:lang w:val="en-US" w:eastAsia="en-US" w:bidi="ar-SA"/>
      </w:rPr>
    </w:lvl>
    <w:lvl w:ilvl="7" w:tplc="F2A4205C">
      <w:numFmt w:val="bullet"/>
      <w:lvlText w:val="•"/>
      <w:lvlJc w:val="left"/>
      <w:pPr>
        <w:ind w:left="3763" w:hanging="361"/>
      </w:pPr>
      <w:rPr>
        <w:rFonts w:hint="default"/>
        <w:lang w:val="en-US" w:eastAsia="en-US" w:bidi="ar-SA"/>
      </w:rPr>
    </w:lvl>
    <w:lvl w:ilvl="8" w:tplc="C5282AEE">
      <w:numFmt w:val="bullet"/>
      <w:lvlText w:val="•"/>
      <w:lvlJc w:val="left"/>
      <w:pPr>
        <w:ind w:left="4232" w:hanging="361"/>
      </w:pPr>
      <w:rPr>
        <w:rFonts w:hint="default"/>
        <w:lang w:val="en-US" w:eastAsia="en-US" w:bidi="ar-SA"/>
      </w:rPr>
    </w:lvl>
  </w:abstractNum>
  <w:abstractNum w:abstractNumId="7" w15:restartNumberingAfterBreak="0">
    <w:nsid w:val="28AB656D"/>
    <w:multiLevelType w:val="hybridMultilevel"/>
    <w:tmpl w:val="B17E9EDE"/>
    <w:lvl w:ilvl="0" w:tplc="38884B8E">
      <w:numFmt w:val="bullet"/>
      <w:lvlText w:val="•"/>
      <w:lvlJc w:val="left"/>
      <w:pPr>
        <w:ind w:left="322" w:hanging="207"/>
      </w:pPr>
      <w:rPr>
        <w:rFonts w:ascii="Arial MT" w:eastAsia="Arial MT" w:hAnsi="Arial MT" w:cs="Arial MT" w:hint="default"/>
        <w:b w:val="0"/>
        <w:bCs w:val="0"/>
        <w:i w:val="0"/>
        <w:iCs w:val="0"/>
        <w:spacing w:val="0"/>
        <w:w w:val="100"/>
        <w:sz w:val="22"/>
        <w:szCs w:val="22"/>
        <w:lang w:val="en-US" w:eastAsia="en-US" w:bidi="ar-SA"/>
      </w:rPr>
    </w:lvl>
    <w:lvl w:ilvl="1" w:tplc="0A14031A">
      <w:numFmt w:val="bullet"/>
      <w:lvlText w:val="•"/>
      <w:lvlJc w:val="left"/>
      <w:pPr>
        <w:ind w:left="583" w:hanging="207"/>
      </w:pPr>
      <w:rPr>
        <w:rFonts w:hint="default"/>
        <w:lang w:val="en-US" w:eastAsia="en-US" w:bidi="ar-SA"/>
      </w:rPr>
    </w:lvl>
    <w:lvl w:ilvl="2" w:tplc="52B8D764">
      <w:numFmt w:val="bullet"/>
      <w:lvlText w:val="•"/>
      <w:lvlJc w:val="left"/>
      <w:pPr>
        <w:ind w:left="846" w:hanging="207"/>
      </w:pPr>
      <w:rPr>
        <w:rFonts w:hint="default"/>
        <w:lang w:val="en-US" w:eastAsia="en-US" w:bidi="ar-SA"/>
      </w:rPr>
    </w:lvl>
    <w:lvl w:ilvl="3" w:tplc="CDE09C68">
      <w:numFmt w:val="bullet"/>
      <w:lvlText w:val="•"/>
      <w:lvlJc w:val="left"/>
      <w:pPr>
        <w:ind w:left="1109" w:hanging="207"/>
      </w:pPr>
      <w:rPr>
        <w:rFonts w:hint="default"/>
        <w:lang w:val="en-US" w:eastAsia="en-US" w:bidi="ar-SA"/>
      </w:rPr>
    </w:lvl>
    <w:lvl w:ilvl="4" w:tplc="B2DAFE50">
      <w:numFmt w:val="bullet"/>
      <w:lvlText w:val="•"/>
      <w:lvlJc w:val="left"/>
      <w:pPr>
        <w:ind w:left="1372" w:hanging="207"/>
      </w:pPr>
      <w:rPr>
        <w:rFonts w:hint="default"/>
        <w:lang w:val="en-US" w:eastAsia="en-US" w:bidi="ar-SA"/>
      </w:rPr>
    </w:lvl>
    <w:lvl w:ilvl="5" w:tplc="06286964">
      <w:numFmt w:val="bullet"/>
      <w:lvlText w:val="•"/>
      <w:lvlJc w:val="left"/>
      <w:pPr>
        <w:ind w:left="1635" w:hanging="207"/>
      </w:pPr>
      <w:rPr>
        <w:rFonts w:hint="default"/>
        <w:lang w:val="en-US" w:eastAsia="en-US" w:bidi="ar-SA"/>
      </w:rPr>
    </w:lvl>
    <w:lvl w:ilvl="6" w:tplc="94ACFA0E">
      <w:numFmt w:val="bullet"/>
      <w:lvlText w:val="•"/>
      <w:lvlJc w:val="left"/>
      <w:pPr>
        <w:ind w:left="1898" w:hanging="207"/>
      </w:pPr>
      <w:rPr>
        <w:rFonts w:hint="default"/>
        <w:lang w:val="en-US" w:eastAsia="en-US" w:bidi="ar-SA"/>
      </w:rPr>
    </w:lvl>
    <w:lvl w:ilvl="7" w:tplc="91005A16">
      <w:numFmt w:val="bullet"/>
      <w:lvlText w:val="•"/>
      <w:lvlJc w:val="left"/>
      <w:pPr>
        <w:ind w:left="2161" w:hanging="207"/>
      </w:pPr>
      <w:rPr>
        <w:rFonts w:hint="default"/>
        <w:lang w:val="en-US" w:eastAsia="en-US" w:bidi="ar-SA"/>
      </w:rPr>
    </w:lvl>
    <w:lvl w:ilvl="8" w:tplc="59CE853C">
      <w:numFmt w:val="bullet"/>
      <w:lvlText w:val="•"/>
      <w:lvlJc w:val="left"/>
      <w:pPr>
        <w:ind w:left="2424" w:hanging="207"/>
      </w:pPr>
      <w:rPr>
        <w:rFonts w:hint="default"/>
        <w:lang w:val="en-US" w:eastAsia="en-US" w:bidi="ar-SA"/>
      </w:rPr>
    </w:lvl>
  </w:abstractNum>
  <w:abstractNum w:abstractNumId="8" w15:restartNumberingAfterBreak="0">
    <w:nsid w:val="2A216D29"/>
    <w:multiLevelType w:val="hybridMultilevel"/>
    <w:tmpl w:val="18EEAD46"/>
    <w:lvl w:ilvl="0" w:tplc="EC089FD2">
      <w:numFmt w:val="bullet"/>
      <w:lvlText w:val="•"/>
      <w:lvlJc w:val="left"/>
      <w:pPr>
        <w:ind w:left="471" w:hanging="361"/>
      </w:pPr>
      <w:rPr>
        <w:rFonts w:ascii="Arial MT" w:eastAsia="Arial MT" w:hAnsi="Arial MT" w:cs="Arial MT" w:hint="default"/>
        <w:b w:val="0"/>
        <w:bCs w:val="0"/>
        <w:i w:val="0"/>
        <w:iCs w:val="0"/>
        <w:spacing w:val="0"/>
        <w:w w:val="100"/>
        <w:sz w:val="22"/>
        <w:szCs w:val="22"/>
        <w:lang w:val="en-US" w:eastAsia="en-US" w:bidi="ar-SA"/>
      </w:rPr>
    </w:lvl>
    <w:lvl w:ilvl="1" w:tplc="A3E4FE02">
      <w:numFmt w:val="bullet"/>
      <w:lvlText w:val="•"/>
      <w:lvlJc w:val="left"/>
      <w:pPr>
        <w:ind w:left="949" w:hanging="361"/>
      </w:pPr>
      <w:rPr>
        <w:rFonts w:hint="default"/>
        <w:lang w:val="en-US" w:eastAsia="en-US" w:bidi="ar-SA"/>
      </w:rPr>
    </w:lvl>
    <w:lvl w:ilvl="2" w:tplc="3A94B516">
      <w:numFmt w:val="bullet"/>
      <w:lvlText w:val="•"/>
      <w:lvlJc w:val="left"/>
      <w:pPr>
        <w:ind w:left="1418" w:hanging="361"/>
      </w:pPr>
      <w:rPr>
        <w:rFonts w:hint="default"/>
        <w:lang w:val="en-US" w:eastAsia="en-US" w:bidi="ar-SA"/>
      </w:rPr>
    </w:lvl>
    <w:lvl w:ilvl="3" w:tplc="B2423F70">
      <w:numFmt w:val="bullet"/>
      <w:lvlText w:val="•"/>
      <w:lvlJc w:val="left"/>
      <w:pPr>
        <w:ind w:left="1887" w:hanging="361"/>
      </w:pPr>
      <w:rPr>
        <w:rFonts w:hint="default"/>
        <w:lang w:val="en-US" w:eastAsia="en-US" w:bidi="ar-SA"/>
      </w:rPr>
    </w:lvl>
    <w:lvl w:ilvl="4" w:tplc="0A1ACFF2">
      <w:numFmt w:val="bullet"/>
      <w:lvlText w:val="•"/>
      <w:lvlJc w:val="left"/>
      <w:pPr>
        <w:ind w:left="2356" w:hanging="361"/>
      </w:pPr>
      <w:rPr>
        <w:rFonts w:hint="default"/>
        <w:lang w:val="en-US" w:eastAsia="en-US" w:bidi="ar-SA"/>
      </w:rPr>
    </w:lvl>
    <w:lvl w:ilvl="5" w:tplc="2E84EC1A">
      <w:numFmt w:val="bullet"/>
      <w:lvlText w:val="•"/>
      <w:lvlJc w:val="left"/>
      <w:pPr>
        <w:ind w:left="2825" w:hanging="361"/>
      </w:pPr>
      <w:rPr>
        <w:rFonts w:hint="default"/>
        <w:lang w:val="en-US" w:eastAsia="en-US" w:bidi="ar-SA"/>
      </w:rPr>
    </w:lvl>
    <w:lvl w:ilvl="6" w:tplc="547C9CC6">
      <w:numFmt w:val="bullet"/>
      <w:lvlText w:val="•"/>
      <w:lvlJc w:val="left"/>
      <w:pPr>
        <w:ind w:left="3294" w:hanging="361"/>
      </w:pPr>
      <w:rPr>
        <w:rFonts w:hint="default"/>
        <w:lang w:val="en-US" w:eastAsia="en-US" w:bidi="ar-SA"/>
      </w:rPr>
    </w:lvl>
    <w:lvl w:ilvl="7" w:tplc="D1289D66">
      <w:numFmt w:val="bullet"/>
      <w:lvlText w:val="•"/>
      <w:lvlJc w:val="left"/>
      <w:pPr>
        <w:ind w:left="3763" w:hanging="361"/>
      </w:pPr>
      <w:rPr>
        <w:rFonts w:hint="default"/>
        <w:lang w:val="en-US" w:eastAsia="en-US" w:bidi="ar-SA"/>
      </w:rPr>
    </w:lvl>
    <w:lvl w:ilvl="8" w:tplc="BE0083BC">
      <w:numFmt w:val="bullet"/>
      <w:lvlText w:val="•"/>
      <w:lvlJc w:val="left"/>
      <w:pPr>
        <w:ind w:left="4232" w:hanging="361"/>
      </w:pPr>
      <w:rPr>
        <w:rFonts w:hint="default"/>
        <w:lang w:val="en-US" w:eastAsia="en-US" w:bidi="ar-SA"/>
      </w:rPr>
    </w:lvl>
  </w:abstractNum>
  <w:abstractNum w:abstractNumId="9" w15:restartNumberingAfterBreak="0">
    <w:nsid w:val="329F2D07"/>
    <w:multiLevelType w:val="hybridMultilevel"/>
    <w:tmpl w:val="2F88D446"/>
    <w:lvl w:ilvl="0" w:tplc="397EE174">
      <w:numFmt w:val="bullet"/>
      <w:lvlText w:val="•"/>
      <w:lvlJc w:val="left"/>
      <w:pPr>
        <w:ind w:left="322" w:hanging="207"/>
      </w:pPr>
      <w:rPr>
        <w:rFonts w:ascii="Arial MT" w:eastAsia="Arial MT" w:hAnsi="Arial MT" w:cs="Arial MT" w:hint="default"/>
        <w:b w:val="0"/>
        <w:bCs w:val="0"/>
        <w:i w:val="0"/>
        <w:iCs w:val="0"/>
        <w:spacing w:val="0"/>
        <w:w w:val="100"/>
        <w:sz w:val="22"/>
        <w:szCs w:val="22"/>
        <w:lang w:val="en-US" w:eastAsia="en-US" w:bidi="ar-SA"/>
      </w:rPr>
    </w:lvl>
    <w:lvl w:ilvl="1" w:tplc="CF6E38E0">
      <w:numFmt w:val="bullet"/>
      <w:lvlText w:val="•"/>
      <w:lvlJc w:val="left"/>
      <w:pPr>
        <w:ind w:left="583" w:hanging="207"/>
      </w:pPr>
      <w:rPr>
        <w:rFonts w:hint="default"/>
        <w:lang w:val="en-US" w:eastAsia="en-US" w:bidi="ar-SA"/>
      </w:rPr>
    </w:lvl>
    <w:lvl w:ilvl="2" w:tplc="357070F6">
      <w:numFmt w:val="bullet"/>
      <w:lvlText w:val="•"/>
      <w:lvlJc w:val="left"/>
      <w:pPr>
        <w:ind w:left="846" w:hanging="207"/>
      </w:pPr>
      <w:rPr>
        <w:rFonts w:hint="default"/>
        <w:lang w:val="en-US" w:eastAsia="en-US" w:bidi="ar-SA"/>
      </w:rPr>
    </w:lvl>
    <w:lvl w:ilvl="3" w:tplc="2BB64980">
      <w:numFmt w:val="bullet"/>
      <w:lvlText w:val="•"/>
      <w:lvlJc w:val="left"/>
      <w:pPr>
        <w:ind w:left="1109" w:hanging="207"/>
      </w:pPr>
      <w:rPr>
        <w:rFonts w:hint="default"/>
        <w:lang w:val="en-US" w:eastAsia="en-US" w:bidi="ar-SA"/>
      </w:rPr>
    </w:lvl>
    <w:lvl w:ilvl="4" w:tplc="35A4392C">
      <w:numFmt w:val="bullet"/>
      <w:lvlText w:val="•"/>
      <w:lvlJc w:val="left"/>
      <w:pPr>
        <w:ind w:left="1372" w:hanging="207"/>
      </w:pPr>
      <w:rPr>
        <w:rFonts w:hint="default"/>
        <w:lang w:val="en-US" w:eastAsia="en-US" w:bidi="ar-SA"/>
      </w:rPr>
    </w:lvl>
    <w:lvl w:ilvl="5" w:tplc="AF8AE798">
      <w:numFmt w:val="bullet"/>
      <w:lvlText w:val="•"/>
      <w:lvlJc w:val="left"/>
      <w:pPr>
        <w:ind w:left="1635" w:hanging="207"/>
      </w:pPr>
      <w:rPr>
        <w:rFonts w:hint="default"/>
        <w:lang w:val="en-US" w:eastAsia="en-US" w:bidi="ar-SA"/>
      </w:rPr>
    </w:lvl>
    <w:lvl w:ilvl="6" w:tplc="38A2FE7E">
      <w:numFmt w:val="bullet"/>
      <w:lvlText w:val="•"/>
      <w:lvlJc w:val="left"/>
      <w:pPr>
        <w:ind w:left="1898" w:hanging="207"/>
      </w:pPr>
      <w:rPr>
        <w:rFonts w:hint="default"/>
        <w:lang w:val="en-US" w:eastAsia="en-US" w:bidi="ar-SA"/>
      </w:rPr>
    </w:lvl>
    <w:lvl w:ilvl="7" w:tplc="B01EFCE2">
      <w:numFmt w:val="bullet"/>
      <w:lvlText w:val="•"/>
      <w:lvlJc w:val="left"/>
      <w:pPr>
        <w:ind w:left="2161" w:hanging="207"/>
      </w:pPr>
      <w:rPr>
        <w:rFonts w:hint="default"/>
        <w:lang w:val="en-US" w:eastAsia="en-US" w:bidi="ar-SA"/>
      </w:rPr>
    </w:lvl>
    <w:lvl w:ilvl="8" w:tplc="FCECAA5C">
      <w:numFmt w:val="bullet"/>
      <w:lvlText w:val="•"/>
      <w:lvlJc w:val="left"/>
      <w:pPr>
        <w:ind w:left="2424" w:hanging="207"/>
      </w:pPr>
      <w:rPr>
        <w:rFonts w:hint="default"/>
        <w:lang w:val="en-US" w:eastAsia="en-US" w:bidi="ar-SA"/>
      </w:rPr>
    </w:lvl>
  </w:abstractNum>
  <w:abstractNum w:abstractNumId="10" w15:restartNumberingAfterBreak="0">
    <w:nsid w:val="354C7028"/>
    <w:multiLevelType w:val="hybridMultilevel"/>
    <w:tmpl w:val="E6C4A992"/>
    <w:lvl w:ilvl="0" w:tplc="F63AD7C8">
      <w:numFmt w:val="bullet"/>
      <w:lvlText w:val="•"/>
      <w:lvlJc w:val="left"/>
      <w:pPr>
        <w:ind w:left="279" w:hanging="166"/>
      </w:pPr>
      <w:rPr>
        <w:rFonts w:ascii="Arial MT" w:eastAsia="Arial MT" w:hAnsi="Arial MT" w:cs="Arial MT" w:hint="default"/>
        <w:b w:val="0"/>
        <w:bCs w:val="0"/>
        <w:i w:val="0"/>
        <w:iCs w:val="0"/>
        <w:spacing w:val="0"/>
        <w:w w:val="100"/>
        <w:sz w:val="22"/>
        <w:szCs w:val="22"/>
        <w:lang w:val="en-US" w:eastAsia="en-US" w:bidi="ar-SA"/>
      </w:rPr>
    </w:lvl>
    <w:lvl w:ilvl="1" w:tplc="CB18CB40">
      <w:numFmt w:val="bullet"/>
      <w:lvlText w:val="•"/>
      <w:lvlJc w:val="left"/>
      <w:pPr>
        <w:ind w:left="547" w:hanging="166"/>
      </w:pPr>
      <w:rPr>
        <w:rFonts w:hint="default"/>
        <w:lang w:val="en-US" w:eastAsia="en-US" w:bidi="ar-SA"/>
      </w:rPr>
    </w:lvl>
    <w:lvl w:ilvl="2" w:tplc="F61E718A">
      <w:numFmt w:val="bullet"/>
      <w:lvlText w:val="•"/>
      <w:lvlJc w:val="left"/>
      <w:pPr>
        <w:ind w:left="814" w:hanging="166"/>
      </w:pPr>
      <w:rPr>
        <w:rFonts w:hint="default"/>
        <w:lang w:val="en-US" w:eastAsia="en-US" w:bidi="ar-SA"/>
      </w:rPr>
    </w:lvl>
    <w:lvl w:ilvl="3" w:tplc="44969BBA">
      <w:numFmt w:val="bullet"/>
      <w:lvlText w:val="•"/>
      <w:lvlJc w:val="left"/>
      <w:pPr>
        <w:ind w:left="1081" w:hanging="166"/>
      </w:pPr>
      <w:rPr>
        <w:rFonts w:hint="default"/>
        <w:lang w:val="en-US" w:eastAsia="en-US" w:bidi="ar-SA"/>
      </w:rPr>
    </w:lvl>
    <w:lvl w:ilvl="4" w:tplc="D618E03C">
      <w:numFmt w:val="bullet"/>
      <w:lvlText w:val="•"/>
      <w:lvlJc w:val="left"/>
      <w:pPr>
        <w:ind w:left="1348" w:hanging="166"/>
      </w:pPr>
      <w:rPr>
        <w:rFonts w:hint="default"/>
        <w:lang w:val="en-US" w:eastAsia="en-US" w:bidi="ar-SA"/>
      </w:rPr>
    </w:lvl>
    <w:lvl w:ilvl="5" w:tplc="F2BEF190">
      <w:numFmt w:val="bullet"/>
      <w:lvlText w:val="•"/>
      <w:lvlJc w:val="left"/>
      <w:pPr>
        <w:ind w:left="1615" w:hanging="166"/>
      </w:pPr>
      <w:rPr>
        <w:rFonts w:hint="default"/>
        <w:lang w:val="en-US" w:eastAsia="en-US" w:bidi="ar-SA"/>
      </w:rPr>
    </w:lvl>
    <w:lvl w:ilvl="6" w:tplc="A73C2F7E">
      <w:numFmt w:val="bullet"/>
      <w:lvlText w:val="•"/>
      <w:lvlJc w:val="left"/>
      <w:pPr>
        <w:ind w:left="1882" w:hanging="166"/>
      </w:pPr>
      <w:rPr>
        <w:rFonts w:hint="default"/>
        <w:lang w:val="en-US" w:eastAsia="en-US" w:bidi="ar-SA"/>
      </w:rPr>
    </w:lvl>
    <w:lvl w:ilvl="7" w:tplc="4258BD72">
      <w:numFmt w:val="bullet"/>
      <w:lvlText w:val="•"/>
      <w:lvlJc w:val="left"/>
      <w:pPr>
        <w:ind w:left="2149" w:hanging="166"/>
      </w:pPr>
      <w:rPr>
        <w:rFonts w:hint="default"/>
        <w:lang w:val="en-US" w:eastAsia="en-US" w:bidi="ar-SA"/>
      </w:rPr>
    </w:lvl>
    <w:lvl w:ilvl="8" w:tplc="2DDA5EE4">
      <w:numFmt w:val="bullet"/>
      <w:lvlText w:val="•"/>
      <w:lvlJc w:val="left"/>
      <w:pPr>
        <w:ind w:left="2416" w:hanging="166"/>
      </w:pPr>
      <w:rPr>
        <w:rFonts w:hint="default"/>
        <w:lang w:val="en-US" w:eastAsia="en-US" w:bidi="ar-SA"/>
      </w:rPr>
    </w:lvl>
  </w:abstractNum>
  <w:abstractNum w:abstractNumId="11" w15:restartNumberingAfterBreak="0">
    <w:nsid w:val="531C2DD7"/>
    <w:multiLevelType w:val="hybridMultilevel"/>
    <w:tmpl w:val="B304547A"/>
    <w:lvl w:ilvl="0" w:tplc="56C63CA2">
      <w:numFmt w:val="bullet"/>
      <w:lvlText w:val="•"/>
      <w:lvlJc w:val="left"/>
      <w:pPr>
        <w:ind w:left="471" w:hanging="361"/>
      </w:pPr>
      <w:rPr>
        <w:rFonts w:ascii="Arial MT" w:eastAsia="Arial MT" w:hAnsi="Arial MT" w:cs="Arial MT" w:hint="default"/>
        <w:b w:val="0"/>
        <w:bCs w:val="0"/>
        <w:i w:val="0"/>
        <w:iCs w:val="0"/>
        <w:spacing w:val="0"/>
        <w:w w:val="100"/>
        <w:sz w:val="22"/>
        <w:szCs w:val="22"/>
        <w:lang w:val="en-US" w:eastAsia="en-US" w:bidi="ar-SA"/>
      </w:rPr>
    </w:lvl>
    <w:lvl w:ilvl="1" w:tplc="5DE48B94">
      <w:numFmt w:val="bullet"/>
      <w:lvlText w:val="•"/>
      <w:lvlJc w:val="left"/>
      <w:pPr>
        <w:ind w:left="949" w:hanging="361"/>
      </w:pPr>
      <w:rPr>
        <w:rFonts w:hint="default"/>
        <w:lang w:val="en-US" w:eastAsia="en-US" w:bidi="ar-SA"/>
      </w:rPr>
    </w:lvl>
    <w:lvl w:ilvl="2" w:tplc="4C40A4F0">
      <w:numFmt w:val="bullet"/>
      <w:lvlText w:val="•"/>
      <w:lvlJc w:val="left"/>
      <w:pPr>
        <w:ind w:left="1418" w:hanging="361"/>
      </w:pPr>
      <w:rPr>
        <w:rFonts w:hint="default"/>
        <w:lang w:val="en-US" w:eastAsia="en-US" w:bidi="ar-SA"/>
      </w:rPr>
    </w:lvl>
    <w:lvl w:ilvl="3" w:tplc="F6B8ACC6">
      <w:numFmt w:val="bullet"/>
      <w:lvlText w:val="•"/>
      <w:lvlJc w:val="left"/>
      <w:pPr>
        <w:ind w:left="1887" w:hanging="361"/>
      </w:pPr>
      <w:rPr>
        <w:rFonts w:hint="default"/>
        <w:lang w:val="en-US" w:eastAsia="en-US" w:bidi="ar-SA"/>
      </w:rPr>
    </w:lvl>
    <w:lvl w:ilvl="4" w:tplc="DC3EF0E2">
      <w:numFmt w:val="bullet"/>
      <w:lvlText w:val="•"/>
      <w:lvlJc w:val="left"/>
      <w:pPr>
        <w:ind w:left="2356" w:hanging="361"/>
      </w:pPr>
      <w:rPr>
        <w:rFonts w:hint="default"/>
        <w:lang w:val="en-US" w:eastAsia="en-US" w:bidi="ar-SA"/>
      </w:rPr>
    </w:lvl>
    <w:lvl w:ilvl="5" w:tplc="D8828B48">
      <w:numFmt w:val="bullet"/>
      <w:lvlText w:val="•"/>
      <w:lvlJc w:val="left"/>
      <w:pPr>
        <w:ind w:left="2825" w:hanging="361"/>
      </w:pPr>
      <w:rPr>
        <w:rFonts w:hint="default"/>
        <w:lang w:val="en-US" w:eastAsia="en-US" w:bidi="ar-SA"/>
      </w:rPr>
    </w:lvl>
    <w:lvl w:ilvl="6" w:tplc="E61697EC">
      <w:numFmt w:val="bullet"/>
      <w:lvlText w:val="•"/>
      <w:lvlJc w:val="left"/>
      <w:pPr>
        <w:ind w:left="3294" w:hanging="361"/>
      </w:pPr>
      <w:rPr>
        <w:rFonts w:hint="default"/>
        <w:lang w:val="en-US" w:eastAsia="en-US" w:bidi="ar-SA"/>
      </w:rPr>
    </w:lvl>
    <w:lvl w:ilvl="7" w:tplc="E2706438">
      <w:numFmt w:val="bullet"/>
      <w:lvlText w:val="•"/>
      <w:lvlJc w:val="left"/>
      <w:pPr>
        <w:ind w:left="3763" w:hanging="361"/>
      </w:pPr>
      <w:rPr>
        <w:rFonts w:hint="default"/>
        <w:lang w:val="en-US" w:eastAsia="en-US" w:bidi="ar-SA"/>
      </w:rPr>
    </w:lvl>
    <w:lvl w:ilvl="8" w:tplc="570822C4">
      <w:numFmt w:val="bullet"/>
      <w:lvlText w:val="•"/>
      <w:lvlJc w:val="left"/>
      <w:pPr>
        <w:ind w:left="4232" w:hanging="361"/>
      </w:pPr>
      <w:rPr>
        <w:rFonts w:hint="default"/>
        <w:lang w:val="en-US" w:eastAsia="en-US" w:bidi="ar-SA"/>
      </w:rPr>
    </w:lvl>
  </w:abstractNum>
  <w:abstractNum w:abstractNumId="12" w15:restartNumberingAfterBreak="0">
    <w:nsid w:val="675A367E"/>
    <w:multiLevelType w:val="hybridMultilevel"/>
    <w:tmpl w:val="8DA0AC42"/>
    <w:lvl w:ilvl="0" w:tplc="D3307DA4">
      <w:numFmt w:val="bullet"/>
      <w:lvlText w:val="•"/>
      <w:lvlJc w:val="left"/>
      <w:pPr>
        <w:ind w:left="471" w:hanging="361"/>
      </w:pPr>
      <w:rPr>
        <w:rFonts w:ascii="Arial MT" w:eastAsia="Arial MT" w:hAnsi="Arial MT" w:cs="Arial MT" w:hint="default"/>
        <w:b w:val="0"/>
        <w:bCs w:val="0"/>
        <w:i w:val="0"/>
        <w:iCs w:val="0"/>
        <w:spacing w:val="0"/>
        <w:w w:val="100"/>
        <w:sz w:val="22"/>
        <w:szCs w:val="22"/>
        <w:lang w:val="en-US" w:eastAsia="en-US" w:bidi="ar-SA"/>
      </w:rPr>
    </w:lvl>
    <w:lvl w:ilvl="1" w:tplc="92D0BDD0">
      <w:numFmt w:val="bullet"/>
      <w:lvlText w:val="•"/>
      <w:lvlJc w:val="left"/>
      <w:pPr>
        <w:ind w:left="949" w:hanging="361"/>
      </w:pPr>
      <w:rPr>
        <w:rFonts w:hint="default"/>
        <w:lang w:val="en-US" w:eastAsia="en-US" w:bidi="ar-SA"/>
      </w:rPr>
    </w:lvl>
    <w:lvl w:ilvl="2" w:tplc="58B8FBB8">
      <w:numFmt w:val="bullet"/>
      <w:lvlText w:val="•"/>
      <w:lvlJc w:val="left"/>
      <w:pPr>
        <w:ind w:left="1418" w:hanging="361"/>
      </w:pPr>
      <w:rPr>
        <w:rFonts w:hint="default"/>
        <w:lang w:val="en-US" w:eastAsia="en-US" w:bidi="ar-SA"/>
      </w:rPr>
    </w:lvl>
    <w:lvl w:ilvl="3" w:tplc="5790C912">
      <w:numFmt w:val="bullet"/>
      <w:lvlText w:val="•"/>
      <w:lvlJc w:val="left"/>
      <w:pPr>
        <w:ind w:left="1887" w:hanging="361"/>
      </w:pPr>
      <w:rPr>
        <w:rFonts w:hint="default"/>
        <w:lang w:val="en-US" w:eastAsia="en-US" w:bidi="ar-SA"/>
      </w:rPr>
    </w:lvl>
    <w:lvl w:ilvl="4" w:tplc="3D6A9002">
      <w:numFmt w:val="bullet"/>
      <w:lvlText w:val="•"/>
      <w:lvlJc w:val="left"/>
      <w:pPr>
        <w:ind w:left="2356" w:hanging="361"/>
      </w:pPr>
      <w:rPr>
        <w:rFonts w:hint="default"/>
        <w:lang w:val="en-US" w:eastAsia="en-US" w:bidi="ar-SA"/>
      </w:rPr>
    </w:lvl>
    <w:lvl w:ilvl="5" w:tplc="39526A26">
      <w:numFmt w:val="bullet"/>
      <w:lvlText w:val="•"/>
      <w:lvlJc w:val="left"/>
      <w:pPr>
        <w:ind w:left="2825" w:hanging="361"/>
      </w:pPr>
      <w:rPr>
        <w:rFonts w:hint="default"/>
        <w:lang w:val="en-US" w:eastAsia="en-US" w:bidi="ar-SA"/>
      </w:rPr>
    </w:lvl>
    <w:lvl w:ilvl="6" w:tplc="8CFAE608">
      <w:numFmt w:val="bullet"/>
      <w:lvlText w:val="•"/>
      <w:lvlJc w:val="left"/>
      <w:pPr>
        <w:ind w:left="3294" w:hanging="361"/>
      </w:pPr>
      <w:rPr>
        <w:rFonts w:hint="default"/>
        <w:lang w:val="en-US" w:eastAsia="en-US" w:bidi="ar-SA"/>
      </w:rPr>
    </w:lvl>
    <w:lvl w:ilvl="7" w:tplc="759C4602">
      <w:numFmt w:val="bullet"/>
      <w:lvlText w:val="•"/>
      <w:lvlJc w:val="left"/>
      <w:pPr>
        <w:ind w:left="3763" w:hanging="361"/>
      </w:pPr>
      <w:rPr>
        <w:rFonts w:hint="default"/>
        <w:lang w:val="en-US" w:eastAsia="en-US" w:bidi="ar-SA"/>
      </w:rPr>
    </w:lvl>
    <w:lvl w:ilvl="8" w:tplc="260ACE90">
      <w:numFmt w:val="bullet"/>
      <w:lvlText w:val="•"/>
      <w:lvlJc w:val="left"/>
      <w:pPr>
        <w:ind w:left="4232" w:hanging="361"/>
      </w:pPr>
      <w:rPr>
        <w:rFonts w:hint="default"/>
        <w:lang w:val="en-US" w:eastAsia="en-US" w:bidi="ar-SA"/>
      </w:rPr>
    </w:lvl>
  </w:abstractNum>
  <w:abstractNum w:abstractNumId="13" w15:restartNumberingAfterBreak="0">
    <w:nsid w:val="6E101F76"/>
    <w:multiLevelType w:val="multilevel"/>
    <w:tmpl w:val="5D40DF6C"/>
    <w:lvl w:ilvl="0">
      <w:start w:val="1"/>
      <w:numFmt w:val="decimal"/>
      <w:lvlText w:val="%1."/>
      <w:lvlJc w:val="left"/>
      <w:pPr>
        <w:ind w:left="871" w:hanging="504"/>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78" w:hanging="572"/>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428" w:hanging="567"/>
      </w:pPr>
      <w:rPr>
        <w:rFonts w:ascii="Arial MT" w:eastAsia="Arial MT" w:hAnsi="Arial MT" w:cs="Arial MT" w:hint="default"/>
        <w:spacing w:val="0"/>
        <w:w w:val="100"/>
        <w:lang w:val="en-US" w:eastAsia="en-US" w:bidi="ar-SA"/>
      </w:rPr>
    </w:lvl>
    <w:lvl w:ilvl="3">
      <w:numFmt w:val="bullet"/>
      <w:lvlText w:val="o"/>
      <w:lvlJc w:val="left"/>
      <w:pPr>
        <w:ind w:left="1745" w:hanging="567"/>
      </w:pPr>
      <w:rPr>
        <w:rFonts w:ascii="Courier New" w:eastAsia="Courier New" w:hAnsi="Courier New" w:cs="Courier New" w:hint="default"/>
        <w:spacing w:val="0"/>
        <w:w w:val="100"/>
        <w:lang w:val="en-US" w:eastAsia="en-US" w:bidi="ar-SA"/>
      </w:rPr>
    </w:lvl>
    <w:lvl w:ilvl="4">
      <w:numFmt w:val="bullet"/>
      <w:lvlText w:val="•"/>
      <w:lvlJc w:val="left"/>
      <w:pPr>
        <w:ind w:left="1380" w:hanging="567"/>
      </w:pPr>
      <w:rPr>
        <w:rFonts w:hint="default"/>
        <w:lang w:val="en-US" w:eastAsia="en-US" w:bidi="ar-SA"/>
      </w:rPr>
    </w:lvl>
    <w:lvl w:ilvl="5">
      <w:numFmt w:val="bullet"/>
      <w:lvlText w:val="•"/>
      <w:lvlJc w:val="left"/>
      <w:pPr>
        <w:ind w:left="1420" w:hanging="567"/>
      </w:pPr>
      <w:rPr>
        <w:rFonts w:hint="default"/>
        <w:lang w:val="en-US" w:eastAsia="en-US" w:bidi="ar-SA"/>
      </w:rPr>
    </w:lvl>
    <w:lvl w:ilvl="6">
      <w:numFmt w:val="bullet"/>
      <w:lvlText w:val="•"/>
      <w:lvlJc w:val="left"/>
      <w:pPr>
        <w:ind w:left="1440" w:hanging="567"/>
      </w:pPr>
      <w:rPr>
        <w:rFonts w:hint="default"/>
        <w:lang w:val="en-US" w:eastAsia="en-US" w:bidi="ar-SA"/>
      </w:rPr>
    </w:lvl>
    <w:lvl w:ilvl="7">
      <w:numFmt w:val="bullet"/>
      <w:lvlText w:val="•"/>
      <w:lvlJc w:val="left"/>
      <w:pPr>
        <w:ind w:left="1600" w:hanging="567"/>
      </w:pPr>
      <w:rPr>
        <w:rFonts w:hint="default"/>
        <w:lang w:val="en-US" w:eastAsia="en-US" w:bidi="ar-SA"/>
      </w:rPr>
    </w:lvl>
    <w:lvl w:ilvl="8">
      <w:numFmt w:val="bullet"/>
      <w:lvlText w:val="•"/>
      <w:lvlJc w:val="left"/>
      <w:pPr>
        <w:ind w:left="1740" w:hanging="567"/>
      </w:pPr>
      <w:rPr>
        <w:rFonts w:hint="default"/>
        <w:lang w:val="en-US" w:eastAsia="en-US" w:bidi="ar-SA"/>
      </w:rPr>
    </w:lvl>
  </w:abstractNum>
  <w:abstractNum w:abstractNumId="14" w15:restartNumberingAfterBreak="0">
    <w:nsid w:val="72003EA8"/>
    <w:multiLevelType w:val="hybridMultilevel"/>
    <w:tmpl w:val="09322BB4"/>
    <w:lvl w:ilvl="0" w:tplc="0714CEE0">
      <w:numFmt w:val="bullet"/>
      <w:lvlText w:val="•"/>
      <w:lvlJc w:val="left"/>
      <w:pPr>
        <w:ind w:left="471" w:hanging="361"/>
      </w:pPr>
      <w:rPr>
        <w:rFonts w:ascii="Arial MT" w:eastAsia="Arial MT" w:hAnsi="Arial MT" w:cs="Arial MT" w:hint="default"/>
        <w:b w:val="0"/>
        <w:bCs w:val="0"/>
        <w:i w:val="0"/>
        <w:iCs w:val="0"/>
        <w:spacing w:val="0"/>
        <w:w w:val="100"/>
        <w:sz w:val="22"/>
        <w:szCs w:val="22"/>
        <w:lang w:val="en-US" w:eastAsia="en-US" w:bidi="ar-SA"/>
      </w:rPr>
    </w:lvl>
    <w:lvl w:ilvl="1" w:tplc="E2B27068">
      <w:numFmt w:val="bullet"/>
      <w:lvlText w:val="•"/>
      <w:lvlJc w:val="left"/>
      <w:pPr>
        <w:ind w:left="949" w:hanging="361"/>
      </w:pPr>
      <w:rPr>
        <w:rFonts w:hint="default"/>
        <w:lang w:val="en-US" w:eastAsia="en-US" w:bidi="ar-SA"/>
      </w:rPr>
    </w:lvl>
    <w:lvl w:ilvl="2" w:tplc="9DDC86DE">
      <w:numFmt w:val="bullet"/>
      <w:lvlText w:val="•"/>
      <w:lvlJc w:val="left"/>
      <w:pPr>
        <w:ind w:left="1418" w:hanging="361"/>
      </w:pPr>
      <w:rPr>
        <w:rFonts w:hint="default"/>
        <w:lang w:val="en-US" w:eastAsia="en-US" w:bidi="ar-SA"/>
      </w:rPr>
    </w:lvl>
    <w:lvl w:ilvl="3" w:tplc="72A005EC">
      <w:numFmt w:val="bullet"/>
      <w:lvlText w:val="•"/>
      <w:lvlJc w:val="left"/>
      <w:pPr>
        <w:ind w:left="1887" w:hanging="361"/>
      </w:pPr>
      <w:rPr>
        <w:rFonts w:hint="default"/>
        <w:lang w:val="en-US" w:eastAsia="en-US" w:bidi="ar-SA"/>
      </w:rPr>
    </w:lvl>
    <w:lvl w:ilvl="4" w:tplc="85B4C5C4">
      <w:numFmt w:val="bullet"/>
      <w:lvlText w:val="•"/>
      <w:lvlJc w:val="left"/>
      <w:pPr>
        <w:ind w:left="2356" w:hanging="361"/>
      </w:pPr>
      <w:rPr>
        <w:rFonts w:hint="default"/>
        <w:lang w:val="en-US" w:eastAsia="en-US" w:bidi="ar-SA"/>
      </w:rPr>
    </w:lvl>
    <w:lvl w:ilvl="5" w:tplc="63145756">
      <w:numFmt w:val="bullet"/>
      <w:lvlText w:val="•"/>
      <w:lvlJc w:val="left"/>
      <w:pPr>
        <w:ind w:left="2825" w:hanging="361"/>
      </w:pPr>
      <w:rPr>
        <w:rFonts w:hint="default"/>
        <w:lang w:val="en-US" w:eastAsia="en-US" w:bidi="ar-SA"/>
      </w:rPr>
    </w:lvl>
    <w:lvl w:ilvl="6" w:tplc="DAFA4050">
      <w:numFmt w:val="bullet"/>
      <w:lvlText w:val="•"/>
      <w:lvlJc w:val="left"/>
      <w:pPr>
        <w:ind w:left="3294" w:hanging="361"/>
      </w:pPr>
      <w:rPr>
        <w:rFonts w:hint="default"/>
        <w:lang w:val="en-US" w:eastAsia="en-US" w:bidi="ar-SA"/>
      </w:rPr>
    </w:lvl>
    <w:lvl w:ilvl="7" w:tplc="99886576">
      <w:numFmt w:val="bullet"/>
      <w:lvlText w:val="•"/>
      <w:lvlJc w:val="left"/>
      <w:pPr>
        <w:ind w:left="3763" w:hanging="361"/>
      </w:pPr>
      <w:rPr>
        <w:rFonts w:hint="default"/>
        <w:lang w:val="en-US" w:eastAsia="en-US" w:bidi="ar-SA"/>
      </w:rPr>
    </w:lvl>
    <w:lvl w:ilvl="8" w:tplc="CD18A716">
      <w:numFmt w:val="bullet"/>
      <w:lvlText w:val="•"/>
      <w:lvlJc w:val="left"/>
      <w:pPr>
        <w:ind w:left="4232" w:hanging="361"/>
      </w:pPr>
      <w:rPr>
        <w:rFonts w:hint="default"/>
        <w:lang w:val="en-US" w:eastAsia="en-US" w:bidi="ar-SA"/>
      </w:rPr>
    </w:lvl>
  </w:abstractNum>
  <w:num w:numId="1" w16cid:durableId="543716280">
    <w:abstractNumId w:val="9"/>
  </w:num>
  <w:num w:numId="2" w16cid:durableId="2066835965">
    <w:abstractNumId w:val="1"/>
  </w:num>
  <w:num w:numId="3" w16cid:durableId="1400592199">
    <w:abstractNumId w:val="7"/>
  </w:num>
  <w:num w:numId="4" w16cid:durableId="386075286">
    <w:abstractNumId w:val="14"/>
  </w:num>
  <w:num w:numId="5" w16cid:durableId="1502743844">
    <w:abstractNumId w:val="2"/>
  </w:num>
  <w:num w:numId="6" w16cid:durableId="1772703722">
    <w:abstractNumId w:val="12"/>
  </w:num>
  <w:num w:numId="7" w16cid:durableId="1747992635">
    <w:abstractNumId w:val="10"/>
  </w:num>
  <w:num w:numId="8" w16cid:durableId="2059937281">
    <w:abstractNumId w:val="11"/>
  </w:num>
  <w:num w:numId="9" w16cid:durableId="800420561">
    <w:abstractNumId w:val="4"/>
  </w:num>
  <w:num w:numId="10" w16cid:durableId="2095735442">
    <w:abstractNumId w:val="6"/>
  </w:num>
  <w:num w:numId="11" w16cid:durableId="51118981">
    <w:abstractNumId w:val="5"/>
  </w:num>
  <w:num w:numId="12" w16cid:durableId="290523641">
    <w:abstractNumId w:val="0"/>
  </w:num>
  <w:num w:numId="13" w16cid:durableId="1334142977">
    <w:abstractNumId w:val="8"/>
  </w:num>
  <w:num w:numId="14" w16cid:durableId="958416595">
    <w:abstractNumId w:val="3"/>
  </w:num>
  <w:num w:numId="15" w16cid:durableId="1277250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C9"/>
    <w:rsid w:val="00313FEA"/>
    <w:rsid w:val="008371A5"/>
    <w:rsid w:val="00B92CC9"/>
    <w:rsid w:val="00C45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6D32"/>
  <w15:docId w15:val="{543C9B79-4488-4379-ACCC-93C33BDF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76" w:hanging="581"/>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75" w:hanging="514"/>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s://www.gov.uk/government/publications/care-to-learn-guidance/care-to-learn-academic-year-2025-to-2026-conditions-of-grant-funding" TargetMode="External"/><Relationship Id="rId26" Type="http://schemas.openxmlformats.org/officeDocument/2006/relationships/hyperlink" Target="mailto:StudentServices@nelsongroup.ac.uk"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s://www.gov.uk/government/publications/care-to-learn-guidance/care-to-learn-academic-year-2025-to-2026-conditions-of-grant-funding" TargetMode="External"/><Relationship Id="rId25" Type="http://schemas.openxmlformats.org/officeDocument/2006/relationships/hyperlink" Target="http://www.lal.ac.uk/"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alifications.education.gov.uk/" TargetMode="External"/><Relationship Id="rId24" Type="http://schemas.openxmlformats.org/officeDocument/2006/relationships/hyperlink" Target="http://www.accross.ac.uk/"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nelson.ac.uk/" TargetMode="External"/><Relationship Id="rId28" Type="http://schemas.openxmlformats.org/officeDocument/2006/relationships/footer" Target="footer5.xml"/><Relationship Id="rId10" Type="http://schemas.openxmlformats.org/officeDocument/2006/relationships/hyperlink" Target="https://www.gov.uk/government/publications/advice-funding-regulations-for-post-16-provisio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advice-funding-regulations-for-post-16-provision" TargetMode="External"/><Relationship Id="rId14" Type="http://schemas.openxmlformats.org/officeDocument/2006/relationships/image" Target="media/image3.jpe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6744</Words>
  <Characters>38442</Characters>
  <Application>Microsoft Office Word</Application>
  <DocSecurity>0</DocSecurity>
  <Lines>320</Lines>
  <Paragraphs>90</Paragraphs>
  <ScaleCrop>false</ScaleCrop>
  <Company/>
  <LinksUpToDate>false</LinksUpToDate>
  <CharactersWithSpaces>45096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 User</dc:creator>
  <cp:lastModifiedBy>Taryn Brenkley</cp:lastModifiedBy>
  <cp:revision>2</cp:revision>
  <dcterms:created xsi:type="dcterms:W3CDTF">2025-10-09T09:18:00Z</dcterms:created>
  <dcterms:modified xsi:type="dcterms:W3CDTF">2025-10-09T09:18:00Z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for Microsoft 365</vt:lpwstr>
  </property>
  <property fmtid="{D5CDD505-2E9C-101B-9397-08002B2CF9AE}" pid="4" name="LastSaved">
    <vt:filetime>2025-10-09T00:00:00Z</vt:filetime>
  </property>
  <property fmtid="{D5CDD505-2E9C-101B-9397-08002B2CF9AE}" pid="5" name="MSIP_Label_f808025e-59c6-49f8-a1e2-cae5caa64c58_ActionId">
    <vt:lpwstr>ac3438a7-9795-44a9-9a1e-350f2ac6ffb8</vt:lpwstr>
  </property>
  <property fmtid="{D5CDD505-2E9C-101B-9397-08002B2CF9AE}" pid="6" name="MSIP_Label_f808025e-59c6-49f8-a1e2-cae5caa64c58_ContentBits">
    <vt:lpwstr>0</vt:lpwstr>
  </property>
  <property fmtid="{D5CDD505-2E9C-101B-9397-08002B2CF9AE}" pid="7" name="MSIP_Label_f808025e-59c6-49f8-a1e2-cae5caa64c58_Enabled">
    <vt:lpwstr>true</vt:lpwstr>
  </property>
  <property fmtid="{D5CDD505-2E9C-101B-9397-08002B2CF9AE}" pid="8" name="MSIP_Label_f808025e-59c6-49f8-a1e2-cae5caa64c58_Method">
    <vt:lpwstr>Standard</vt:lpwstr>
  </property>
  <property fmtid="{D5CDD505-2E9C-101B-9397-08002B2CF9AE}" pid="9" name="MSIP_Label_f808025e-59c6-49f8-a1e2-cae5caa64c58_Name">
    <vt:lpwstr>Confidential</vt:lpwstr>
  </property>
  <property fmtid="{D5CDD505-2E9C-101B-9397-08002B2CF9AE}" pid="10" name="MSIP_Label_f808025e-59c6-49f8-a1e2-cae5caa64c58_SetDate">
    <vt:lpwstr>2025-04-28T11:50:53Z</vt:lpwstr>
  </property>
  <property fmtid="{D5CDD505-2E9C-101B-9397-08002B2CF9AE}" pid="11" name="MSIP_Label_f808025e-59c6-49f8-a1e2-cae5caa64c58_SiteId">
    <vt:lpwstr>ec8185ce-4f05-448b-8287-46c0185766e2</vt:lpwstr>
  </property>
  <property fmtid="{D5CDD505-2E9C-101B-9397-08002B2CF9AE}" pid="12" name="MSIP_Label_f808025e-59c6-49f8-a1e2-cae5caa64c58_Tag">
    <vt:lpwstr>10, 1, 2, 1</vt:lpwstr>
  </property>
  <property fmtid="{D5CDD505-2E9C-101B-9397-08002B2CF9AE}" pid="13" name="Producer">
    <vt:lpwstr>Microsoft® Word for Microsoft 365</vt:lpwstr>
  </property>
</Properties>
</file>