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7D49" w14:textId="77777777" w:rsidR="00C2340B" w:rsidRDefault="00000000">
      <w:pPr>
        <w:pStyle w:val="Title"/>
        <w:spacing w:before="74"/>
      </w:pPr>
      <w:r>
        <w:t>East</w:t>
      </w:r>
      <w:r>
        <w:rPr>
          <w:spacing w:val="-17"/>
        </w:rPr>
        <w:t xml:space="preserve"> </w:t>
      </w:r>
      <w:r>
        <w:t>Lancashire</w:t>
      </w:r>
      <w:r>
        <w:rPr>
          <w:spacing w:val="-16"/>
        </w:rPr>
        <w:t xml:space="preserve"> </w:t>
      </w:r>
      <w:r>
        <w:t>Learning</w:t>
      </w:r>
      <w:r>
        <w:rPr>
          <w:spacing w:val="-17"/>
        </w:rPr>
        <w:t xml:space="preserve"> </w:t>
      </w:r>
      <w:r>
        <w:rPr>
          <w:spacing w:val="-2"/>
        </w:rPr>
        <w:t>Group</w:t>
      </w:r>
    </w:p>
    <w:p w14:paraId="297C41DE" w14:textId="77777777" w:rsidR="00C2340B" w:rsidRDefault="00C2340B">
      <w:pPr>
        <w:pStyle w:val="BodyText"/>
        <w:rPr>
          <w:rFonts w:ascii="Arial"/>
          <w:b/>
          <w:sz w:val="32"/>
        </w:rPr>
      </w:pPr>
    </w:p>
    <w:p w14:paraId="1EF7B50C" w14:textId="77777777" w:rsidR="00C2340B" w:rsidRDefault="00C2340B">
      <w:pPr>
        <w:pStyle w:val="BodyText"/>
        <w:spacing w:before="46"/>
        <w:rPr>
          <w:rFonts w:ascii="Arial"/>
          <w:b/>
          <w:sz w:val="32"/>
        </w:rPr>
      </w:pPr>
    </w:p>
    <w:p w14:paraId="1FE94735" w14:textId="77777777" w:rsidR="00C2340B" w:rsidRDefault="00000000">
      <w:pPr>
        <w:pStyle w:val="Title"/>
      </w:pPr>
      <w:r>
        <w:t>Access</w:t>
      </w:r>
      <w:r>
        <w:rPr>
          <w:spacing w:val="-11"/>
        </w:rPr>
        <w:t xml:space="preserve"> </w:t>
      </w:r>
      <w:r>
        <w:t>and</w:t>
      </w:r>
      <w:r>
        <w:rPr>
          <w:spacing w:val="-10"/>
        </w:rPr>
        <w:t xml:space="preserve"> </w:t>
      </w:r>
      <w:r>
        <w:t>participation</w:t>
      </w:r>
      <w:r>
        <w:rPr>
          <w:spacing w:val="-11"/>
        </w:rPr>
        <w:t xml:space="preserve"> </w:t>
      </w:r>
      <w:r>
        <w:t>plan</w:t>
      </w:r>
      <w:r>
        <w:rPr>
          <w:spacing w:val="-11"/>
        </w:rPr>
        <w:t xml:space="preserve"> </w:t>
      </w:r>
      <w:r>
        <w:t>2024-25</w:t>
      </w:r>
      <w:r>
        <w:rPr>
          <w:spacing w:val="-8"/>
        </w:rPr>
        <w:t xml:space="preserve"> </w:t>
      </w:r>
      <w:r>
        <w:t>to</w:t>
      </w:r>
      <w:r>
        <w:rPr>
          <w:spacing w:val="-12"/>
        </w:rPr>
        <w:t xml:space="preserve"> </w:t>
      </w:r>
      <w:r>
        <w:t>2027-</w:t>
      </w:r>
      <w:r>
        <w:rPr>
          <w:spacing w:val="-5"/>
        </w:rPr>
        <w:t>28</w:t>
      </w:r>
    </w:p>
    <w:p w14:paraId="535D786C" w14:textId="77777777" w:rsidR="00C2340B" w:rsidRDefault="00000000">
      <w:pPr>
        <w:pStyle w:val="Heading1"/>
        <w:spacing w:before="238"/>
      </w:pPr>
      <w:r>
        <w:t>Introduction</w:t>
      </w:r>
      <w:r>
        <w:rPr>
          <w:spacing w:val="-4"/>
        </w:rPr>
        <w:t xml:space="preserve"> </w:t>
      </w:r>
      <w:r>
        <w:t>and</w:t>
      </w:r>
      <w:r>
        <w:rPr>
          <w:spacing w:val="-3"/>
        </w:rPr>
        <w:t xml:space="preserve"> </w:t>
      </w:r>
      <w:r>
        <w:t>strategic</w:t>
      </w:r>
      <w:r>
        <w:rPr>
          <w:spacing w:val="-1"/>
        </w:rPr>
        <w:t xml:space="preserve"> </w:t>
      </w:r>
      <w:r>
        <w:rPr>
          <w:spacing w:val="-5"/>
        </w:rPr>
        <w:t>aim</w:t>
      </w:r>
    </w:p>
    <w:p w14:paraId="43E19B9B" w14:textId="77777777" w:rsidR="00C2340B" w:rsidRDefault="00000000">
      <w:pPr>
        <w:pStyle w:val="BodyText"/>
        <w:spacing w:before="289" w:line="285" w:lineRule="auto"/>
        <w:ind w:left="448" w:right="1489"/>
      </w:pPr>
      <w:r>
        <w:t>East Lancashire Learning Group is a general Further and Higher Education provider principally serving its local communities.</w:t>
      </w:r>
      <w:r>
        <w:rPr>
          <w:spacing w:val="40"/>
        </w:rPr>
        <w:t xml:space="preserve"> </w:t>
      </w:r>
      <w:r>
        <w:t>The Group is a single legal entity comprising Nelson and Colne College, Accrington and Rossendale College and Lancashire Adult Learning.</w:t>
      </w:r>
      <w:r>
        <w:rPr>
          <w:spacing w:val="40"/>
        </w:rPr>
        <w:t xml:space="preserve"> </w:t>
      </w:r>
      <w:r>
        <w:t>It operates</w:t>
      </w:r>
      <w:r>
        <w:rPr>
          <w:spacing w:val="-2"/>
        </w:rPr>
        <w:t xml:space="preserve"> </w:t>
      </w:r>
      <w:r>
        <w:t>from</w:t>
      </w:r>
      <w:r>
        <w:rPr>
          <w:spacing w:val="-1"/>
        </w:rPr>
        <w:t xml:space="preserve"> </w:t>
      </w:r>
      <w:r>
        <w:t>three</w:t>
      </w:r>
      <w:r>
        <w:rPr>
          <w:spacing w:val="-2"/>
        </w:rPr>
        <w:t xml:space="preserve"> </w:t>
      </w:r>
      <w:r>
        <w:t>distinct</w:t>
      </w:r>
      <w:r>
        <w:rPr>
          <w:spacing w:val="-1"/>
        </w:rPr>
        <w:t xml:space="preserve"> </w:t>
      </w:r>
      <w:proofErr w:type="gramStart"/>
      <w:r>
        <w:t>sites</w:t>
      </w:r>
      <w:proofErr w:type="gramEnd"/>
      <w:r>
        <w:rPr>
          <w:spacing w:val="-2"/>
        </w:rPr>
        <w:t xml:space="preserve"> </w:t>
      </w:r>
      <w:r>
        <w:t>each of which serves a different demographic.</w:t>
      </w:r>
    </w:p>
    <w:p w14:paraId="411B5104" w14:textId="77777777" w:rsidR="00C2340B" w:rsidRDefault="00000000">
      <w:pPr>
        <w:pStyle w:val="BodyText"/>
        <w:spacing w:before="222" w:line="285" w:lineRule="auto"/>
        <w:ind w:left="448" w:right="1489"/>
      </w:pPr>
      <w:r>
        <w:t xml:space="preserve">The </w:t>
      </w:r>
      <w:proofErr w:type="gramStart"/>
      <w:r>
        <w:t>Group’s Nelson Campus</w:t>
      </w:r>
      <w:proofErr w:type="gramEnd"/>
      <w:r>
        <w:t xml:space="preserve"> is the only tertiary provider in the Borough of Pendle and mainly provides 16-19 </w:t>
      </w:r>
      <w:proofErr w:type="gramStart"/>
      <w:r>
        <w:t>education</w:t>
      </w:r>
      <w:proofErr w:type="gramEnd"/>
      <w:r>
        <w:t xml:space="preserve"> ranging from entry-level to level 3 technical courses, academic</w:t>
      </w:r>
      <w:r>
        <w:rPr>
          <w:spacing w:val="-2"/>
        </w:rPr>
        <w:t xml:space="preserve"> </w:t>
      </w:r>
      <w:r>
        <w:t>and</w:t>
      </w:r>
      <w:r>
        <w:rPr>
          <w:spacing w:val="-6"/>
        </w:rPr>
        <w:t xml:space="preserve"> </w:t>
      </w:r>
      <w:r>
        <w:t>T-levels.</w:t>
      </w:r>
      <w:r>
        <w:rPr>
          <w:spacing w:val="40"/>
        </w:rPr>
        <w:t xml:space="preserve"> </w:t>
      </w:r>
      <w:r>
        <w:t>It</w:t>
      </w:r>
      <w:r>
        <w:rPr>
          <w:spacing w:val="-1"/>
        </w:rPr>
        <w:t xml:space="preserve"> </w:t>
      </w:r>
      <w:r>
        <w:t>also</w:t>
      </w:r>
      <w:r>
        <w:rPr>
          <w:spacing w:val="-2"/>
        </w:rPr>
        <w:t xml:space="preserve"> </w:t>
      </w:r>
      <w:r>
        <w:t>provides</w:t>
      </w:r>
      <w:r>
        <w:rPr>
          <w:spacing w:val="-1"/>
        </w:rPr>
        <w:t xml:space="preserve"> </w:t>
      </w:r>
      <w:proofErr w:type="gramStart"/>
      <w:r>
        <w:t>a</w:t>
      </w:r>
      <w:r>
        <w:rPr>
          <w:spacing w:val="-2"/>
        </w:rPr>
        <w:t xml:space="preserve"> </w:t>
      </w:r>
      <w:r>
        <w:t>number</w:t>
      </w:r>
      <w:r>
        <w:rPr>
          <w:spacing w:val="-3"/>
        </w:rPr>
        <w:t xml:space="preserve"> </w:t>
      </w:r>
      <w:r>
        <w:t>of</w:t>
      </w:r>
      <w:proofErr w:type="gramEnd"/>
      <w:r>
        <w:t xml:space="preserve"> courses</w:t>
      </w:r>
      <w:r>
        <w:rPr>
          <w:spacing w:val="-4"/>
        </w:rPr>
        <w:t xml:space="preserve"> </w:t>
      </w:r>
      <w:r>
        <w:t>for</w:t>
      </w:r>
      <w:r>
        <w:rPr>
          <w:spacing w:val="-3"/>
        </w:rPr>
        <w:t xml:space="preserve"> </w:t>
      </w:r>
      <w:r>
        <w:t>adults</w:t>
      </w:r>
      <w:r>
        <w:rPr>
          <w:spacing w:val="-4"/>
        </w:rPr>
        <w:t xml:space="preserve"> </w:t>
      </w:r>
      <w:r>
        <w:t>and</w:t>
      </w:r>
      <w:r>
        <w:rPr>
          <w:spacing w:val="-1"/>
        </w:rPr>
        <w:t xml:space="preserve"> </w:t>
      </w:r>
      <w:r>
        <w:t>delivers</w:t>
      </w:r>
      <w:r>
        <w:rPr>
          <w:spacing w:val="-1"/>
        </w:rPr>
        <w:t xml:space="preserve"> </w:t>
      </w:r>
      <w:r>
        <w:t>Higher Education courses leading to level 4 and 5 vocational qualifications.</w:t>
      </w:r>
    </w:p>
    <w:p w14:paraId="4FFFD9C6" w14:textId="77777777" w:rsidR="00C2340B" w:rsidRDefault="00000000">
      <w:pPr>
        <w:pStyle w:val="BodyText"/>
        <w:spacing w:before="237" w:line="285" w:lineRule="auto"/>
        <w:ind w:left="448" w:right="1489"/>
      </w:pPr>
      <w:r>
        <w:t xml:space="preserve">The Accrington Campus is based in a community that is served by several </w:t>
      </w:r>
      <w:proofErr w:type="gramStart"/>
      <w:r>
        <w:t>school</w:t>
      </w:r>
      <w:proofErr w:type="gramEnd"/>
      <w:r>
        <w:t xml:space="preserve"> sixth- forms.</w:t>
      </w:r>
      <w:r>
        <w:rPr>
          <w:spacing w:val="40"/>
        </w:rPr>
        <w:t xml:space="preserve"> </w:t>
      </w:r>
      <w:r>
        <w:t xml:space="preserve">It has few 16-19 learners studying traditional academic </w:t>
      </w:r>
      <w:proofErr w:type="spellStart"/>
      <w:r>
        <w:t>programmes</w:t>
      </w:r>
      <w:proofErr w:type="spellEnd"/>
      <w:r>
        <w:t>.</w:t>
      </w:r>
      <w:r>
        <w:rPr>
          <w:spacing w:val="40"/>
        </w:rPr>
        <w:t xml:space="preserve"> </w:t>
      </w:r>
      <w:r>
        <w:t xml:space="preserve">Its 16-19 </w:t>
      </w:r>
      <w:proofErr w:type="spellStart"/>
      <w:r>
        <w:t>programmes</w:t>
      </w:r>
      <w:proofErr w:type="spellEnd"/>
      <w:r>
        <w:rPr>
          <w:spacing w:val="-4"/>
        </w:rPr>
        <w:t xml:space="preserve"> </w:t>
      </w:r>
      <w:r>
        <w:t>are</w:t>
      </w:r>
      <w:r>
        <w:rPr>
          <w:spacing w:val="-4"/>
        </w:rPr>
        <w:t xml:space="preserve"> </w:t>
      </w:r>
      <w:r>
        <w:t>almost</w:t>
      </w:r>
      <w:r>
        <w:rPr>
          <w:spacing w:val="-5"/>
        </w:rPr>
        <w:t xml:space="preserve"> </w:t>
      </w:r>
      <w:r>
        <w:t>entirely</w:t>
      </w:r>
      <w:r>
        <w:rPr>
          <w:spacing w:val="-4"/>
        </w:rPr>
        <w:t xml:space="preserve"> </w:t>
      </w:r>
      <w:r>
        <w:t>focused</w:t>
      </w:r>
      <w:r>
        <w:rPr>
          <w:spacing w:val="-2"/>
        </w:rPr>
        <w:t xml:space="preserve"> </w:t>
      </w:r>
      <w:r>
        <w:t>on</w:t>
      </w:r>
      <w:r>
        <w:rPr>
          <w:spacing w:val="-4"/>
        </w:rPr>
        <w:t xml:space="preserve"> </w:t>
      </w:r>
      <w:r>
        <w:t>skills-based</w:t>
      </w:r>
      <w:r>
        <w:rPr>
          <w:spacing w:val="-4"/>
        </w:rPr>
        <w:t xml:space="preserve"> </w:t>
      </w:r>
      <w:r>
        <w:t>technical</w:t>
      </w:r>
      <w:r>
        <w:rPr>
          <w:spacing w:val="-3"/>
        </w:rPr>
        <w:t xml:space="preserve"> </w:t>
      </w:r>
      <w:r>
        <w:t>courses.</w:t>
      </w:r>
      <w:r>
        <w:rPr>
          <w:spacing w:val="40"/>
        </w:rPr>
        <w:t xml:space="preserve"> </w:t>
      </w:r>
      <w:r>
        <w:t>The</w:t>
      </w:r>
      <w:r>
        <w:rPr>
          <w:spacing w:val="-2"/>
        </w:rPr>
        <w:t xml:space="preserve"> </w:t>
      </w:r>
      <w:r>
        <w:t xml:space="preserve">Accrington Campus offers Higher Education </w:t>
      </w:r>
      <w:proofErr w:type="spellStart"/>
      <w:r>
        <w:t>programmes</w:t>
      </w:r>
      <w:proofErr w:type="spellEnd"/>
      <w:r>
        <w:t xml:space="preserve"> leading to </w:t>
      </w:r>
      <w:proofErr w:type="spellStart"/>
      <w:r>
        <w:t>honours</w:t>
      </w:r>
      <w:proofErr w:type="spellEnd"/>
      <w:r>
        <w:t xml:space="preserve"> degrees in range of subject areas.</w:t>
      </w:r>
    </w:p>
    <w:p w14:paraId="25525A2C" w14:textId="77777777" w:rsidR="00C2340B" w:rsidRDefault="00000000">
      <w:pPr>
        <w:pStyle w:val="BodyText"/>
        <w:spacing w:before="235" w:line="285" w:lineRule="auto"/>
        <w:ind w:left="448" w:right="1437"/>
      </w:pPr>
      <w:r>
        <w:t>The</w:t>
      </w:r>
      <w:r>
        <w:rPr>
          <w:spacing w:val="-3"/>
        </w:rPr>
        <w:t xml:space="preserve"> </w:t>
      </w:r>
      <w:r>
        <w:t>Group</w:t>
      </w:r>
      <w:r>
        <w:rPr>
          <w:spacing w:val="-1"/>
        </w:rPr>
        <w:t xml:space="preserve"> </w:t>
      </w:r>
      <w:r>
        <w:t>has</w:t>
      </w:r>
      <w:r>
        <w:rPr>
          <w:spacing w:val="-3"/>
        </w:rPr>
        <w:t xml:space="preserve"> </w:t>
      </w:r>
      <w:r>
        <w:t>a</w:t>
      </w:r>
      <w:r>
        <w:rPr>
          <w:spacing w:val="-3"/>
        </w:rPr>
        <w:t xml:space="preserve"> </w:t>
      </w:r>
      <w:r>
        <w:t>site</w:t>
      </w:r>
      <w:r>
        <w:rPr>
          <w:spacing w:val="-1"/>
        </w:rPr>
        <w:t xml:space="preserve"> </w:t>
      </w:r>
      <w:r>
        <w:t>in</w:t>
      </w:r>
      <w:r>
        <w:rPr>
          <w:spacing w:val="-6"/>
        </w:rPr>
        <w:t xml:space="preserve"> </w:t>
      </w:r>
      <w:r>
        <w:t>Brierfield.</w:t>
      </w:r>
      <w:r>
        <w:rPr>
          <w:spacing w:val="40"/>
        </w:rPr>
        <w:t xml:space="preserve"> </w:t>
      </w:r>
      <w:r>
        <w:t>This site</w:t>
      </w:r>
      <w:r>
        <w:rPr>
          <w:spacing w:val="-3"/>
        </w:rPr>
        <w:t xml:space="preserve"> </w:t>
      </w:r>
      <w:r>
        <w:t>manages</w:t>
      </w:r>
      <w:r>
        <w:rPr>
          <w:spacing w:val="-3"/>
        </w:rPr>
        <w:t xml:space="preserve"> </w:t>
      </w:r>
      <w:r>
        <w:t>adult</w:t>
      </w:r>
      <w:r>
        <w:rPr>
          <w:spacing w:val="-2"/>
        </w:rPr>
        <w:t xml:space="preserve"> </w:t>
      </w:r>
      <w:r>
        <w:t>community</w:t>
      </w:r>
      <w:r>
        <w:rPr>
          <w:spacing w:val="-3"/>
        </w:rPr>
        <w:t xml:space="preserve"> </w:t>
      </w:r>
      <w:r>
        <w:t>learning</w:t>
      </w:r>
      <w:r>
        <w:rPr>
          <w:spacing w:val="-3"/>
        </w:rPr>
        <w:t xml:space="preserve"> </w:t>
      </w:r>
      <w:proofErr w:type="gramStart"/>
      <w:r>
        <w:t>for</w:t>
      </w:r>
      <w:proofErr w:type="gramEnd"/>
      <w:r>
        <w:rPr>
          <w:spacing w:val="-2"/>
        </w:rPr>
        <w:t xml:space="preserve"> </w:t>
      </w:r>
      <w:r>
        <w:t>the</w:t>
      </w:r>
      <w:r>
        <w:rPr>
          <w:spacing w:val="-1"/>
        </w:rPr>
        <w:t xml:space="preserve"> </w:t>
      </w:r>
      <w:r>
        <w:t>whole of Lancashire.</w:t>
      </w:r>
      <w:r>
        <w:rPr>
          <w:spacing w:val="40"/>
        </w:rPr>
        <w:t xml:space="preserve"> </w:t>
      </w:r>
      <w:r>
        <w:t xml:space="preserve">It does not deliver any Higher Education </w:t>
      </w:r>
      <w:proofErr w:type="spellStart"/>
      <w:proofErr w:type="gramStart"/>
      <w:r>
        <w:t>programmes</w:t>
      </w:r>
      <w:proofErr w:type="spellEnd"/>
      <w:r>
        <w:t>, but</w:t>
      </w:r>
      <w:proofErr w:type="gramEnd"/>
      <w:r>
        <w:t xml:space="preserve"> is important in </w:t>
      </w:r>
      <w:proofErr w:type="gramStart"/>
      <w:r>
        <w:t>the consideration</w:t>
      </w:r>
      <w:proofErr w:type="gramEnd"/>
      <w:r>
        <w:t xml:space="preserve"> of the Group’s access and participation because of its wide engagement with adult learners across the County.</w:t>
      </w:r>
    </w:p>
    <w:p w14:paraId="635A0A45" w14:textId="77777777" w:rsidR="00C2340B" w:rsidRDefault="00000000">
      <w:pPr>
        <w:pStyle w:val="BodyText"/>
        <w:spacing w:before="236" w:line="285" w:lineRule="auto"/>
        <w:ind w:left="448" w:right="1489"/>
      </w:pPr>
      <w:r>
        <w:t>The</w:t>
      </w:r>
      <w:r>
        <w:rPr>
          <w:spacing w:val="-4"/>
        </w:rPr>
        <w:t xml:space="preserve"> </w:t>
      </w:r>
      <w:r>
        <w:t>Group</w:t>
      </w:r>
      <w:r>
        <w:rPr>
          <w:spacing w:val="-2"/>
        </w:rPr>
        <w:t xml:space="preserve"> </w:t>
      </w:r>
      <w:r>
        <w:t>is</w:t>
      </w:r>
      <w:r>
        <w:rPr>
          <w:spacing w:val="-4"/>
        </w:rPr>
        <w:t xml:space="preserve"> </w:t>
      </w:r>
      <w:r>
        <w:t>the</w:t>
      </w:r>
      <w:r>
        <w:rPr>
          <w:spacing w:val="-4"/>
        </w:rPr>
        <w:t xml:space="preserve"> </w:t>
      </w:r>
      <w:r>
        <w:t>sponsor</w:t>
      </w:r>
      <w:r>
        <w:rPr>
          <w:spacing w:val="-1"/>
        </w:rPr>
        <w:t xml:space="preserve"> </w:t>
      </w:r>
      <w:r>
        <w:t>of</w:t>
      </w:r>
      <w:r>
        <w:rPr>
          <w:spacing w:val="-3"/>
        </w:rPr>
        <w:t xml:space="preserve"> </w:t>
      </w:r>
      <w:r>
        <w:t>the</w:t>
      </w:r>
      <w:r>
        <w:rPr>
          <w:spacing w:val="-2"/>
        </w:rPr>
        <w:t xml:space="preserve"> </w:t>
      </w:r>
      <w:r>
        <w:t>Pendle</w:t>
      </w:r>
      <w:r>
        <w:rPr>
          <w:spacing w:val="-2"/>
        </w:rPr>
        <w:t xml:space="preserve"> </w:t>
      </w:r>
      <w:r>
        <w:t>Education</w:t>
      </w:r>
      <w:r>
        <w:rPr>
          <w:spacing w:val="-4"/>
        </w:rPr>
        <w:t xml:space="preserve"> </w:t>
      </w:r>
      <w:r>
        <w:t>Trust,</w:t>
      </w:r>
      <w:r>
        <w:rPr>
          <w:spacing w:val="-3"/>
        </w:rPr>
        <w:t xml:space="preserve"> </w:t>
      </w:r>
      <w:r>
        <w:t>which</w:t>
      </w:r>
      <w:r>
        <w:rPr>
          <w:spacing w:val="-2"/>
        </w:rPr>
        <w:t xml:space="preserve"> </w:t>
      </w:r>
      <w:r>
        <w:t>comprises</w:t>
      </w:r>
      <w:r>
        <w:rPr>
          <w:spacing w:val="-1"/>
        </w:rPr>
        <w:t xml:space="preserve"> </w:t>
      </w:r>
      <w:r>
        <w:t>three</w:t>
      </w:r>
      <w:r>
        <w:rPr>
          <w:spacing w:val="-1"/>
        </w:rPr>
        <w:t xml:space="preserve"> </w:t>
      </w:r>
      <w:r>
        <w:t>primary</w:t>
      </w:r>
      <w:r>
        <w:rPr>
          <w:spacing w:val="-3"/>
        </w:rPr>
        <w:t xml:space="preserve"> </w:t>
      </w:r>
      <w:r>
        <w:t>and two secondary schools in and around the Borough of Pendle.</w:t>
      </w:r>
      <w:r>
        <w:rPr>
          <w:spacing w:val="40"/>
        </w:rPr>
        <w:t xml:space="preserve"> </w:t>
      </w:r>
      <w:r>
        <w:t>It also partners with the LET Education</w:t>
      </w:r>
      <w:r>
        <w:rPr>
          <w:spacing w:val="-1"/>
        </w:rPr>
        <w:t xml:space="preserve"> </w:t>
      </w:r>
      <w:r>
        <w:t>Trust, which comprises</w:t>
      </w:r>
      <w:r>
        <w:rPr>
          <w:spacing w:val="-1"/>
        </w:rPr>
        <w:t xml:space="preserve"> </w:t>
      </w:r>
      <w:r>
        <w:t>two primary</w:t>
      </w:r>
      <w:r>
        <w:rPr>
          <w:spacing w:val="-1"/>
        </w:rPr>
        <w:t xml:space="preserve"> </w:t>
      </w:r>
      <w:r>
        <w:t>and two secondary schools in the</w:t>
      </w:r>
      <w:r>
        <w:rPr>
          <w:spacing w:val="-1"/>
        </w:rPr>
        <w:t xml:space="preserve"> </w:t>
      </w:r>
      <w:r>
        <w:t>Borough</w:t>
      </w:r>
      <w:r>
        <w:rPr>
          <w:spacing w:val="-1"/>
        </w:rPr>
        <w:t xml:space="preserve"> </w:t>
      </w:r>
      <w:r>
        <w:t xml:space="preserve">of Hyndburn </w:t>
      </w:r>
      <w:proofErr w:type="gramStart"/>
      <w:r>
        <w:t>in</w:t>
      </w:r>
      <w:proofErr w:type="gramEnd"/>
      <w:r>
        <w:t xml:space="preserve"> which the Accrington Campus is situated.</w:t>
      </w:r>
      <w:r>
        <w:rPr>
          <w:spacing w:val="40"/>
        </w:rPr>
        <w:t xml:space="preserve"> </w:t>
      </w:r>
      <w:r>
        <w:t>Through these trusts, the</w:t>
      </w:r>
      <w:r>
        <w:rPr>
          <w:spacing w:val="-1"/>
        </w:rPr>
        <w:t xml:space="preserve"> </w:t>
      </w:r>
      <w:r>
        <w:t>Group has access to school pupils of all ages across both of its principal catchments.</w:t>
      </w:r>
    </w:p>
    <w:p w14:paraId="1048F36D" w14:textId="77777777" w:rsidR="00C2340B" w:rsidRDefault="00000000">
      <w:pPr>
        <w:pStyle w:val="BodyText"/>
        <w:spacing w:before="235" w:line="285" w:lineRule="auto"/>
        <w:ind w:left="448" w:right="1437"/>
      </w:pPr>
      <w:r>
        <w:t>The</w:t>
      </w:r>
      <w:r>
        <w:rPr>
          <w:spacing w:val="-4"/>
        </w:rPr>
        <w:t xml:space="preserve"> </w:t>
      </w:r>
      <w:r>
        <w:t>Group</w:t>
      </w:r>
      <w:r>
        <w:rPr>
          <w:spacing w:val="-2"/>
        </w:rPr>
        <w:t xml:space="preserve"> </w:t>
      </w:r>
      <w:r>
        <w:t>strives</w:t>
      </w:r>
      <w:r>
        <w:rPr>
          <w:spacing w:val="-4"/>
        </w:rPr>
        <w:t xml:space="preserve"> </w:t>
      </w:r>
      <w:r>
        <w:t>for</w:t>
      </w:r>
      <w:r>
        <w:rPr>
          <w:spacing w:val="-3"/>
        </w:rPr>
        <w:t xml:space="preserve"> </w:t>
      </w:r>
      <w:r>
        <w:t>excellence</w:t>
      </w:r>
      <w:r>
        <w:rPr>
          <w:spacing w:val="-2"/>
        </w:rPr>
        <w:t xml:space="preserve"> </w:t>
      </w:r>
      <w:r>
        <w:t>in</w:t>
      </w:r>
      <w:r>
        <w:rPr>
          <w:spacing w:val="-2"/>
        </w:rPr>
        <w:t xml:space="preserve"> </w:t>
      </w:r>
      <w:r>
        <w:t>all</w:t>
      </w:r>
      <w:r>
        <w:rPr>
          <w:spacing w:val="-2"/>
        </w:rPr>
        <w:t xml:space="preserve"> </w:t>
      </w:r>
      <w:r>
        <w:t>that</w:t>
      </w:r>
      <w:r>
        <w:rPr>
          <w:spacing w:val="-3"/>
        </w:rPr>
        <w:t xml:space="preserve"> </w:t>
      </w:r>
      <w:r>
        <w:t>it</w:t>
      </w:r>
      <w:r>
        <w:rPr>
          <w:spacing w:val="-3"/>
        </w:rPr>
        <w:t xml:space="preserve"> </w:t>
      </w:r>
      <w:r>
        <w:t>does</w:t>
      </w:r>
      <w:r>
        <w:rPr>
          <w:spacing w:val="-1"/>
        </w:rPr>
        <w:t xml:space="preserve"> </w:t>
      </w:r>
      <w:r>
        <w:t>and</w:t>
      </w:r>
      <w:r>
        <w:rPr>
          <w:spacing w:val="-2"/>
        </w:rPr>
        <w:t xml:space="preserve"> </w:t>
      </w:r>
      <w:r>
        <w:t>was</w:t>
      </w:r>
      <w:r>
        <w:rPr>
          <w:spacing w:val="-2"/>
        </w:rPr>
        <w:t xml:space="preserve"> </w:t>
      </w:r>
      <w:r>
        <w:t>judged</w:t>
      </w:r>
      <w:r>
        <w:rPr>
          <w:spacing w:val="-4"/>
        </w:rPr>
        <w:t xml:space="preserve"> </w:t>
      </w:r>
      <w:r>
        <w:t>‘Outstanding’</w:t>
      </w:r>
      <w:r>
        <w:rPr>
          <w:spacing w:val="-2"/>
        </w:rPr>
        <w:t xml:space="preserve"> </w:t>
      </w:r>
      <w:r>
        <w:t>by</w:t>
      </w:r>
      <w:r>
        <w:rPr>
          <w:spacing w:val="-4"/>
        </w:rPr>
        <w:t xml:space="preserve"> </w:t>
      </w:r>
      <w:r>
        <w:t>Ofsted</w:t>
      </w:r>
      <w:r>
        <w:rPr>
          <w:spacing w:val="-2"/>
        </w:rPr>
        <w:t xml:space="preserve"> </w:t>
      </w:r>
      <w:r>
        <w:t>in March 2022.</w:t>
      </w:r>
    </w:p>
    <w:p w14:paraId="59AF67D3" w14:textId="77777777" w:rsidR="00C2340B" w:rsidRDefault="00000000">
      <w:pPr>
        <w:pStyle w:val="Heading2"/>
        <w:spacing w:before="237"/>
      </w:pPr>
      <w:r>
        <w:t>Local</w:t>
      </w:r>
      <w:r>
        <w:rPr>
          <w:spacing w:val="-2"/>
        </w:rPr>
        <w:t xml:space="preserve"> context</w:t>
      </w:r>
    </w:p>
    <w:p w14:paraId="392EF194" w14:textId="77777777" w:rsidR="00C2340B" w:rsidRDefault="00C2340B">
      <w:pPr>
        <w:pStyle w:val="BodyText"/>
        <w:spacing w:before="34"/>
        <w:rPr>
          <w:rFonts w:ascii="Arial"/>
          <w:b/>
        </w:rPr>
      </w:pPr>
    </w:p>
    <w:p w14:paraId="58F69221" w14:textId="77777777" w:rsidR="00C2340B" w:rsidRDefault="00000000">
      <w:pPr>
        <w:pStyle w:val="BodyText"/>
        <w:spacing w:line="285" w:lineRule="auto"/>
        <w:ind w:left="448" w:right="1437"/>
      </w:pPr>
      <w:r>
        <w:t>The Group serves communities where the proportion of adults in employment who have Higher</w:t>
      </w:r>
      <w:r>
        <w:rPr>
          <w:spacing w:val="-2"/>
        </w:rPr>
        <w:t xml:space="preserve"> </w:t>
      </w:r>
      <w:r>
        <w:t>Education</w:t>
      </w:r>
      <w:r>
        <w:rPr>
          <w:spacing w:val="-4"/>
        </w:rPr>
        <w:t xml:space="preserve"> </w:t>
      </w:r>
      <w:r>
        <w:t>qualifications</w:t>
      </w:r>
      <w:r>
        <w:rPr>
          <w:spacing w:val="-3"/>
        </w:rPr>
        <w:t xml:space="preserve"> </w:t>
      </w:r>
      <w:r>
        <w:t>is</w:t>
      </w:r>
      <w:r>
        <w:rPr>
          <w:spacing w:val="-3"/>
        </w:rPr>
        <w:t xml:space="preserve"> </w:t>
      </w:r>
      <w:r>
        <w:t>well</w:t>
      </w:r>
      <w:r>
        <w:rPr>
          <w:spacing w:val="-3"/>
        </w:rPr>
        <w:t xml:space="preserve"> </w:t>
      </w:r>
      <w:r>
        <w:t>below</w:t>
      </w:r>
      <w:r>
        <w:rPr>
          <w:spacing w:val="-4"/>
        </w:rPr>
        <w:t xml:space="preserve"> </w:t>
      </w:r>
      <w:r>
        <w:t>the</w:t>
      </w:r>
      <w:r>
        <w:rPr>
          <w:spacing w:val="-3"/>
        </w:rPr>
        <w:t xml:space="preserve"> </w:t>
      </w:r>
      <w:r>
        <w:t>national</w:t>
      </w:r>
      <w:r>
        <w:rPr>
          <w:spacing w:val="-3"/>
        </w:rPr>
        <w:t xml:space="preserve"> </w:t>
      </w:r>
      <w:r>
        <w:t>average.</w:t>
      </w:r>
      <w:r>
        <w:rPr>
          <w:spacing w:val="-3"/>
        </w:rPr>
        <w:t xml:space="preserve"> </w:t>
      </w:r>
      <w:r>
        <w:t>The</w:t>
      </w:r>
      <w:r>
        <w:rPr>
          <w:spacing w:val="-5"/>
        </w:rPr>
        <w:t xml:space="preserve"> </w:t>
      </w:r>
      <w:r>
        <w:t>Group’s</w:t>
      </w:r>
      <w:r>
        <w:rPr>
          <w:spacing w:val="-2"/>
        </w:rPr>
        <w:t xml:space="preserve"> </w:t>
      </w:r>
      <w:r>
        <w:t>catchment</w:t>
      </w:r>
      <w:r>
        <w:rPr>
          <w:spacing w:val="-2"/>
        </w:rPr>
        <w:t xml:space="preserve"> </w:t>
      </w:r>
      <w:r>
        <w:t xml:space="preserve">is in East </w:t>
      </w:r>
      <w:proofErr w:type="gramStart"/>
      <w:r>
        <w:t>Lancashire</w:t>
      </w:r>
      <w:proofErr w:type="gramEnd"/>
      <w:r>
        <w:t xml:space="preserve"> and the most recent statistics are as follows.</w:t>
      </w:r>
      <w:r>
        <w:rPr>
          <w:vertAlign w:val="superscript"/>
        </w:rPr>
        <w:t>1</w:t>
      </w:r>
    </w:p>
    <w:p w14:paraId="0650F441" w14:textId="77777777" w:rsidR="00C2340B" w:rsidRDefault="00C2340B">
      <w:pPr>
        <w:pStyle w:val="BodyText"/>
        <w:spacing w:before="8"/>
        <w:rPr>
          <w:sz w:val="17"/>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5"/>
        <w:gridCol w:w="1482"/>
        <w:gridCol w:w="1167"/>
        <w:gridCol w:w="1121"/>
        <w:gridCol w:w="1220"/>
      </w:tblGrid>
      <w:tr w:rsidR="00C2340B" w14:paraId="5C126348" w14:textId="77777777">
        <w:trPr>
          <w:trHeight w:val="537"/>
        </w:trPr>
        <w:tc>
          <w:tcPr>
            <w:tcW w:w="3625" w:type="dxa"/>
            <w:tcBorders>
              <w:top w:val="nil"/>
              <w:left w:val="nil"/>
            </w:tcBorders>
          </w:tcPr>
          <w:p w14:paraId="6AB7032E" w14:textId="77777777" w:rsidR="00C2340B" w:rsidRDefault="00C2340B">
            <w:pPr>
              <w:pStyle w:val="TableParagraph"/>
              <w:rPr>
                <w:rFonts w:ascii="Times New Roman"/>
              </w:rPr>
            </w:pPr>
          </w:p>
        </w:tc>
        <w:tc>
          <w:tcPr>
            <w:tcW w:w="1482" w:type="dxa"/>
          </w:tcPr>
          <w:p w14:paraId="0A01E3F1" w14:textId="77777777" w:rsidR="00C2340B" w:rsidRDefault="00000000">
            <w:pPr>
              <w:pStyle w:val="TableParagraph"/>
              <w:spacing w:line="268" w:lineRule="exact"/>
              <w:ind w:right="98"/>
              <w:jc w:val="right"/>
              <w:rPr>
                <w:rFonts w:ascii="Calibri"/>
              </w:rPr>
            </w:pPr>
            <w:r>
              <w:rPr>
                <w:rFonts w:ascii="Calibri"/>
                <w:spacing w:val="-4"/>
              </w:rPr>
              <w:t>East</w:t>
            </w:r>
          </w:p>
          <w:p w14:paraId="05923B11" w14:textId="77777777" w:rsidR="00C2340B" w:rsidRDefault="00000000">
            <w:pPr>
              <w:pStyle w:val="TableParagraph"/>
              <w:spacing w:line="249" w:lineRule="exact"/>
              <w:ind w:right="95"/>
              <w:jc w:val="right"/>
              <w:rPr>
                <w:rFonts w:ascii="Calibri"/>
              </w:rPr>
            </w:pPr>
            <w:r>
              <w:rPr>
                <w:rFonts w:ascii="Calibri"/>
                <w:spacing w:val="-2"/>
              </w:rPr>
              <w:t>Lancashire</w:t>
            </w:r>
          </w:p>
        </w:tc>
        <w:tc>
          <w:tcPr>
            <w:tcW w:w="1167" w:type="dxa"/>
          </w:tcPr>
          <w:p w14:paraId="55F0BC96" w14:textId="77777777" w:rsidR="00C2340B" w:rsidRDefault="00000000">
            <w:pPr>
              <w:pStyle w:val="TableParagraph"/>
              <w:spacing w:line="268" w:lineRule="exact"/>
              <w:ind w:right="97"/>
              <w:jc w:val="right"/>
              <w:rPr>
                <w:rFonts w:ascii="Calibri"/>
              </w:rPr>
            </w:pPr>
            <w:r>
              <w:rPr>
                <w:rFonts w:ascii="Calibri"/>
                <w:spacing w:val="-5"/>
              </w:rPr>
              <w:t>All</w:t>
            </w:r>
          </w:p>
          <w:p w14:paraId="0F7FB64A" w14:textId="77777777" w:rsidR="00C2340B" w:rsidRDefault="00000000">
            <w:pPr>
              <w:pStyle w:val="TableParagraph"/>
              <w:spacing w:line="249" w:lineRule="exact"/>
              <w:ind w:left="106"/>
              <w:rPr>
                <w:rFonts w:ascii="Calibri"/>
              </w:rPr>
            </w:pPr>
            <w:r>
              <w:rPr>
                <w:rFonts w:ascii="Calibri"/>
                <w:spacing w:val="-2"/>
              </w:rPr>
              <w:t>Lancashire</w:t>
            </w:r>
          </w:p>
        </w:tc>
        <w:tc>
          <w:tcPr>
            <w:tcW w:w="1121" w:type="dxa"/>
          </w:tcPr>
          <w:p w14:paraId="3180E8A9" w14:textId="77777777" w:rsidR="00C2340B" w:rsidRDefault="00000000">
            <w:pPr>
              <w:pStyle w:val="TableParagraph"/>
              <w:spacing w:line="268" w:lineRule="exact"/>
              <w:ind w:left="485"/>
              <w:rPr>
                <w:rFonts w:ascii="Calibri"/>
              </w:rPr>
            </w:pPr>
            <w:r>
              <w:rPr>
                <w:rFonts w:ascii="Calibri"/>
                <w:spacing w:val="-2"/>
              </w:rPr>
              <w:t>North</w:t>
            </w:r>
          </w:p>
          <w:p w14:paraId="396A6294" w14:textId="77777777" w:rsidR="00C2340B" w:rsidRDefault="00000000">
            <w:pPr>
              <w:pStyle w:val="TableParagraph"/>
              <w:spacing w:line="249" w:lineRule="exact"/>
              <w:ind w:left="545"/>
              <w:rPr>
                <w:rFonts w:ascii="Calibri"/>
              </w:rPr>
            </w:pPr>
            <w:r>
              <w:rPr>
                <w:rFonts w:ascii="Calibri"/>
                <w:spacing w:val="-4"/>
              </w:rPr>
              <w:t>West</w:t>
            </w:r>
          </w:p>
        </w:tc>
        <w:tc>
          <w:tcPr>
            <w:tcW w:w="1220" w:type="dxa"/>
          </w:tcPr>
          <w:p w14:paraId="415490AC" w14:textId="77777777" w:rsidR="00C2340B" w:rsidRDefault="00000000">
            <w:pPr>
              <w:pStyle w:val="TableParagraph"/>
              <w:spacing w:line="268" w:lineRule="exact"/>
              <w:ind w:left="603"/>
              <w:rPr>
                <w:rFonts w:ascii="Calibri"/>
              </w:rPr>
            </w:pPr>
            <w:r>
              <w:rPr>
                <w:rFonts w:ascii="Calibri"/>
                <w:spacing w:val="-2"/>
              </w:rPr>
              <w:t>Great</w:t>
            </w:r>
          </w:p>
          <w:p w14:paraId="643EE635" w14:textId="77777777" w:rsidR="00C2340B" w:rsidRDefault="00000000">
            <w:pPr>
              <w:pStyle w:val="TableParagraph"/>
              <w:spacing w:line="249" w:lineRule="exact"/>
              <w:ind w:left="516"/>
              <w:rPr>
                <w:rFonts w:ascii="Calibri"/>
              </w:rPr>
            </w:pPr>
            <w:r>
              <w:rPr>
                <w:rFonts w:ascii="Calibri"/>
                <w:spacing w:val="-2"/>
              </w:rPr>
              <w:t>Britain</w:t>
            </w:r>
          </w:p>
        </w:tc>
      </w:tr>
      <w:tr w:rsidR="00C2340B" w14:paraId="5E7F5098" w14:textId="77777777">
        <w:trPr>
          <w:trHeight w:val="287"/>
        </w:trPr>
        <w:tc>
          <w:tcPr>
            <w:tcW w:w="3625" w:type="dxa"/>
          </w:tcPr>
          <w:p w14:paraId="4877ADCD" w14:textId="77777777" w:rsidR="00C2340B" w:rsidRDefault="00000000">
            <w:pPr>
              <w:pStyle w:val="TableParagraph"/>
              <w:spacing w:before="18" w:line="249" w:lineRule="exact"/>
              <w:ind w:left="107"/>
              <w:rPr>
                <w:rFonts w:ascii="Calibri"/>
              </w:rPr>
            </w:pPr>
            <w:r>
              <w:rPr>
                <w:rFonts w:ascii="Calibri"/>
              </w:rPr>
              <w:t>Degree</w:t>
            </w:r>
            <w:r>
              <w:rPr>
                <w:rFonts w:ascii="Calibri"/>
                <w:spacing w:val="-6"/>
              </w:rPr>
              <w:t xml:space="preserve"> </w:t>
            </w:r>
            <w:r>
              <w:rPr>
                <w:rFonts w:ascii="Calibri"/>
              </w:rPr>
              <w:t>or</w:t>
            </w:r>
            <w:r>
              <w:rPr>
                <w:rFonts w:ascii="Calibri"/>
                <w:spacing w:val="-3"/>
              </w:rPr>
              <w:t xml:space="preserve"> </w:t>
            </w:r>
            <w:r>
              <w:rPr>
                <w:rFonts w:ascii="Calibri"/>
              </w:rPr>
              <w:t>equivalent</w:t>
            </w:r>
            <w:r>
              <w:rPr>
                <w:rFonts w:ascii="Calibri"/>
                <w:spacing w:val="-3"/>
              </w:rPr>
              <w:t xml:space="preserve"> </w:t>
            </w:r>
            <w:r>
              <w:rPr>
                <w:rFonts w:ascii="Calibri"/>
              </w:rPr>
              <w:t>and</w:t>
            </w:r>
            <w:r>
              <w:rPr>
                <w:rFonts w:ascii="Calibri"/>
                <w:spacing w:val="-4"/>
              </w:rPr>
              <w:t xml:space="preserve"> above</w:t>
            </w:r>
          </w:p>
        </w:tc>
        <w:tc>
          <w:tcPr>
            <w:tcW w:w="1482" w:type="dxa"/>
          </w:tcPr>
          <w:p w14:paraId="325379D9" w14:textId="77777777" w:rsidR="00C2340B" w:rsidRDefault="00000000">
            <w:pPr>
              <w:pStyle w:val="TableParagraph"/>
              <w:spacing w:before="18" w:line="249" w:lineRule="exact"/>
              <w:ind w:right="96"/>
              <w:jc w:val="right"/>
              <w:rPr>
                <w:rFonts w:ascii="Calibri"/>
              </w:rPr>
            </w:pPr>
            <w:r>
              <w:rPr>
                <w:rFonts w:ascii="Calibri"/>
                <w:spacing w:val="-2"/>
              </w:rPr>
              <w:t>18.6%</w:t>
            </w:r>
          </w:p>
        </w:tc>
        <w:tc>
          <w:tcPr>
            <w:tcW w:w="1167" w:type="dxa"/>
          </w:tcPr>
          <w:p w14:paraId="477654A5" w14:textId="77777777" w:rsidR="00C2340B" w:rsidRDefault="00000000">
            <w:pPr>
              <w:pStyle w:val="TableParagraph"/>
              <w:spacing w:before="18" w:line="249" w:lineRule="exact"/>
              <w:ind w:right="96"/>
              <w:jc w:val="right"/>
              <w:rPr>
                <w:rFonts w:ascii="Calibri"/>
              </w:rPr>
            </w:pPr>
            <w:r>
              <w:rPr>
                <w:rFonts w:ascii="Calibri"/>
                <w:spacing w:val="-2"/>
              </w:rPr>
              <w:t>24.1%</w:t>
            </w:r>
          </w:p>
        </w:tc>
        <w:tc>
          <w:tcPr>
            <w:tcW w:w="1121" w:type="dxa"/>
          </w:tcPr>
          <w:p w14:paraId="219A1D7A" w14:textId="77777777" w:rsidR="00C2340B" w:rsidRDefault="00000000">
            <w:pPr>
              <w:pStyle w:val="TableParagraph"/>
              <w:spacing w:before="18" w:line="249" w:lineRule="exact"/>
              <w:ind w:right="96"/>
              <w:jc w:val="right"/>
              <w:rPr>
                <w:rFonts w:ascii="Calibri"/>
              </w:rPr>
            </w:pPr>
            <w:r>
              <w:rPr>
                <w:rFonts w:ascii="Calibri"/>
                <w:spacing w:val="-2"/>
              </w:rPr>
              <w:t>27.8%</w:t>
            </w:r>
          </w:p>
        </w:tc>
        <w:tc>
          <w:tcPr>
            <w:tcW w:w="1220" w:type="dxa"/>
          </w:tcPr>
          <w:p w14:paraId="30699B80" w14:textId="77777777" w:rsidR="00C2340B" w:rsidRDefault="00000000">
            <w:pPr>
              <w:pStyle w:val="TableParagraph"/>
              <w:spacing w:before="18" w:line="249" w:lineRule="exact"/>
              <w:ind w:right="96"/>
              <w:jc w:val="right"/>
              <w:rPr>
                <w:rFonts w:ascii="Calibri"/>
              </w:rPr>
            </w:pPr>
            <w:r>
              <w:rPr>
                <w:rFonts w:ascii="Calibri"/>
                <w:spacing w:val="-2"/>
              </w:rPr>
              <w:t>31.6%</w:t>
            </w:r>
          </w:p>
        </w:tc>
      </w:tr>
      <w:tr w:rsidR="00C2340B" w14:paraId="4C20B1D7" w14:textId="77777777">
        <w:trPr>
          <w:trHeight w:val="289"/>
        </w:trPr>
        <w:tc>
          <w:tcPr>
            <w:tcW w:w="3625" w:type="dxa"/>
          </w:tcPr>
          <w:p w14:paraId="5543C1EA" w14:textId="77777777" w:rsidR="00C2340B" w:rsidRDefault="00000000">
            <w:pPr>
              <w:pStyle w:val="TableParagraph"/>
              <w:spacing w:before="20" w:line="249" w:lineRule="exact"/>
              <w:ind w:left="107"/>
              <w:rPr>
                <w:rFonts w:ascii="Calibri"/>
              </w:rPr>
            </w:pPr>
            <w:r>
              <w:rPr>
                <w:rFonts w:ascii="Calibri"/>
              </w:rPr>
              <w:t>Higher</w:t>
            </w:r>
            <w:r>
              <w:rPr>
                <w:rFonts w:ascii="Calibri"/>
                <w:spacing w:val="-6"/>
              </w:rPr>
              <w:t xml:space="preserve"> </w:t>
            </w:r>
            <w:r>
              <w:rPr>
                <w:rFonts w:ascii="Calibri"/>
              </w:rPr>
              <w:t>Education</w:t>
            </w:r>
            <w:r>
              <w:rPr>
                <w:rFonts w:ascii="Calibri"/>
                <w:spacing w:val="-6"/>
              </w:rPr>
              <w:t xml:space="preserve"> </w:t>
            </w:r>
            <w:r>
              <w:rPr>
                <w:rFonts w:ascii="Calibri"/>
              </w:rPr>
              <w:t>below</w:t>
            </w:r>
            <w:r>
              <w:rPr>
                <w:rFonts w:ascii="Calibri"/>
                <w:spacing w:val="-5"/>
              </w:rPr>
              <w:t xml:space="preserve"> </w:t>
            </w:r>
            <w:r>
              <w:rPr>
                <w:rFonts w:ascii="Calibri"/>
              </w:rPr>
              <w:t>degree</w:t>
            </w:r>
            <w:r>
              <w:rPr>
                <w:rFonts w:ascii="Calibri"/>
                <w:spacing w:val="-4"/>
              </w:rPr>
              <w:t xml:space="preserve"> </w:t>
            </w:r>
            <w:r>
              <w:rPr>
                <w:rFonts w:ascii="Calibri"/>
                <w:spacing w:val="-2"/>
              </w:rPr>
              <w:t>level</w:t>
            </w:r>
          </w:p>
        </w:tc>
        <w:tc>
          <w:tcPr>
            <w:tcW w:w="1482" w:type="dxa"/>
          </w:tcPr>
          <w:p w14:paraId="23732106" w14:textId="77777777" w:rsidR="00C2340B" w:rsidRDefault="00000000">
            <w:pPr>
              <w:pStyle w:val="TableParagraph"/>
              <w:spacing w:before="20" w:line="249" w:lineRule="exact"/>
              <w:ind w:right="96"/>
              <w:jc w:val="right"/>
              <w:rPr>
                <w:rFonts w:ascii="Calibri"/>
              </w:rPr>
            </w:pPr>
            <w:r>
              <w:rPr>
                <w:rFonts w:ascii="Calibri"/>
                <w:spacing w:val="-2"/>
              </w:rPr>
              <w:t>10.1%</w:t>
            </w:r>
          </w:p>
        </w:tc>
        <w:tc>
          <w:tcPr>
            <w:tcW w:w="1167" w:type="dxa"/>
          </w:tcPr>
          <w:p w14:paraId="12C6B60E" w14:textId="77777777" w:rsidR="00C2340B" w:rsidRDefault="00000000">
            <w:pPr>
              <w:pStyle w:val="TableParagraph"/>
              <w:spacing w:before="20" w:line="249" w:lineRule="exact"/>
              <w:ind w:right="96"/>
              <w:jc w:val="right"/>
              <w:rPr>
                <w:rFonts w:ascii="Calibri"/>
              </w:rPr>
            </w:pPr>
            <w:r>
              <w:rPr>
                <w:rFonts w:ascii="Calibri"/>
                <w:spacing w:val="-2"/>
              </w:rPr>
              <w:t>10.4%</w:t>
            </w:r>
          </w:p>
        </w:tc>
        <w:tc>
          <w:tcPr>
            <w:tcW w:w="1121" w:type="dxa"/>
          </w:tcPr>
          <w:p w14:paraId="6C42E683" w14:textId="77777777" w:rsidR="00C2340B" w:rsidRDefault="00000000">
            <w:pPr>
              <w:pStyle w:val="TableParagraph"/>
              <w:spacing w:before="20" w:line="249" w:lineRule="exact"/>
              <w:ind w:right="96"/>
              <w:jc w:val="right"/>
              <w:rPr>
                <w:rFonts w:ascii="Calibri"/>
              </w:rPr>
            </w:pPr>
            <w:r>
              <w:rPr>
                <w:rFonts w:ascii="Calibri"/>
                <w:spacing w:val="-4"/>
              </w:rPr>
              <w:t>7.8%</w:t>
            </w:r>
          </w:p>
        </w:tc>
        <w:tc>
          <w:tcPr>
            <w:tcW w:w="1220" w:type="dxa"/>
          </w:tcPr>
          <w:p w14:paraId="5D922EF7" w14:textId="77777777" w:rsidR="00C2340B" w:rsidRDefault="00000000">
            <w:pPr>
              <w:pStyle w:val="TableParagraph"/>
              <w:spacing w:before="20" w:line="249" w:lineRule="exact"/>
              <w:ind w:right="97"/>
              <w:jc w:val="right"/>
              <w:rPr>
                <w:rFonts w:ascii="Calibri"/>
              </w:rPr>
            </w:pPr>
            <w:r>
              <w:rPr>
                <w:rFonts w:ascii="Calibri"/>
                <w:spacing w:val="-4"/>
              </w:rPr>
              <w:t>8.4%</w:t>
            </w:r>
          </w:p>
        </w:tc>
      </w:tr>
    </w:tbl>
    <w:p w14:paraId="1D536577" w14:textId="77777777" w:rsidR="00C2340B" w:rsidRDefault="00000000">
      <w:pPr>
        <w:pStyle w:val="BodyText"/>
        <w:spacing w:before="4"/>
        <w:rPr>
          <w:sz w:val="15"/>
        </w:rPr>
      </w:pPr>
      <w:r>
        <w:rPr>
          <w:noProof/>
          <w:sz w:val="15"/>
        </w:rPr>
        <mc:AlternateContent>
          <mc:Choice Requires="wps">
            <w:drawing>
              <wp:anchor distT="0" distB="0" distL="0" distR="0" simplePos="0" relativeHeight="487587840" behindDoc="1" locked="0" layoutInCell="1" allowOverlap="1" wp14:anchorId="15940BB9" wp14:editId="50DC7649">
                <wp:simplePos x="0" y="0"/>
                <wp:positionH relativeFrom="page">
                  <wp:posOffset>914704</wp:posOffset>
                </wp:positionH>
                <wp:positionV relativeFrom="paragraph">
                  <wp:posOffset>127330</wp:posOffset>
                </wp:positionV>
                <wp:extent cx="1829435" cy="7620"/>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E6D558" id="Graphic 1" o:spid="_x0000_s1026" alt="&quot;&quot;" style="position:absolute;margin-left:1in;margin-top:10.0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" path="m1829054,l,,,7619r1829054,l1829054,xe" fillcolor="black" stroked="f">
                <v:path arrowok="t"/>
                <w10:wrap type="topAndBottom" anchorx="page"/>
              </v:shape>
            </w:pict>
          </mc:Fallback>
        </mc:AlternateContent>
      </w:r>
    </w:p>
    <w:p w14:paraId="23685056" w14:textId="77777777" w:rsidR="00C2340B" w:rsidRDefault="00000000">
      <w:pPr>
        <w:spacing w:before="91"/>
        <w:ind w:left="448"/>
        <w:rPr>
          <w:sz w:val="20"/>
        </w:rPr>
      </w:pPr>
      <w:r>
        <w:rPr>
          <w:position w:val="6"/>
          <w:sz w:val="13"/>
        </w:rPr>
        <w:t>1</w:t>
      </w:r>
      <w:r>
        <w:rPr>
          <w:spacing w:val="10"/>
          <w:position w:val="6"/>
          <w:sz w:val="13"/>
        </w:rPr>
        <w:t xml:space="preserve"> </w:t>
      </w:r>
      <w:r>
        <w:rPr>
          <w:sz w:val="20"/>
        </w:rPr>
        <w:t>Academic</w:t>
      </w:r>
      <w:r>
        <w:rPr>
          <w:spacing w:val="-8"/>
          <w:sz w:val="20"/>
        </w:rPr>
        <w:t xml:space="preserve"> </w:t>
      </w:r>
      <w:r>
        <w:rPr>
          <w:sz w:val="20"/>
        </w:rPr>
        <w:t>qualifications</w:t>
      </w:r>
      <w:r>
        <w:rPr>
          <w:spacing w:val="-8"/>
          <w:sz w:val="20"/>
        </w:rPr>
        <w:t xml:space="preserve"> </w:t>
      </w:r>
      <w:r>
        <w:rPr>
          <w:sz w:val="20"/>
        </w:rPr>
        <w:t>from</w:t>
      </w:r>
      <w:r>
        <w:rPr>
          <w:spacing w:val="-4"/>
          <w:sz w:val="20"/>
        </w:rPr>
        <w:t xml:space="preserve"> </w:t>
      </w:r>
      <w:r>
        <w:rPr>
          <w:sz w:val="20"/>
        </w:rPr>
        <w:t>the</w:t>
      </w:r>
      <w:r>
        <w:rPr>
          <w:spacing w:val="-9"/>
          <w:sz w:val="20"/>
        </w:rPr>
        <w:t xml:space="preserve"> </w:t>
      </w:r>
      <w:r>
        <w:rPr>
          <w:sz w:val="20"/>
        </w:rPr>
        <w:t>annual</w:t>
      </w:r>
      <w:r>
        <w:rPr>
          <w:spacing w:val="-10"/>
          <w:sz w:val="20"/>
        </w:rPr>
        <w:t xml:space="preserve"> </w:t>
      </w:r>
      <w:r>
        <w:rPr>
          <w:sz w:val="20"/>
        </w:rPr>
        <w:t>population</w:t>
      </w:r>
      <w:r>
        <w:rPr>
          <w:spacing w:val="-8"/>
          <w:sz w:val="20"/>
        </w:rPr>
        <w:t xml:space="preserve"> </w:t>
      </w:r>
      <w:r>
        <w:rPr>
          <w:sz w:val="20"/>
        </w:rPr>
        <w:t>survey,</w:t>
      </w:r>
      <w:r>
        <w:rPr>
          <w:spacing w:val="-7"/>
          <w:sz w:val="20"/>
        </w:rPr>
        <w:t xml:space="preserve"> </w:t>
      </w:r>
      <w:r>
        <w:rPr>
          <w:sz w:val="20"/>
        </w:rPr>
        <w:t>2018,</w:t>
      </w:r>
      <w:r>
        <w:rPr>
          <w:spacing w:val="-8"/>
          <w:sz w:val="20"/>
        </w:rPr>
        <w:t xml:space="preserve"> </w:t>
      </w:r>
      <w:r>
        <w:rPr>
          <w:sz w:val="20"/>
        </w:rPr>
        <w:t>Lancashire</w:t>
      </w:r>
      <w:r>
        <w:rPr>
          <w:spacing w:val="-7"/>
          <w:sz w:val="20"/>
        </w:rPr>
        <w:t xml:space="preserve"> </w:t>
      </w:r>
      <w:r>
        <w:rPr>
          <w:sz w:val="20"/>
        </w:rPr>
        <w:t>County</w:t>
      </w:r>
      <w:r>
        <w:rPr>
          <w:spacing w:val="-9"/>
          <w:sz w:val="20"/>
        </w:rPr>
        <w:t xml:space="preserve"> </w:t>
      </w:r>
      <w:r>
        <w:rPr>
          <w:spacing w:val="-2"/>
          <w:sz w:val="20"/>
        </w:rPr>
        <w:t>Council</w:t>
      </w:r>
    </w:p>
    <w:p w14:paraId="73DEBF5E" w14:textId="77777777" w:rsidR="00C2340B" w:rsidRDefault="00C2340B">
      <w:pPr>
        <w:rPr>
          <w:sz w:val="20"/>
        </w:rPr>
        <w:sectPr w:rsidR="00C2340B">
          <w:type w:val="continuous"/>
          <w:pgSz w:w="11910" w:h="16840"/>
          <w:pgMar w:top="980" w:right="0" w:bottom="280" w:left="992" w:header="720" w:footer="720" w:gutter="0"/>
          <w:cols w:space="720"/>
        </w:sectPr>
      </w:pPr>
    </w:p>
    <w:p w14:paraId="436067F8" w14:textId="77777777" w:rsidR="00C2340B" w:rsidRDefault="00C2340B">
      <w:pPr>
        <w:pStyle w:val="BodyText"/>
        <w:spacing w:before="6"/>
        <w:rPr>
          <w:sz w:val="2"/>
        </w:rPr>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5"/>
        <w:gridCol w:w="1482"/>
        <w:gridCol w:w="1167"/>
        <w:gridCol w:w="1121"/>
        <w:gridCol w:w="1220"/>
      </w:tblGrid>
      <w:tr w:rsidR="00C2340B" w14:paraId="2432211C" w14:textId="77777777">
        <w:trPr>
          <w:trHeight w:val="290"/>
        </w:trPr>
        <w:tc>
          <w:tcPr>
            <w:tcW w:w="3625" w:type="dxa"/>
            <w:tcBorders>
              <w:top w:val="nil"/>
            </w:tcBorders>
          </w:tcPr>
          <w:p w14:paraId="64816172" w14:textId="77777777" w:rsidR="00C2340B" w:rsidRDefault="00000000">
            <w:pPr>
              <w:pStyle w:val="TableParagraph"/>
              <w:spacing w:before="18" w:line="252" w:lineRule="exact"/>
              <w:ind w:left="107"/>
              <w:rPr>
                <w:rFonts w:ascii="Calibri"/>
              </w:rPr>
            </w:pPr>
            <w:r>
              <w:rPr>
                <w:rFonts w:ascii="Calibri"/>
                <w:spacing w:val="-2"/>
              </w:rPr>
              <w:t>Total</w:t>
            </w:r>
          </w:p>
        </w:tc>
        <w:tc>
          <w:tcPr>
            <w:tcW w:w="1482" w:type="dxa"/>
            <w:tcBorders>
              <w:top w:val="nil"/>
            </w:tcBorders>
          </w:tcPr>
          <w:p w14:paraId="52842FC6" w14:textId="77777777" w:rsidR="00C2340B" w:rsidRDefault="00000000">
            <w:pPr>
              <w:pStyle w:val="TableParagraph"/>
              <w:spacing w:before="18" w:line="252" w:lineRule="exact"/>
              <w:ind w:left="824"/>
              <w:rPr>
                <w:rFonts w:ascii="Calibri"/>
              </w:rPr>
            </w:pPr>
            <w:r>
              <w:rPr>
                <w:rFonts w:ascii="Calibri"/>
                <w:spacing w:val="-2"/>
              </w:rPr>
              <w:t>28.7%</w:t>
            </w:r>
          </w:p>
        </w:tc>
        <w:tc>
          <w:tcPr>
            <w:tcW w:w="1167" w:type="dxa"/>
            <w:tcBorders>
              <w:top w:val="nil"/>
            </w:tcBorders>
          </w:tcPr>
          <w:p w14:paraId="3429A535" w14:textId="77777777" w:rsidR="00C2340B" w:rsidRDefault="00000000">
            <w:pPr>
              <w:pStyle w:val="TableParagraph"/>
              <w:spacing w:before="18" w:line="252" w:lineRule="exact"/>
              <w:ind w:left="509"/>
              <w:rPr>
                <w:rFonts w:ascii="Calibri"/>
              </w:rPr>
            </w:pPr>
            <w:r>
              <w:rPr>
                <w:rFonts w:ascii="Calibri"/>
                <w:spacing w:val="-2"/>
              </w:rPr>
              <w:t>34.5%</w:t>
            </w:r>
          </w:p>
        </w:tc>
        <w:tc>
          <w:tcPr>
            <w:tcW w:w="1121" w:type="dxa"/>
            <w:tcBorders>
              <w:top w:val="nil"/>
            </w:tcBorders>
          </w:tcPr>
          <w:p w14:paraId="3CB3B9C5" w14:textId="77777777" w:rsidR="00C2340B" w:rsidRDefault="00000000">
            <w:pPr>
              <w:pStyle w:val="TableParagraph"/>
              <w:spacing w:before="18" w:line="252" w:lineRule="exact"/>
              <w:ind w:left="463"/>
              <w:rPr>
                <w:rFonts w:ascii="Calibri"/>
              </w:rPr>
            </w:pPr>
            <w:r>
              <w:rPr>
                <w:rFonts w:ascii="Calibri"/>
                <w:spacing w:val="-2"/>
              </w:rPr>
              <w:t>35.6%</w:t>
            </w:r>
          </w:p>
        </w:tc>
        <w:tc>
          <w:tcPr>
            <w:tcW w:w="1220" w:type="dxa"/>
            <w:tcBorders>
              <w:top w:val="nil"/>
            </w:tcBorders>
          </w:tcPr>
          <w:p w14:paraId="55EA9A66" w14:textId="77777777" w:rsidR="00C2340B" w:rsidRDefault="00000000">
            <w:pPr>
              <w:pStyle w:val="TableParagraph"/>
              <w:spacing w:before="18" w:line="252" w:lineRule="exact"/>
              <w:ind w:left="562"/>
              <w:rPr>
                <w:rFonts w:ascii="Calibri"/>
              </w:rPr>
            </w:pPr>
            <w:r>
              <w:rPr>
                <w:rFonts w:ascii="Calibri"/>
                <w:spacing w:val="-2"/>
              </w:rPr>
              <w:t>40.0%</w:t>
            </w:r>
          </w:p>
        </w:tc>
      </w:tr>
    </w:tbl>
    <w:p w14:paraId="322CF1C9" w14:textId="77777777" w:rsidR="00C2340B" w:rsidRDefault="00000000">
      <w:pPr>
        <w:pStyle w:val="BodyText"/>
        <w:spacing w:before="53" w:line="285" w:lineRule="auto"/>
        <w:ind w:left="448" w:right="1703"/>
        <w:jc w:val="both"/>
      </w:pPr>
      <w:r>
        <w:t>The</w:t>
      </w:r>
      <w:r>
        <w:rPr>
          <w:spacing w:val="-4"/>
        </w:rPr>
        <w:t xml:space="preserve"> </w:t>
      </w:r>
      <w:r>
        <w:t>Group’s</w:t>
      </w:r>
      <w:r>
        <w:rPr>
          <w:spacing w:val="-1"/>
        </w:rPr>
        <w:t xml:space="preserve"> </w:t>
      </w:r>
      <w:r>
        <w:t>extensive</w:t>
      </w:r>
      <w:r>
        <w:rPr>
          <w:spacing w:val="-2"/>
        </w:rPr>
        <w:t xml:space="preserve"> </w:t>
      </w:r>
      <w:r>
        <w:t>links</w:t>
      </w:r>
      <w:r>
        <w:rPr>
          <w:spacing w:val="-4"/>
        </w:rPr>
        <w:t xml:space="preserve"> </w:t>
      </w:r>
      <w:r>
        <w:t>with</w:t>
      </w:r>
      <w:r>
        <w:rPr>
          <w:spacing w:val="-2"/>
        </w:rPr>
        <w:t xml:space="preserve"> </w:t>
      </w:r>
      <w:r>
        <w:t>local</w:t>
      </w:r>
      <w:r>
        <w:rPr>
          <w:spacing w:val="-3"/>
        </w:rPr>
        <w:t xml:space="preserve"> </w:t>
      </w:r>
      <w:r>
        <w:t>employers,</w:t>
      </w:r>
      <w:r>
        <w:rPr>
          <w:spacing w:val="-3"/>
        </w:rPr>
        <w:t xml:space="preserve"> </w:t>
      </w:r>
      <w:r>
        <w:t>and</w:t>
      </w:r>
      <w:r>
        <w:rPr>
          <w:spacing w:val="-4"/>
        </w:rPr>
        <w:t xml:space="preserve"> </w:t>
      </w:r>
      <w:r>
        <w:t>the</w:t>
      </w:r>
      <w:r>
        <w:rPr>
          <w:spacing w:val="-4"/>
        </w:rPr>
        <w:t xml:space="preserve"> </w:t>
      </w:r>
      <w:r>
        <w:t>findings</w:t>
      </w:r>
      <w:r>
        <w:rPr>
          <w:spacing w:val="-4"/>
        </w:rPr>
        <w:t xml:space="preserve"> </w:t>
      </w:r>
      <w:r>
        <w:t>of the</w:t>
      </w:r>
      <w:r>
        <w:rPr>
          <w:spacing w:val="-4"/>
        </w:rPr>
        <w:t xml:space="preserve"> </w:t>
      </w:r>
      <w:r>
        <w:t>Lancashire Local Skills Improvement Plan</w:t>
      </w:r>
      <w:r>
        <w:rPr>
          <w:spacing w:val="-2"/>
        </w:rPr>
        <w:t xml:space="preserve"> </w:t>
      </w:r>
      <w:r>
        <w:t>(LSIP)</w:t>
      </w:r>
      <w:r>
        <w:rPr>
          <w:spacing w:val="-1"/>
        </w:rPr>
        <w:t xml:space="preserve"> </w:t>
      </w:r>
      <w:r>
        <w:t>Report confirm</w:t>
      </w:r>
      <w:r>
        <w:rPr>
          <w:spacing w:val="-1"/>
        </w:rPr>
        <w:t xml:space="preserve"> </w:t>
      </w:r>
      <w:r>
        <w:t>that</w:t>
      </w:r>
      <w:r>
        <w:rPr>
          <w:spacing w:val="-1"/>
        </w:rPr>
        <w:t xml:space="preserve"> </w:t>
      </w:r>
      <w:r>
        <w:t>this shortage</w:t>
      </w:r>
      <w:r>
        <w:rPr>
          <w:spacing w:val="-2"/>
        </w:rPr>
        <w:t xml:space="preserve"> </w:t>
      </w:r>
      <w:r>
        <w:t>of Higher Education and skills is a significant constraint on the area’s economic development.</w:t>
      </w:r>
    </w:p>
    <w:p w14:paraId="014471DB" w14:textId="77777777" w:rsidR="00C2340B" w:rsidRDefault="00000000">
      <w:pPr>
        <w:pStyle w:val="BodyText"/>
        <w:spacing w:before="237" w:line="285" w:lineRule="auto"/>
        <w:ind w:left="448" w:right="1489"/>
      </w:pPr>
      <w:r>
        <w:t>The</w:t>
      </w:r>
      <w:r>
        <w:rPr>
          <w:spacing w:val="-4"/>
        </w:rPr>
        <w:t xml:space="preserve"> </w:t>
      </w:r>
      <w:r>
        <w:t>Group</w:t>
      </w:r>
      <w:r>
        <w:rPr>
          <w:spacing w:val="-2"/>
        </w:rPr>
        <w:t xml:space="preserve"> </w:t>
      </w:r>
      <w:r>
        <w:t>serves</w:t>
      </w:r>
      <w:r>
        <w:rPr>
          <w:spacing w:val="-2"/>
        </w:rPr>
        <w:t xml:space="preserve"> </w:t>
      </w:r>
      <w:r>
        <w:t>some</w:t>
      </w:r>
      <w:r>
        <w:rPr>
          <w:spacing w:val="-4"/>
        </w:rPr>
        <w:t xml:space="preserve"> </w:t>
      </w:r>
      <w:r>
        <w:t>of the</w:t>
      </w:r>
      <w:r>
        <w:rPr>
          <w:spacing w:val="-4"/>
        </w:rPr>
        <w:t xml:space="preserve"> </w:t>
      </w:r>
      <w:r>
        <w:t>most severely</w:t>
      </w:r>
      <w:r>
        <w:rPr>
          <w:spacing w:val="-4"/>
        </w:rPr>
        <w:t xml:space="preserve"> </w:t>
      </w:r>
      <w:r>
        <w:t>disadvantaged</w:t>
      </w:r>
      <w:r>
        <w:rPr>
          <w:spacing w:val="-2"/>
        </w:rPr>
        <w:t xml:space="preserve"> </w:t>
      </w:r>
      <w:r>
        <w:t>wards</w:t>
      </w:r>
      <w:r>
        <w:rPr>
          <w:spacing w:val="-1"/>
        </w:rPr>
        <w:t xml:space="preserve"> </w:t>
      </w:r>
      <w:r>
        <w:t>in East</w:t>
      </w:r>
      <w:r>
        <w:rPr>
          <w:spacing w:val="-3"/>
        </w:rPr>
        <w:t xml:space="preserve"> </w:t>
      </w:r>
      <w:r>
        <w:t>Lancashire</w:t>
      </w:r>
      <w:r>
        <w:rPr>
          <w:spacing w:val="-4"/>
        </w:rPr>
        <w:t xml:space="preserve"> </w:t>
      </w:r>
      <w:r>
        <w:t xml:space="preserve">sub- </w:t>
      </w:r>
      <w:r>
        <w:rPr>
          <w:spacing w:val="-2"/>
        </w:rPr>
        <w:t>region.</w:t>
      </w:r>
    </w:p>
    <w:p w14:paraId="39D09D20" w14:textId="77777777" w:rsidR="00C2340B" w:rsidRDefault="00C2340B">
      <w:pPr>
        <w:pStyle w:val="BodyText"/>
        <w:rPr>
          <w:sz w:val="18"/>
        </w:rPr>
      </w:pPr>
    </w:p>
    <w:p w14:paraId="1328A1CE" w14:textId="77777777" w:rsidR="00C2340B" w:rsidRDefault="00C2340B">
      <w:pPr>
        <w:pStyle w:val="BodyText"/>
        <w:rPr>
          <w:sz w:val="18"/>
        </w:rPr>
      </w:pPr>
    </w:p>
    <w:p w14:paraId="18D41E3A" w14:textId="77777777" w:rsidR="00C2340B" w:rsidRDefault="00C2340B">
      <w:pPr>
        <w:pStyle w:val="BodyText"/>
        <w:rPr>
          <w:sz w:val="18"/>
        </w:rPr>
      </w:pPr>
    </w:p>
    <w:p w14:paraId="1C984800" w14:textId="77777777" w:rsidR="00C2340B" w:rsidRDefault="00C2340B">
      <w:pPr>
        <w:pStyle w:val="BodyText"/>
        <w:rPr>
          <w:sz w:val="18"/>
        </w:rPr>
      </w:pPr>
    </w:p>
    <w:p w14:paraId="190EF2EE" w14:textId="77777777" w:rsidR="00C2340B" w:rsidRDefault="00C2340B">
      <w:pPr>
        <w:pStyle w:val="BodyText"/>
        <w:rPr>
          <w:sz w:val="18"/>
        </w:rPr>
      </w:pPr>
    </w:p>
    <w:p w14:paraId="6D8A6083" w14:textId="77777777" w:rsidR="00C2340B" w:rsidRDefault="00C2340B">
      <w:pPr>
        <w:pStyle w:val="BodyText"/>
        <w:rPr>
          <w:sz w:val="18"/>
        </w:rPr>
      </w:pPr>
    </w:p>
    <w:p w14:paraId="70A56970" w14:textId="77777777" w:rsidR="00C2340B" w:rsidRDefault="00C2340B">
      <w:pPr>
        <w:pStyle w:val="BodyText"/>
        <w:rPr>
          <w:sz w:val="18"/>
        </w:rPr>
      </w:pPr>
    </w:p>
    <w:p w14:paraId="14CAE49A" w14:textId="77777777" w:rsidR="00C2340B" w:rsidRDefault="00C2340B">
      <w:pPr>
        <w:pStyle w:val="BodyText"/>
        <w:rPr>
          <w:sz w:val="18"/>
        </w:rPr>
      </w:pPr>
    </w:p>
    <w:p w14:paraId="46B0A59C" w14:textId="77777777" w:rsidR="00C2340B" w:rsidRDefault="00C2340B">
      <w:pPr>
        <w:pStyle w:val="BodyText"/>
        <w:rPr>
          <w:sz w:val="18"/>
        </w:rPr>
      </w:pPr>
    </w:p>
    <w:p w14:paraId="01CE3E52" w14:textId="77777777" w:rsidR="00C2340B" w:rsidRDefault="00C2340B">
      <w:pPr>
        <w:pStyle w:val="BodyText"/>
        <w:rPr>
          <w:sz w:val="18"/>
        </w:rPr>
      </w:pPr>
    </w:p>
    <w:p w14:paraId="603991CD" w14:textId="77777777" w:rsidR="00C2340B" w:rsidRDefault="00C2340B">
      <w:pPr>
        <w:pStyle w:val="BodyText"/>
        <w:rPr>
          <w:sz w:val="18"/>
        </w:rPr>
      </w:pPr>
    </w:p>
    <w:p w14:paraId="1B9B404A" w14:textId="77777777" w:rsidR="00C2340B" w:rsidRDefault="00C2340B">
      <w:pPr>
        <w:pStyle w:val="BodyText"/>
        <w:spacing w:before="195"/>
        <w:rPr>
          <w:sz w:val="18"/>
        </w:rPr>
      </w:pPr>
    </w:p>
    <w:p w14:paraId="2DFE270F" w14:textId="77777777" w:rsidR="00C2340B" w:rsidRDefault="00000000">
      <w:pPr>
        <w:ind w:right="2249"/>
        <w:jc w:val="right"/>
        <w:rPr>
          <w:sz w:val="20"/>
        </w:rPr>
      </w:pPr>
      <w:r>
        <w:rPr>
          <w:noProof/>
          <w:sz w:val="20"/>
        </w:rPr>
        <mc:AlternateContent>
          <mc:Choice Requires="wpg">
            <w:drawing>
              <wp:anchor distT="0" distB="0" distL="0" distR="0" simplePos="0" relativeHeight="485298688" behindDoc="1" locked="0" layoutInCell="1" allowOverlap="1" wp14:anchorId="6D19F4A5" wp14:editId="5B3B89EA">
                <wp:simplePos x="0" y="0"/>
                <wp:positionH relativeFrom="page">
                  <wp:posOffset>1328800</wp:posOffset>
                </wp:positionH>
                <wp:positionV relativeFrom="paragraph">
                  <wp:posOffset>-1238509</wp:posOffset>
                </wp:positionV>
                <wp:extent cx="3891915" cy="4258310"/>
                <wp:effectExtent l="0" t="0" r="0" b="0"/>
                <wp:wrapNone/>
                <wp:docPr id="2" name="Group 2" descr="Image highlighting the location of each of the college group's campus' in relation to disadvanctaged wards in East Lancashi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915" cy="4258310"/>
                          <a:chOff x="0" y="0"/>
                          <a:chExt cx="3891915" cy="4258310"/>
                        </a:xfrm>
                      </wpg:grpSpPr>
                      <pic:pic xmlns:pic="http://schemas.openxmlformats.org/drawingml/2006/picture">
                        <pic:nvPicPr>
                          <pic:cNvPr id="3" name="Image 3"/>
                          <pic:cNvPicPr/>
                        </pic:nvPicPr>
                        <pic:blipFill>
                          <a:blip r:embed="rId5" cstate="print"/>
                          <a:stretch>
                            <a:fillRect/>
                          </a:stretch>
                        </pic:blipFill>
                        <pic:spPr>
                          <a:xfrm>
                            <a:off x="0" y="0"/>
                            <a:ext cx="3888843" cy="4258310"/>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2645410" y="1328547"/>
                            <a:ext cx="81661" cy="76961"/>
                          </a:xfrm>
                          <a:prstGeom prst="rect">
                            <a:avLst/>
                          </a:prstGeom>
                        </pic:spPr>
                      </pic:pic>
                      <wps:wsp>
                        <wps:cNvPr id="5" name="Graphic 5"/>
                        <wps:cNvSpPr/>
                        <wps:spPr>
                          <a:xfrm>
                            <a:off x="2757423" y="1322832"/>
                            <a:ext cx="1134745" cy="76200"/>
                          </a:xfrm>
                          <a:custGeom>
                            <a:avLst/>
                            <a:gdLst/>
                            <a:ahLst/>
                            <a:cxnLst/>
                            <a:rect l="l" t="t" r="r" b="b"/>
                            <a:pathLst>
                              <a:path w="1134745" h="76200">
                                <a:moveTo>
                                  <a:pt x="75438" y="0"/>
                                </a:moveTo>
                                <a:lnTo>
                                  <a:pt x="0" y="39623"/>
                                </a:lnTo>
                                <a:lnTo>
                                  <a:pt x="76962" y="76199"/>
                                </a:lnTo>
                                <a:lnTo>
                                  <a:pt x="76395" y="47878"/>
                                </a:lnTo>
                                <a:lnTo>
                                  <a:pt x="63627" y="47878"/>
                                </a:lnTo>
                                <a:lnTo>
                                  <a:pt x="63246" y="28828"/>
                                </a:lnTo>
                                <a:lnTo>
                                  <a:pt x="76009" y="28570"/>
                                </a:lnTo>
                                <a:lnTo>
                                  <a:pt x="75438" y="0"/>
                                </a:lnTo>
                                <a:close/>
                              </a:path>
                              <a:path w="1134745" h="76200">
                                <a:moveTo>
                                  <a:pt x="76009" y="28570"/>
                                </a:moveTo>
                                <a:lnTo>
                                  <a:pt x="63246" y="28828"/>
                                </a:lnTo>
                                <a:lnTo>
                                  <a:pt x="63621" y="47620"/>
                                </a:lnTo>
                                <a:lnTo>
                                  <a:pt x="63627" y="47878"/>
                                </a:lnTo>
                                <a:lnTo>
                                  <a:pt x="76390" y="47620"/>
                                </a:lnTo>
                                <a:lnTo>
                                  <a:pt x="76014" y="28828"/>
                                </a:lnTo>
                                <a:lnTo>
                                  <a:pt x="76009" y="28570"/>
                                </a:lnTo>
                                <a:close/>
                              </a:path>
                              <a:path w="1134745" h="76200">
                                <a:moveTo>
                                  <a:pt x="76390" y="47620"/>
                                </a:moveTo>
                                <a:lnTo>
                                  <a:pt x="63627" y="47878"/>
                                </a:lnTo>
                                <a:lnTo>
                                  <a:pt x="76395" y="47878"/>
                                </a:lnTo>
                                <a:lnTo>
                                  <a:pt x="76390" y="47620"/>
                                </a:lnTo>
                                <a:close/>
                              </a:path>
                              <a:path w="1134745" h="76200">
                                <a:moveTo>
                                  <a:pt x="1133983" y="7111"/>
                                </a:moveTo>
                                <a:lnTo>
                                  <a:pt x="76009" y="28570"/>
                                </a:lnTo>
                                <a:lnTo>
                                  <a:pt x="76390" y="47620"/>
                                </a:lnTo>
                                <a:lnTo>
                                  <a:pt x="1134364" y="26161"/>
                                </a:lnTo>
                                <a:lnTo>
                                  <a:pt x="1133983" y="711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1524000" y="2545460"/>
                            <a:ext cx="77597" cy="76961"/>
                          </a:xfrm>
                          <a:prstGeom prst="rect">
                            <a:avLst/>
                          </a:prstGeom>
                        </pic:spPr>
                      </pic:pic>
                      <wps:wsp>
                        <wps:cNvPr id="7" name="Graphic 7"/>
                        <wps:cNvSpPr/>
                        <wps:spPr>
                          <a:xfrm>
                            <a:off x="1636522" y="2535682"/>
                            <a:ext cx="1718945" cy="81915"/>
                          </a:xfrm>
                          <a:custGeom>
                            <a:avLst/>
                            <a:gdLst/>
                            <a:ahLst/>
                            <a:cxnLst/>
                            <a:rect l="l" t="t" r="r" b="b"/>
                            <a:pathLst>
                              <a:path w="1718945" h="81915">
                                <a:moveTo>
                                  <a:pt x="75437" y="5715"/>
                                </a:moveTo>
                                <a:lnTo>
                                  <a:pt x="0" y="45339"/>
                                </a:lnTo>
                                <a:lnTo>
                                  <a:pt x="76962" y="81788"/>
                                </a:lnTo>
                                <a:lnTo>
                                  <a:pt x="76397" y="53594"/>
                                </a:lnTo>
                                <a:lnTo>
                                  <a:pt x="63626" y="53594"/>
                                </a:lnTo>
                                <a:lnTo>
                                  <a:pt x="63245" y="34544"/>
                                </a:lnTo>
                                <a:lnTo>
                                  <a:pt x="76010" y="34277"/>
                                </a:lnTo>
                                <a:lnTo>
                                  <a:pt x="75437" y="5715"/>
                                </a:lnTo>
                                <a:close/>
                              </a:path>
                              <a:path w="1718945" h="81915">
                                <a:moveTo>
                                  <a:pt x="76010" y="34277"/>
                                </a:moveTo>
                                <a:lnTo>
                                  <a:pt x="63245" y="34544"/>
                                </a:lnTo>
                                <a:lnTo>
                                  <a:pt x="63621" y="53327"/>
                                </a:lnTo>
                                <a:lnTo>
                                  <a:pt x="63626" y="53594"/>
                                </a:lnTo>
                                <a:lnTo>
                                  <a:pt x="76391" y="53327"/>
                                </a:lnTo>
                                <a:lnTo>
                                  <a:pt x="76015" y="34544"/>
                                </a:lnTo>
                                <a:lnTo>
                                  <a:pt x="76010" y="34277"/>
                                </a:lnTo>
                                <a:close/>
                              </a:path>
                              <a:path w="1718945" h="81915">
                                <a:moveTo>
                                  <a:pt x="76391" y="53327"/>
                                </a:moveTo>
                                <a:lnTo>
                                  <a:pt x="63626" y="53594"/>
                                </a:lnTo>
                                <a:lnTo>
                                  <a:pt x="76397" y="53594"/>
                                </a:lnTo>
                                <a:lnTo>
                                  <a:pt x="76391" y="53327"/>
                                </a:lnTo>
                                <a:close/>
                              </a:path>
                              <a:path w="1718945" h="81915">
                                <a:moveTo>
                                  <a:pt x="1718437" y="0"/>
                                </a:moveTo>
                                <a:lnTo>
                                  <a:pt x="76010" y="34277"/>
                                </a:lnTo>
                                <a:lnTo>
                                  <a:pt x="76391" y="53327"/>
                                </a:lnTo>
                                <a:lnTo>
                                  <a:pt x="1718818" y="19050"/>
                                </a:lnTo>
                                <a:lnTo>
                                  <a:pt x="1718551" y="5714"/>
                                </a:lnTo>
                                <a:lnTo>
                                  <a:pt x="171843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8" cstate="print"/>
                          <a:stretch>
                            <a:fillRect/>
                          </a:stretch>
                        </pic:blipFill>
                        <pic:spPr>
                          <a:xfrm>
                            <a:off x="2376677" y="1623060"/>
                            <a:ext cx="81661" cy="77088"/>
                          </a:xfrm>
                          <a:prstGeom prst="rect">
                            <a:avLst/>
                          </a:prstGeom>
                        </pic:spPr>
                      </pic:pic>
                      <wps:wsp>
                        <wps:cNvPr id="9" name="Graphic 9"/>
                        <wps:cNvSpPr/>
                        <wps:spPr>
                          <a:xfrm>
                            <a:off x="2489200" y="1613280"/>
                            <a:ext cx="1402715" cy="81915"/>
                          </a:xfrm>
                          <a:custGeom>
                            <a:avLst/>
                            <a:gdLst/>
                            <a:ahLst/>
                            <a:cxnLst/>
                            <a:rect l="l" t="t" r="r" b="b"/>
                            <a:pathLst>
                              <a:path w="1402715" h="81915">
                                <a:moveTo>
                                  <a:pt x="75183" y="5333"/>
                                </a:moveTo>
                                <a:lnTo>
                                  <a:pt x="0" y="45339"/>
                                </a:lnTo>
                                <a:lnTo>
                                  <a:pt x="77088" y="81534"/>
                                </a:lnTo>
                                <a:lnTo>
                                  <a:pt x="76380" y="53213"/>
                                </a:lnTo>
                                <a:lnTo>
                                  <a:pt x="63753" y="53213"/>
                                </a:lnTo>
                                <a:lnTo>
                                  <a:pt x="63245" y="34163"/>
                                </a:lnTo>
                                <a:lnTo>
                                  <a:pt x="75896" y="33840"/>
                                </a:lnTo>
                                <a:lnTo>
                                  <a:pt x="75183" y="5333"/>
                                </a:lnTo>
                                <a:close/>
                              </a:path>
                              <a:path w="1402715" h="81915">
                                <a:moveTo>
                                  <a:pt x="75896" y="33840"/>
                                </a:moveTo>
                                <a:lnTo>
                                  <a:pt x="63245" y="34163"/>
                                </a:lnTo>
                                <a:lnTo>
                                  <a:pt x="63745" y="52891"/>
                                </a:lnTo>
                                <a:lnTo>
                                  <a:pt x="63753" y="53213"/>
                                </a:lnTo>
                                <a:lnTo>
                                  <a:pt x="76372" y="52891"/>
                                </a:lnTo>
                                <a:lnTo>
                                  <a:pt x="75904" y="34163"/>
                                </a:lnTo>
                                <a:lnTo>
                                  <a:pt x="75896" y="33840"/>
                                </a:lnTo>
                                <a:close/>
                              </a:path>
                              <a:path w="1402715" h="81915">
                                <a:moveTo>
                                  <a:pt x="76372" y="52891"/>
                                </a:moveTo>
                                <a:lnTo>
                                  <a:pt x="63753" y="53213"/>
                                </a:lnTo>
                                <a:lnTo>
                                  <a:pt x="76380" y="53213"/>
                                </a:lnTo>
                                <a:lnTo>
                                  <a:pt x="76372" y="52891"/>
                                </a:lnTo>
                                <a:close/>
                              </a:path>
                              <a:path w="1402715" h="81915">
                                <a:moveTo>
                                  <a:pt x="1402079" y="0"/>
                                </a:moveTo>
                                <a:lnTo>
                                  <a:pt x="75896" y="33840"/>
                                </a:lnTo>
                                <a:lnTo>
                                  <a:pt x="76372" y="52891"/>
                                </a:lnTo>
                                <a:lnTo>
                                  <a:pt x="1402587" y="19050"/>
                                </a:lnTo>
                                <a:lnTo>
                                  <a:pt x="14020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476AF1" id="Group 2" o:spid="_x0000_s1026" alt="Image highlighting the location of each of the college group's campus' in relation to disadvanctaged wards in East Lancashire" style="position:absolute;margin-left:104.65pt;margin-top:-97.5pt;width:306.45pt;height:335.3pt;z-index:-18017792;mso-wrap-distance-left:0;mso-wrap-distance-right:0;mso-position-horizontal-relative:page" coordsize="38919,425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38888;height:42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">
                  <v:imagedata r:id="rId9" o:title=""/>
                </v:shape>
                <v:shape id="Image 4" o:spid="_x0000_s1028" type="#_x0000_t75" style="position:absolute;left:26454;top:13285;width:816;height: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">
                  <v:imagedata r:id="rId10" o:title=""/>
                </v:shape>
                <v:shape id="Graphic 5" o:spid="_x0000_s1029" style="position:absolute;left:27574;top:13228;width:11347;height:762;visibility:visible;mso-wrap-style:square;v-text-anchor:top" coordsize="113474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" path="m75438,l,39623,76962,76199,76395,47878r-12768,l63246,28828r12763,-258l75438,xem76009,28570r-12763,258l63621,47620r6,258l76390,47620,76014,28828r-5,-258xem76390,47620r-12763,258l76395,47878r-5,-258xem1133983,7111l76009,28570r381,19050l1134364,26161r-381,-19050xe" fillcolor="black" stroked="f">
                  <v:path arrowok="t"/>
                </v:shape>
                <v:shape id="Image 6" o:spid="_x0000_s1030" type="#_x0000_t75" style="position:absolute;left:15240;top:25454;width:775;height: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">
                  <v:imagedata r:id="rId11" o:title=""/>
                </v:shape>
                <v:shape id="Graphic 7" o:spid="_x0000_s1031" style="position:absolute;left:16365;top:25356;width:17189;height:819;visibility:visible;mso-wrap-style:square;v-text-anchor:top" coordsize="171894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" path="m75437,5715l,45339,76962,81788,76397,53594r-12771,l63245,34544r12765,-267l75437,5715xem76010,34277r-12765,267l63621,53327r5,267l76391,53327,76015,34544r-5,-267xem76391,53327r-12765,267l76397,53594r-6,-267xem1718437,l76010,34277r381,19050l1718818,19050r-267,-13336l1718437,xe" fillcolor="black" stroked="f">
                  <v:path arrowok="t"/>
                </v:shape>
                <v:shape id="Image 8" o:spid="_x0000_s1032" type="#_x0000_t75" style="position:absolute;left:23766;top:16230;width:817;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">
                  <v:imagedata r:id="rId12" o:title=""/>
                </v:shape>
                <v:shape id="Graphic 9" o:spid="_x0000_s1033" style="position:absolute;left:24892;top:16132;width:14027;height:819;visibility:visible;mso-wrap-style:square;v-text-anchor:top" coordsize="140271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" path="m75183,5333l,45339,77088,81534,76380,53213r-12627,l63245,34163r12651,-323l75183,5333xem75896,33840r-12651,323l63745,52891r8,322l76372,52891,75904,34163r-8,-323xem76372,52891r-12619,322l76380,53213r-8,-322xem1402079,l75896,33840r476,19051l1402587,19050,1402079,xe" fillcolor="black" stroked="f">
                  <v:path arrowok="t"/>
                </v:shape>
                <w10:wrap anchorx="page"/>
              </v:group>
            </w:pict>
          </mc:Fallback>
        </mc:AlternateContent>
      </w:r>
      <w:r>
        <w:rPr>
          <w:sz w:val="18"/>
        </w:rPr>
        <w:t>Nelson</w:t>
      </w:r>
      <w:r>
        <w:rPr>
          <w:spacing w:val="-4"/>
          <w:sz w:val="18"/>
        </w:rPr>
        <w:t xml:space="preserve"> </w:t>
      </w:r>
      <w:r>
        <w:rPr>
          <w:spacing w:val="-2"/>
          <w:sz w:val="20"/>
        </w:rPr>
        <w:t>Campus</w:t>
      </w:r>
    </w:p>
    <w:p w14:paraId="0A2D2B91" w14:textId="77777777" w:rsidR="00C2340B" w:rsidRDefault="00C2340B">
      <w:pPr>
        <w:pStyle w:val="BodyText"/>
        <w:spacing w:before="60"/>
        <w:rPr>
          <w:sz w:val="18"/>
        </w:rPr>
      </w:pPr>
    </w:p>
    <w:p w14:paraId="01ED073C" w14:textId="77777777" w:rsidR="00C2340B" w:rsidRDefault="00000000">
      <w:pPr>
        <w:ind w:right="2533"/>
        <w:jc w:val="right"/>
        <w:rPr>
          <w:sz w:val="18"/>
        </w:rPr>
      </w:pPr>
      <w:r>
        <w:rPr>
          <w:sz w:val="18"/>
        </w:rPr>
        <w:t>Brierfield</w:t>
      </w:r>
      <w:r>
        <w:rPr>
          <w:spacing w:val="-7"/>
          <w:sz w:val="18"/>
        </w:rPr>
        <w:t xml:space="preserve"> </w:t>
      </w:r>
      <w:r>
        <w:rPr>
          <w:spacing w:val="-4"/>
          <w:sz w:val="18"/>
        </w:rPr>
        <w:t>Site</w:t>
      </w:r>
    </w:p>
    <w:p w14:paraId="7D3B4D0E" w14:textId="77777777" w:rsidR="00C2340B" w:rsidRDefault="00C2340B">
      <w:pPr>
        <w:pStyle w:val="BodyText"/>
        <w:rPr>
          <w:sz w:val="18"/>
        </w:rPr>
      </w:pPr>
    </w:p>
    <w:p w14:paraId="6707FE22" w14:textId="77777777" w:rsidR="00C2340B" w:rsidRDefault="00C2340B">
      <w:pPr>
        <w:pStyle w:val="BodyText"/>
        <w:rPr>
          <w:sz w:val="18"/>
        </w:rPr>
      </w:pPr>
    </w:p>
    <w:p w14:paraId="38AD4C6C" w14:textId="77777777" w:rsidR="00C2340B" w:rsidRDefault="00C2340B">
      <w:pPr>
        <w:pStyle w:val="BodyText"/>
        <w:rPr>
          <w:sz w:val="18"/>
        </w:rPr>
      </w:pPr>
    </w:p>
    <w:p w14:paraId="6B599E8D" w14:textId="77777777" w:rsidR="00C2340B" w:rsidRDefault="00C2340B">
      <w:pPr>
        <w:pStyle w:val="BodyText"/>
        <w:rPr>
          <w:sz w:val="18"/>
        </w:rPr>
      </w:pPr>
    </w:p>
    <w:p w14:paraId="682486D3" w14:textId="77777777" w:rsidR="00C2340B" w:rsidRDefault="00C2340B">
      <w:pPr>
        <w:pStyle w:val="BodyText"/>
        <w:spacing w:before="193"/>
        <w:rPr>
          <w:sz w:val="18"/>
        </w:rPr>
      </w:pPr>
    </w:p>
    <w:p w14:paraId="5C553361" w14:textId="77777777" w:rsidR="00C2340B" w:rsidRDefault="00000000">
      <w:pPr>
        <w:ind w:left="6480"/>
        <w:rPr>
          <w:sz w:val="18"/>
        </w:rPr>
      </w:pPr>
      <w:r>
        <w:rPr>
          <w:sz w:val="18"/>
        </w:rPr>
        <w:t>Accrington</w:t>
      </w:r>
      <w:r>
        <w:rPr>
          <w:spacing w:val="-7"/>
          <w:sz w:val="18"/>
        </w:rPr>
        <w:t xml:space="preserve"> </w:t>
      </w:r>
      <w:r>
        <w:rPr>
          <w:spacing w:val="-2"/>
          <w:sz w:val="18"/>
        </w:rPr>
        <w:t>Campus</w:t>
      </w:r>
    </w:p>
    <w:p w14:paraId="4BA0EB33" w14:textId="77777777" w:rsidR="00C2340B" w:rsidRDefault="00C2340B">
      <w:pPr>
        <w:pStyle w:val="BodyText"/>
      </w:pPr>
    </w:p>
    <w:p w14:paraId="776BF0FF" w14:textId="77777777" w:rsidR="00C2340B" w:rsidRDefault="00C2340B">
      <w:pPr>
        <w:pStyle w:val="BodyText"/>
      </w:pPr>
    </w:p>
    <w:p w14:paraId="03094EF1" w14:textId="77777777" w:rsidR="00C2340B" w:rsidRDefault="00C2340B">
      <w:pPr>
        <w:pStyle w:val="BodyText"/>
      </w:pPr>
    </w:p>
    <w:p w14:paraId="17262109" w14:textId="77777777" w:rsidR="00C2340B" w:rsidRDefault="00C2340B">
      <w:pPr>
        <w:pStyle w:val="BodyText"/>
      </w:pPr>
    </w:p>
    <w:p w14:paraId="2CCE1391" w14:textId="77777777" w:rsidR="00C2340B" w:rsidRDefault="00C2340B">
      <w:pPr>
        <w:pStyle w:val="BodyText"/>
      </w:pPr>
    </w:p>
    <w:p w14:paraId="78D15C1E" w14:textId="77777777" w:rsidR="00C2340B" w:rsidRDefault="00C2340B">
      <w:pPr>
        <w:pStyle w:val="BodyText"/>
      </w:pPr>
    </w:p>
    <w:p w14:paraId="12C7DED1" w14:textId="77777777" w:rsidR="00C2340B" w:rsidRDefault="00C2340B">
      <w:pPr>
        <w:pStyle w:val="BodyText"/>
      </w:pPr>
    </w:p>
    <w:p w14:paraId="18BBAB67" w14:textId="77777777" w:rsidR="00C2340B" w:rsidRDefault="00C2340B">
      <w:pPr>
        <w:pStyle w:val="BodyText"/>
      </w:pPr>
    </w:p>
    <w:p w14:paraId="72AB6016" w14:textId="77777777" w:rsidR="00C2340B" w:rsidRDefault="00C2340B">
      <w:pPr>
        <w:pStyle w:val="BodyText"/>
      </w:pPr>
    </w:p>
    <w:p w14:paraId="33922BBF" w14:textId="77777777" w:rsidR="00C2340B" w:rsidRDefault="00C2340B">
      <w:pPr>
        <w:pStyle w:val="BodyText"/>
        <w:spacing w:before="149"/>
      </w:pPr>
    </w:p>
    <w:p w14:paraId="09A50CB1" w14:textId="77777777" w:rsidR="00C2340B" w:rsidRDefault="00000000">
      <w:pPr>
        <w:pStyle w:val="Heading2"/>
        <w:spacing w:before="1"/>
        <w:ind w:left="2325"/>
      </w:pPr>
      <w:r>
        <w:t>Multiply</w:t>
      </w:r>
      <w:r>
        <w:rPr>
          <w:spacing w:val="-8"/>
        </w:rPr>
        <w:t xml:space="preserve"> </w:t>
      </w:r>
      <w:r>
        <w:t>Disadvantaged</w:t>
      </w:r>
      <w:r>
        <w:rPr>
          <w:spacing w:val="-4"/>
        </w:rPr>
        <w:t xml:space="preserve"> </w:t>
      </w:r>
      <w:r>
        <w:t>Wards</w:t>
      </w:r>
      <w:r>
        <w:rPr>
          <w:spacing w:val="-6"/>
        </w:rPr>
        <w:t xml:space="preserve"> </w:t>
      </w:r>
      <w:r>
        <w:t>in</w:t>
      </w:r>
      <w:r>
        <w:rPr>
          <w:spacing w:val="-6"/>
        </w:rPr>
        <w:t xml:space="preserve"> </w:t>
      </w:r>
      <w:r>
        <w:t>East</w:t>
      </w:r>
      <w:r>
        <w:rPr>
          <w:spacing w:val="-5"/>
        </w:rPr>
        <w:t xml:space="preserve"> </w:t>
      </w:r>
      <w:r>
        <w:rPr>
          <w:spacing w:val="-2"/>
        </w:rPr>
        <w:t>Lancashire</w:t>
      </w:r>
      <w:r>
        <w:rPr>
          <w:spacing w:val="-2"/>
          <w:vertAlign w:val="superscript"/>
        </w:rPr>
        <w:t>2</w:t>
      </w:r>
    </w:p>
    <w:p w14:paraId="1BE48EA9" w14:textId="77777777" w:rsidR="00C2340B" w:rsidRDefault="00C2340B">
      <w:pPr>
        <w:pStyle w:val="BodyText"/>
        <w:spacing w:before="33"/>
        <w:rPr>
          <w:rFonts w:ascii="Arial"/>
          <w:b/>
        </w:rPr>
      </w:pPr>
    </w:p>
    <w:p w14:paraId="2A41B141" w14:textId="77777777" w:rsidR="00C2340B" w:rsidRDefault="00000000">
      <w:pPr>
        <w:pStyle w:val="BodyText"/>
        <w:spacing w:before="1" w:line="285" w:lineRule="auto"/>
        <w:ind w:left="448" w:right="1489"/>
      </w:pPr>
      <w:r>
        <w:t>Fewer graduates</w:t>
      </w:r>
      <w:r>
        <w:rPr>
          <w:spacing w:val="-3"/>
        </w:rPr>
        <w:t xml:space="preserve"> </w:t>
      </w:r>
      <w:r>
        <w:t>return</w:t>
      </w:r>
      <w:r>
        <w:rPr>
          <w:spacing w:val="-5"/>
        </w:rPr>
        <w:t xml:space="preserve"> </w:t>
      </w:r>
      <w:r>
        <w:t>from</w:t>
      </w:r>
      <w:r>
        <w:rPr>
          <w:spacing w:val="-2"/>
        </w:rPr>
        <w:t xml:space="preserve"> </w:t>
      </w:r>
      <w:proofErr w:type="gramStart"/>
      <w:r>
        <w:t>study</w:t>
      </w:r>
      <w:proofErr w:type="gramEnd"/>
      <w:r>
        <w:rPr>
          <w:spacing w:val="-3"/>
        </w:rPr>
        <w:t xml:space="preserve"> </w:t>
      </w:r>
      <w:r>
        <w:t>outside</w:t>
      </w:r>
      <w:r>
        <w:rPr>
          <w:spacing w:val="-3"/>
        </w:rPr>
        <w:t xml:space="preserve"> </w:t>
      </w:r>
      <w:r>
        <w:t>the</w:t>
      </w:r>
      <w:r>
        <w:rPr>
          <w:spacing w:val="-1"/>
        </w:rPr>
        <w:t xml:space="preserve"> </w:t>
      </w:r>
      <w:r>
        <w:t>area</w:t>
      </w:r>
      <w:r>
        <w:rPr>
          <w:spacing w:val="-1"/>
        </w:rPr>
        <w:t xml:space="preserve"> </w:t>
      </w:r>
      <w:r>
        <w:t>than</w:t>
      </w:r>
      <w:r>
        <w:rPr>
          <w:spacing w:val="-3"/>
        </w:rPr>
        <w:t xml:space="preserve"> </w:t>
      </w:r>
      <w:r>
        <w:t>leave</w:t>
      </w:r>
      <w:r>
        <w:rPr>
          <w:spacing w:val="-1"/>
        </w:rPr>
        <w:t xml:space="preserve"> </w:t>
      </w:r>
      <w:r>
        <w:t>to</w:t>
      </w:r>
      <w:r>
        <w:rPr>
          <w:spacing w:val="-3"/>
        </w:rPr>
        <w:t xml:space="preserve"> </w:t>
      </w:r>
      <w:r>
        <w:t>take</w:t>
      </w:r>
      <w:r>
        <w:rPr>
          <w:spacing w:val="-1"/>
        </w:rPr>
        <w:t xml:space="preserve"> </w:t>
      </w:r>
      <w:r>
        <w:t>up</w:t>
      </w:r>
      <w:r>
        <w:rPr>
          <w:spacing w:val="-5"/>
        </w:rPr>
        <w:t xml:space="preserve"> </w:t>
      </w:r>
      <w:r>
        <w:t>that</w:t>
      </w:r>
      <w:r>
        <w:rPr>
          <w:spacing w:val="-2"/>
        </w:rPr>
        <w:t xml:space="preserve"> </w:t>
      </w:r>
      <w:r>
        <w:t>study,</w:t>
      </w:r>
      <w:r>
        <w:rPr>
          <w:spacing w:val="-2"/>
        </w:rPr>
        <w:t xml:space="preserve"> </w:t>
      </w:r>
      <w:r>
        <w:t>so</w:t>
      </w:r>
      <w:r>
        <w:rPr>
          <w:spacing w:val="-3"/>
        </w:rPr>
        <w:t xml:space="preserve"> </w:t>
      </w:r>
      <w:r>
        <w:t>the region is a net exporter of higher academic skills.</w:t>
      </w:r>
      <w:r>
        <w:rPr>
          <w:spacing w:val="40"/>
        </w:rPr>
        <w:t xml:space="preserve"> </w:t>
      </w:r>
      <w:r>
        <w:t xml:space="preserve">However, </w:t>
      </w:r>
      <w:proofErr w:type="gramStart"/>
      <w:r>
        <w:t>North</w:t>
      </w:r>
      <w:r>
        <w:rPr>
          <w:spacing w:val="-2"/>
        </w:rPr>
        <w:t xml:space="preserve"> </w:t>
      </w:r>
      <w:r>
        <w:t>West</w:t>
      </w:r>
      <w:proofErr w:type="gramEnd"/>
      <w:r>
        <w:t xml:space="preserve"> regional statistics show</w:t>
      </w:r>
      <w:r>
        <w:rPr>
          <w:spacing w:val="-3"/>
        </w:rPr>
        <w:t xml:space="preserve"> </w:t>
      </w:r>
      <w:r>
        <w:t xml:space="preserve">that while the </w:t>
      </w:r>
      <w:proofErr w:type="gramStart"/>
      <w:r>
        <w:t>North</w:t>
      </w:r>
      <w:r>
        <w:rPr>
          <w:spacing w:val="-4"/>
        </w:rPr>
        <w:t xml:space="preserve"> </w:t>
      </w:r>
      <w:r>
        <w:t>West</w:t>
      </w:r>
      <w:proofErr w:type="gramEnd"/>
      <w:r>
        <w:t xml:space="preserve"> attracts only</w:t>
      </w:r>
      <w:r>
        <w:rPr>
          <w:spacing w:val="-2"/>
        </w:rPr>
        <w:t xml:space="preserve"> </w:t>
      </w:r>
      <w:r>
        <w:t>26.7% of its</w:t>
      </w:r>
      <w:r>
        <w:rPr>
          <w:spacing w:val="-2"/>
        </w:rPr>
        <w:t xml:space="preserve"> </w:t>
      </w:r>
      <w:r>
        <w:t>graduate</w:t>
      </w:r>
      <w:r>
        <w:rPr>
          <w:spacing w:val="-2"/>
        </w:rPr>
        <w:t xml:space="preserve"> </w:t>
      </w:r>
      <w:r>
        <w:t>employees</w:t>
      </w:r>
      <w:r>
        <w:rPr>
          <w:spacing w:val="-2"/>
        </w:rPr>
        <w:t xml:space="preserve"> </w:t>
      </w:r>
      <w:r>
        <w:t>from</w:t>
      </w:r>
      <w:r>
        <w:rPr>
          <w:spacing w:val="-1"/>
        </w:rPr>
        <w:t xml:space="preserve"> </w:t>
      </w:r>
      <w:r>
        <w:t>outside the region, it is successful at retaining 67.7% of graduates who study within the region (c.f. London 73.7% &amp; 51.7% respectively).</w:t>
      </w:r>
      <w:r>
        <w:rPr>
          <w:vertAlign w:val="superscript"/>
        </w:rPr>
        <w:t>3</w:t>
      </w:r>
      <w:r>
        <w:rPr>
          <w:spacing w:val="40"/>
        </w:rPr>
        <w:t xml:space="preserve"> </w:t>
      </w:r>
      <w:r>
        <w:t>This suggests that encouraging more students to study locally would benefit the local economy.</w:t>
      </w:r>
    </w:p>
    <w:p w14:paraId="3539C582" w14:textId="77777777" w:rsidR="00C2340B" w:rsidRDefault="00000000">
      <w:pPr>
        <w:pStyle w:val="Heading2"/>
        <w:spacing w:before="234"/>
      </w:pPr>
      <w:r>
        <w:rPr>
          <w:spacing w:val="-2"/>
        </w:rPr>
        <w:t>Vision</w:t>
      </w:r>
    </w:p>
    <w:p w14:paraId="045ADD3A" w14:textId="77777777" w:rsidR="00C2340B" w:rsidRDefault="00C2340B">
      <w:pPr>
        <w:pStyle w:val="BodyText"/>
        <w:spacing w:before="34"/>
        <w:rPr>
          <w:rFonts w:ascii="Arial"/>
          <w:b/>
        </w:rPr>
      </w:pPr>
    </w:p>
    <w:p w14:paraId="2CE5BB1C" w14:textId="77777777" w:rsidR="00C2340B" w:rsidRDefault="00000000">
      <w:pPr>
        <w:pStyle w:val="BodyText"/>
        <w:ind w:left="448"/>
      </w:pPr>
      <w:r>
        <w:t>The</w:t>
      </w:r>
      <w:r>
        <w:rPr>
          <w:spacing w:val="-6"/>
        </w:rPr>
        <w:t xml:space="preserve"> </w:t>
      </w:r>
      <w:r>
        <w:t>College’s</w:t>
      </w:r>
      <w:r>
        <w:rPr>
          <w:spacing w:val="-3"/>
        </w:rPr>
        <w:t xml:space="preserve"> </w:t>
      </w:r>
      <w:r>
        <w:t>vision</w:t>
      </w:r>
      <w:r>
        <w:rPr>
          <w:spacing w:val="-4"/>
        </w:rPr>
        <w:t xml:space="preserve"> </w:t>
      </w:r>
      <w:r>
        <w:t>statement</w:t>
      </w:r>
      <w:r>
        <w:rPr>
          <w:spacing w:val="-5"/>
        </w:rPr>
        <w:t xml:space="preserve"> </w:t>
      </w:r>
      <w:r>
        <w:t>is</w:t>
      </w:r>
      <w:r>
        <w:rPr>
          <w:spacing w:val="-3"/>
        </w:rPr>
        <w:t xml:space="preserve"> </w:t>
      </w:r>
      <w:r>
        <w:t>as</w:t>
      </w:r>
      <w:r>
        <w:rPr>
          <w:spacing w:val="-7"/>
        </w:rPr>
        <w:t xml:space="preserve"> </w:t>
      </w:r>
      <w:r>
        <w:rPr>
          <w:spacing w:val="-2"/>
        </w:rPr>
        <w:t>follows:</w:t>
      </w:r>
    </w:p>
    <w:p w14:paraId="0447EE21" w14:textId="77777777" w:rsidR="00C2340B" w:rsidRDefault="00C2340B">
      <w:pPr>
        <w:pStyle w:val="BodyText"/>
        <w:rPr>
          <w:sz w:val="20"/>
        </w:rPr>
      </w:pPr>
    </w:p>
    <w:p w14:paraId="56870A01" w14:textId="77777777" w:rsidR="00C2340B" w:rsidRDefault="00C2340B">
      <w:pPr>
        <w:pStyle w:val="BodyText"/>
        <w:rPr>
          <w:sz w:val="20"/>
        </w:rPr>
      </w:pPr>
    </w:p>
    <w:p w14:paraId="1597B40A" w14:textId="77777777" w:rsidR="00C2340B" w:rsidRDefault="00000000">
      <w:pPr>
        <w:pStyle w:val="BodyText"/>
        <w:spacing w:before="134"/>
        <w:rPr>
          <w:sz w:val="20"/>
        </w:rPr>
      </w:pPr>
      <w:r>
        <w:rPr>
          <w:noProof/>
          <w:sz w:val="20"/>
        </w:rPr>
        <mc:AlternateContent>
          <mc:Choice Requires="wps">
            <w:drawing>
              <wp:anchor distT="0" distB="0" distL="0" distR="0" simplePos="0" relativeHeight="487588352" behindDoc="1" locked="0" layoutInCell="1" allowOverlap="1" wp14:anchorId="70323FD3" wp14:editId="646312F1">
                <wp:simplePos x="0" y="0"/>
                <wp:positionH relativeFrom="page">
                  <wp:posOffset>914704</wp:posOffset>
                </wp:positionH>
                <wp:positionV relativeFrom="paragraph">
                  <wp:posOffset>246866</wp:posOffset>
                </wp:positionV>
                <wp:extent cx="1829435" cy="762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704C60" id="Graphic 10" o:spid="_x0000_s1026" alt="&quot;&quot;" style="position:absolute;margin-left:1in;margin-top:19.4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" path="m1829054,l,,,7619r1829054,l1829054,xe" fillcolor="black" stroked="f">
                <v:path arrowok="t"/>
                <w10:wrap type="topAndBottom" anchorx="page"/>
              </v:shape>
            </w:pict>
          </mc:Fallback>
        </mc:AlternateContent>
      </w:r>
    </w:p>
    <w:p w14:paraId="77E297C8" w14:textId="77777777" w:rsidR="00C2340B" w:rsidRDefault="00000000">
      <w:pPr>
        <w:spacing w:before="86" w:line="210" w:lineRule="exact"/>
        <w:ind w:left="448"/>
        <w:rPr>
          <w:sz w:val="18"/>
        </w:rPr>
      </w:pPr>
      <w:r>
        <w:rPr>
          <w:position w:val="6"/>
          <w:sz w:val="12"/>
        </w:rPr>
        <w:t>2</w:t>
      </w:r>
      <w:r>
        <w:rPr>
          <w:spacing w:val="12"/>
          <w:position w:val="6"/>
          <w:sz w:val="12"/>
        </w:rPr>
        <w:t xml:space="preserve"> </w:t>
      </w:r>
      <w:r>
        <w:rPr>
          <w:sz w:val="18"/>
        </w:rPr>
        <w:t>Source:</w:t>
      </w:r>
      <w:r>
        <w:rPr>
          <w:spacing w:val="-5"/>
          <w:sz w:val="18"/>
        </w:rPr>
        <w:t xml:space="preserve"> </w:t>
      </w:r>
      <w:r>
        <w:rPr>
          <w:sz w:val="18"/>
        </w:rPr>
        <w:t>Census</w:t>
      </w:r>
      <w:r>
        <w:rPr>
          <w:spacing w:val="-4"/>
          <w:sz w:val="18"/>
        </w:rPr>
        <w:t xml:space="preserve"> </w:t>
      </w:r>
      <w:r>
        <w:rPr>
          <w:sz w:val="18"/>
        </w:rPr>
        <w:t>2021:</w:t>
      </w:r>
      <w:r>
        <w:rPr>
          <w:spacing w:val="-5"/>
          <w:sz w:val="18"/>
        </w:rPr>
        <w:t xml:space="preserve"> </w:t>
      </w:r>
      <w:r>
        <w:rPr>
          <w:sz w:val="18"/>
        </w:rPr>
        <w:t>Household</w:t>
      </w:r>
      <w:r>
        <w:rPr>
          <w:spacing w:val="-6"/>
          <w:sz w:val="18"/>
        </w:rPr>
        <w:t xml:space="preserve"> </w:t>
      </w:r>
      <w:r>
        <w:rPr>
          <w:sz w:val="18"/>
        </w:rPr>
        <w:t>deprivation,</w:t>
      </w:r>
      <w:r>
        <w:rPr>
          <w:spacing w:val="-5"/>
          <w:sz w:val="18"/>
        </w:rPr>
        <w:t xml:space="preserve"> </w:t>
      </w:r>
      <w:r>
        <w:rPr>
          <w:sz w:val="18"/>
        </w:rPr>
        <w:t>Lancashire</w:t>
      </w:r>
      <w:r>
        <w:rPr>
          <w:spacing w:val="-5"/>
          <w:sz w:val="18"/>
        </w:rPr>
        <w:t xml:space="preserve"> </w:t>
      </w:r>
      <w:r>
        <w:rPr>
          <w:sz w:val="18"/>
        </w:rPr>
        <w:t>County</w:t>
      </w:r>
      <w:r>
        <w:rPr>
          <w:spacing w:val="-6"/>
          <w:sz w:val="18"/>
        </w:rPr>
        <w:t xml:space="preserve"> </w:t>
      </w:r>
      <w:r>
        <w:rPr>
          <w:spacing w:val="-2"/>
          <w:sz w:val="18"/>
        </w:rPr>
        <w:t>Council</w:t>
      </w:r>
    </w:p>
    <w:p w14:paraId="4AE5BDAE" w14:textId="77777777" w:rsidR="00C2340B" w:rsidRDefault="00000000">
      <w:pPr>
        <w:spacing w:line="210" w:lineRule="exact"/>
        <w:ind w:left="448"/>
        <w:rPr>
          <w:sz w:val="16"/>
        </w:rPr>
      </w:pPr>
      <w:r>
        <w:rPr>
          <w:position w:val="6"/>
          <w:sz w:val="12"/>
        </w:rPr>
        <w:t>3</w:t>
      </w:r>
      <w:r>
        <w:rPr>
          <w:spacing w:val="12"/>
          <w:position w:val="6"/>
          <w:sz w:val="12"/>
        </w:rPr>
        <w:t xml:space="preserve"> </w:t>
      </w:r>
      <w:r>
        <w:rPr>
          <w:sz w:val="18"/>
        </w:rPr>
        <w:t>Carrascal</w:t>
      </w:r>
      <w:r>
        <w:rPr>
          <w:sz w:val="16"/>
        </w:rPr>
        <w:t>-Incera</w:t>
      </w:r>
      <w:r>
        <w:rPr>
          <w:spacing w:val="-6"/>
          <w:sz w:val="16"/>
        </w:rPr>
        <w:t xml:space="preserve"> </w:t>
      </w:r>
      <w:r>
        <w:rPr>
          <w:sz w:val="16"/>
        </w:rPr>
        <w:t>A,</w:t>
      </w:r>
      <w:r>
        <w:rPr>
          <w:spacing w:val="-5"/>
          <w:sz w:val="16"/>
        </w:rPr>
        <w:t xml:space="preserve"> </w:t>
      </w:r>
      <w:r>
        <w:rPr>
          <w:sz w:val="16"/>
        </w:rPr>
        <w:t>Green</w:t>
      </w:r>
      <w:r>
        <w:rPr>
          <w:spacing w:val="-4"/>
          <w:sz w:val="16"/>
        </w:rPr>
        <w:t xml:space="preserve"> </w:t>
      </w:r>
      <w:r>
        <w:rPr>
          <w:sz w:val="16"/>
        </w:rPr>
        <w:t>A,</w:t>
      </w:r>
      <w:r>
        <w:rPr>
          <w:spacing w:val="-5"/>
          <w:sz w:val="16"/>
        </w:rPr>
        <w:t xml:space="preserve"> </w:t>
      </w:r>
      <w:proofErr w:type="spellStart"/>
      <w:r>
        <w:rPr>
          <w:sz w:val="16"/>
        </w:rPr>
        <w:t>Kollydas</w:t>
      </w:r>
      <w:proofErr w:type="spellEnd"/>
      <w:r>
        <w:rPr>
          <w:spacing w:val="-5"/>
          <w:sz w:val="16"/>
        </w:rPr>
        <w:t xml:space="preserve"> </w:t>
      </w:r>
      <w:r>
        <w:rPr>
          <w:sz w:val="16"/>
        </w:rPr>
        <w:t>K,</w:t>
      </w:r>
      <w:r>
        <w:rPr>
          <w:spacing w:val="-5"/>
          <w:sz w:val="16"/>
        </w:rPr>
        <w:t xml:space="preserve"> </w:t>
      </w:r>
      <w:r>
        <w:rPr>
          <w:sz w:val="16"/>
        </w:rPr>
        <w:t>Smith</w:t>
      </w:r>
      <w:r>
        <w:rPr>
          <w:spacing w:val="-6"/>
          <w:sz w:val="16"/>
        </w:rPr>
        <w:t xml:space="preserve"> </w:t>
      </w:r>
      <w:r>
        <w:rPr>
          <w:sz w:val="16"/>
        </w:rPr>
        <w:t>A</w:t>
      </w:r>
      <w:r>
        <w:rPr>
          <w:spacing w:val="-5"/>
          <w:sz w:val="16"/>
        </w:rPr>
        <w:t xml:space="preserve"> </w:t>
      </w:r>
      <w:r>
        <w:rPr>
          <w:sz w:val="16"/>
        </w:rPr>
        <w:t>&amp;</w:t>
      </w:r>
      <w:r>
        <w:rPr>
          <w:spacing w:val="-5"/>
          <w:sz w:val="16"/>
        </w:rPr>
        <w:t xml:space="preserve"> </w:t>
      </w:r>
      <w:r>
        <w:rPr>
          <w:sz w:val="16"/>
        </w:rPr>
        <w:t>Taylor</w:t>
      </w:r>
      <w:r>
        <w:rPr>
          <w:spacing w:val="-5"/>
          <w:sz w:val="16"/>
        </w:rPr>
        <w:t xml:space="preserve"> </w:t>
      </w:r>
      <w:r>
        <w:rPr>
          <w:sz w:val="16"/>
        </w:rPr>
        <w:t>A,</w:t>
      </w:r>
      <w:r>
        <w:rPr>
          <w:spacing w:val="-3"/>
          <w:sz w:val="16"/>
        </w:rPr>
        <w:t xml:space="preserve"> </w:t>
      </w:r>
      <w:r>
        <w:rPr>
          <w:sz w:val="16"/>
        </w:rPr>
        <w:t>2021,</w:t>
      </w:r>
      <w:r>
        <w:rPr>
          <w:spacing w:val="-3"/>
          <w:sz w:val="16"/>
        </w:rPr>
        <w:t xml:space="preserve"> </w:t>
      </w:r>
      <w:r>
        <w:rPr>
          <w:sz w:val="16"/>
        </w:rPr>
        <w:t>University</w:t>
      </w:r>
      <w:r>
        <w:rPr>
          <w:spacing w:val="-5"/>
          <w:sz w:val="16"/>
        </w:rPr>
        <w:t xml:space="preserve"> </w:t>
      </w:r>
      <w:r>
        <w:rPr>
          <w:sz w:val="16"/>
        </w:rPr>
        <w:t>of</w:t>
      </w:r>
      <w:r>
        <w:rPr>
          <w:spacing w:val="-5"/>
          <w:sz w:val="16"/>
        </w:rPr>
        <w:t xml:space="preserve"> </w:t>
      </w:r>
      <w:r>
        <w:rPr>
          <w:sz w:val="16"/>
        </w:rPr>
        <w:t>Birmingham</w:t>
      </w:r>
      <w:r>
        <w:rPr>
          <w:spacing w:val="-1"/>
          <w:sz w:val="16"/>
        </w:rPr>
        <w:t xml:space="preserve"> </w:t>
      </w:r>
      <w:r>
        <w:rPr>
          <w:sz w:val="16"/>
        </w:rPr>
        <w:t>Research</w:t>
      </w:r>
      <w:r>
        <w:rPr>
          <w:spacing w:val="-6"/>
          <w:sz w:val="16"/>
        </w:rPr>
        <w:t xml:space="preserve"> </w:t>
      </w:r>
      <w:r>
        <w:rPr>
          <w:spacing w:val="-2"/>
          <w:sz w:val="16"/>
        </w:rPr>
        <w:t>Paper.</w:t>
      </w:r>
    </w:p>
    <w:p w14:paraId="6AAA96F2" w14:textId="77777777" w:rsidR="00C2340B" w:rsidRDefault="00C2340B">
      <w:pPr>
        <w:spacing w:line="210" w:lineRule="exact"/>
        <w:rPr>
          <w:sz w:val="16"/>
        </w:rPr>
        <w:sectPr w:rsidR="00C2340B">
          <w:pgSz w:w="11910" w:h="16840"/>
          <w:pgMar w:top="1020" w:right="0" w:bottom="280" w:left="992" w:header="720" w:footer="720" w:gutter="0"/>
          <w:cols w:space="720"/>
        </w:sectPr>
      </w:pPr>
    </w:p>
    <w:p w14:paraId="2D6DC0D8" w14:textId="77777777" w:rsidR="00C2340B" w:rsidRDefault="00000000">
      <w:pPr>
        <w:pStyle w:val="BodyText"/>
        <w:spacing w:before="82" w:line="285" w:lineRule="auto"/>
        <w:ind w:left="1168" w:right="1437"/>
      </w:pPr>
      <w:r>
        <w:lastRenderedPageBreak/>
        <w:t>The</w:t>
      </w:r>
      <w:r>
        <w:rPr>
          <w:spacing w:val="-4"/>
        </w:rPr>
        <w:t xml:space="preserve"> </w:t>
      </w:r>
      <w:r>
        <w:t>shared</w:t>
      </w:r>
      <w:r>
        <w:rPr>
          <w:spacing w:val="-4"/>
        </w:rPr>
        <w:t xml:space="preserve"> </w:t>
      </w:r>
      <w:r>
        <w:t>'common</w:t>
      </w:r>
      <w:r>
        <w:rPr>
          <w:spacing w:val="-2"/>
        </w:rPr>
        <w:t xml:space="preserve"> </w:t>
      </w:r>
      <w:r>
        <w:t>purpose'</w:t>
      </w:r>
      <w:r>
        <w:rPr>
          <w:spacing w:val="-1"/>
        </w:rPr>
        <w:t xml:space="preserve"> </w:t>
      </w:r>
      <w:r>
        <w:t>of</w:t>
      </w:r>
      <w:r>
        <w:rPr>
          <w:spacing w:val="-3"/>
        </w:rPr>
        <w:t xml:space="preserve"> </w:t>
      </w:r>
      <w:r>
        <w:t>the</w:t>
      </w:r>
      <w:r>
        <w:rPr>
          <w:spacing w:val="-4"/>
        </w:rPr>
        <w:t xml:space="preserve"> </w:t>
      </w:r>
      <w:r>
        <w:t>Group</w:t>
      </w:r>
      <w:r>
        <w:rPr>
          <w:spacing w:val="-2"/>
        </w:rPr>
        <w:t xml:space="preserve"> </w:t>
      </w:r>
      <w:r>
        <w:t>is</w:t>
      </w:r>
      <w:r>
        <w:rPr>
          <w:spacing w:val="-4"/>
        </w:rPr>
        <w:t xml:space="preserve"> </w:t>
      </w:r>
      <w:r>
        <w:t>to</w:t>
      </w:r>
      <w:r>
        <w:rPr>
          <w:spacing w:val="-4"/>
        </w:rPr>
        <w:t xml:space="preserve"> </w:t>
      </w:r>
      <w:r>
        <w:t>‘create</w:t>
      </w:r>
      <w:r>
        <w:rPr>
          <w:spacing w:val="-4"/>
        </w:rPr>
        <w:t xml:space="preserve"> </w:t>
      </w:r>
      <w:r>
        <w:t>the</w:t>
      </w:r>
      <w:r>
        <w:rPr>
          <w:spacing w:val="-4"/>
        </w:rPr>
        <w:t xml:space="preserve"> </w:t>
      </w:r>
      <w:r>
        <w:t>extraordinary’</w:t>
      </w:r>
      <w:r>
        <w:rPr>
          <w:spacing w:val="-2"/>
        </w:rPr>
        <w:t xml:space="preserve"> </w:t>
      </w:r>
      <w:r>
        <w:t>and</w:t>
      </w:r>
      <w:r>
        <w:rPr>
          <w:spacing w:val="-2"/>
        </w:rPr>
        <w:t xml:space="preserve"> </w:t>
      </w:r>
      <w:r>
        <w:t>we</w:t>
      </w:r>
      <w:r>
        <w:rPr>
          <w:spacing w:val="-2"/>
        </w:rPr>
        <w:t xml:space="preserve"> </w:t>
      </w:r>
      <w:r>
        <w:t xml:space="preserve">do this through phenomenal staff, outstanding teaching and learning and an </w:t>
      </w:r>
      <w:proofErr w:type="spellStart"/>
      <w:r>
        <w:t>individualised</w:t>
      </w:r>
      <w:proofErr w:type="spellEnd"/>
      <w:r>
        <w:t xml:space="preserve"> approach to each of our learners.</w:t>
      </w:r>
    </w:p>
    <w:p w14:paraId="668BECC4" w14:textId="77777777" w:rsidR="00C2340B" w:rsidRDefault="00000000">
      <w:pPr>
        <w:pStyle w:val="BodyText"/>
        <w:spacing w:before="237" w:line="285" w:lineRule="auto"/>
        <w:ind w:left="1168" w:right="1572"/>
      </w:pPr>
      <w:r>
        <w:t>The</w:t>
      </w:r>
      <w:r>
        <w:rPr>
          <w:spacing w:val="-5"/>
        </w:rPr>
        <w:t xml:space="preserve"> </w:t>
      </w:r>
      <w:r>
        <w:t>Group</w:t>
      </w:r>
      <w:r>
        <w:rPr>
          <w:spacing w:val="-3"/>
        </w:rPr>
        <w:t xml:space="preserve"> </w:t>
      </w:r>
      <w:r>
        <w:t>has</w:t>
      </w:r>
      <w:r>
        <w:rPr>
          <w:spacing w:val="-5"/>
        </w:rPr>
        <w:t xml:space="preserve"> </w:t>
      </w:r>
      <w:r>
        <w:t>a</w:t>
      </w:r>
      <w:r>
        <w:rPr>
          <w:spacing w:val="-5"/>
        </w:rPr>
        <w:t xml:space="preserve"> </w:t>
      </w:r>
      <w:r>
        <w:t>clear</w:t>
      </w:r>
      <w:r>
        <w:rPr>
          <w:spacing w:val="-2"/>
        </w:rPr>
        <w:t xml:space="preserve"> </w:t>
      </w:r>
      <w:r>
        <w:t>purpose</w:t>
      </w:r>
      <w:r>
        <w:rPr>
          <w:spacing w:val="-5"/>
        </w:rPr>
        <w:t xml:space="preserve"> </w:t>
      </w:r>
      <w:r>
        <w:t>to</w:t>
      </w:r>
      <w:r>
        <w:rPr>
          <w:spacing w:val="-3"/>
        </w:rPr>
        <w:t xml:space="preserve"> </w:t>
      </w:r>
      <w:r>
        <w:t>secure</w:t>
      </w:r>
      <w:r>
        <w:rPr>
          <w:spacing w:val="-5"/>
        </w:rPr>
        <w:t xml:space="preserve"> </w:t>
      </w:r>
      <w:r>
        <w:t>excellent</w:t>
      </w:r>
      <w:r>
        <w:rPr>
          <w:spacing w:val="-2"/>
        </w:rPr>
        <w:t xml:space="preserve"> </w:t>
      </w:r>
      <w:r>
        <w:t>academic</w:t>
      </w:r>
      <w:r>
        <w:rPr>
          <w:spacing w:val="-2"/>
        </w:rPr>
        <w:t xml:space="preserve"> </w:t>
      </w:r>
      <w:r>
        <w:t>and</w:t>
      </w:r>
      <w:r>
        <w:rPr>
          <w:spacing w:val="-5"/>
        </w:rPr>
        <w:t xml:space="preserve"> </w:t>
      </w:r>
      <w:r>
        <w:t>career</w:t>
      </w:r>
      <w:r>
        <w:rPr>
          <w:spacing w:val="-6"/>
        </w:rPr>
        <w:t xml:space="preserve"> </w:t>
      </w:r>
      <w:r>
        <w:t>pathways for all learners, and to deliver education and training of the highest quality.</w:t>
      </w:r>
    </w:p>
    <w:p w14:paraId="2107144A" w14:textId="77777777" w:rsidR="00C2340B" w:rsidRDefault="00000000">
      <w:pPr>
        <w:pStyle w:val="BodyText"/>
        <w:spacing w:before="238" w:line="285" w:lineRule="auto"/>
        <w:ind w:left="1168" w:right="1437"/>
      </w:pPr>
      <w:r>
        <w:t>The</w:t>
      </w:r>
      <w:r>
        <w:rPr>
          <w:spacing w:val="-4"/>
        </w:rPr>
        <w:t xml:space="preserve"> </w:t>
      </w:r>
      <w:r>
        <w:t>Group</w:t>
      </w:r>
      <w:r>
        <w:rPr>
          <w:spacing w:val="-2"/>
        </w:rPr>
        <w:t xml:space="preserve"> </w:t>
      </w:r>
      <w:r>
        <w:t>is</w:t>
      </w:r>
      <w:r>
        <w:rPr>
          <w:spacing w:val="-4"/>
        </w:rPr>
        <w:t xml:space="preserve"> </w:t>
      </w:r>
      <w:r>
        <w:t>establishing</w:t>
      </w:r>
      <w:r>
        <w:rPr>
          <w:spacing w:val="-2"/>
        </w:rPr>
        <w:t xml:space="preserve"> </w:t>
      </w:r>
      <w:r>
        <w:t>itself as</w:t>
      </w:r>
      <w:r>
        <w:rPr>
          <w:spacing w:val="-2"/>
        </w:rPr>
        <w:t xml:space="preserve"> </w:t>
      </w:r>
      <w:r>
        <w:t>a</w:t>
      </w:r>
      <w:r>
        <w:rPr>
          <w:spacing w:val="-4"/>
        </w:rPr>
        <w:t xml:space="preserve"> </w:t>
      </w:r>
      <w:r>
        <w:t>beacon</w:t>
      </w:r>
      <w:r>
        <w:rPr>
          <w:spacing w:val="-6"/>
        </w:rPr>
        <w:t xml:space="preserve"> </w:t>
      </w:r>
      <w:r>
        <w:t>for</w:t>
      </w:r>
      <w:r>
        <w:rPr>
          <w:spacing w:val="-3"/>
        </w:rPr>
        <w:t xml:space="preserve"> </w:t>
      </w:r>
      <w:r>
        <w:t>teaching and</w:t>
      </w:r>
      <w:r>
        <w:rPr>
          <w:spacing w:val="-4"/>
        </w:rPr>
        <w:t xml:space="preserve"> </w:t>
      </w:r>
      <w:r>
        <w:t>learning,</w:t>
      </w:r>
      <w:r>
        <w:rPr>
          <w:spacing w:val="-3"/>
        </w:rPr>
        <w:t xml:space="preserve"> </w:t>
      </w:r>
      <w:r>
        <w:t>with</w:t>
      </w:r>
      <w:r>
        <w:rPr>
          <w:spacing w:val="-2"/>
        </w:rPr>
        <w:t xml:space="preserve"> </w:t>
      </w:r>
      <w:r>
        <w:t>a</w:t>
      </w:r>
      <w:r>
        <w:rPr>
          <w:spacing w:val="-1"/>
        </w:rPr>
        <w:t xml:space="preserve"> </w:t>
      </w:r>
      <w:r>
        <w:t xml:space="preserve">national reputation and the capacity to support other colleges in their </w:t>
      </w:r>
      <w:proofErr w:type="gramStart"/>
      <w:r>
        <w:t>improvement journey</w:t>
      </w:r>
      <w:proofErr w:type="gramEnd"/>
      <w:r>
        <w:t>. It is an innovative provider; a research hub for teaching and learning, with a clear ambition to deliver the best possible experience and outcomes for learners.</w:t>
      </w:r>
    </w:p>
    <w:p w14:paraId="27A222BE" w14:textId="77777777" w:rsidR="00C2340B" w:rsidRDefault="00000000">
      <w:pPr>
        <w:pStyle w:val="BodyText"/>
        <w:spacing w:before="236" w:line="285" w:lineRule="auto"/>
        <w:ind w:left="1168" w:right="1489"/>
      </w:pPr>
      <w:r>
        <w:t>Collaboration is key to success, and meaningful and productive relationships with stakeholders</w:t>
      </w:r>
      <w:r>
        <w:rPr>
          <w:spacing w:val="-4"/>
        </w:rPr>
        <w:t xml:space="preserve"> </w:t>
      </w:r>
      <w:r>
        <w:t>and</w:t>
      </w:r>
      <w:r>
        <w:rPr>
          <w:spacing w:val="-2"/>
        </w:rPr>
        <w:t xml:space="preserve"> </w:t>
      </w:r>
      <w:r>
        <w:t>employers are</w:t>
      </w:r>
      <w:r>
        <w:rPr>
          <w:spacing w:val="-4"/>
        </w:rPr>
        <w:t xml:space="preserve"> </w:t>
      </w:r>
      <w:r>
        <w:t>key</w:t>
      </w:r>
      <w:r>
        <w:rPr>
          <w:spacing w:val="-6"/>
        </w:rPr>
        <w:t xml:space="preserve"> </w:t>
      </w:r>
      <w:r>
        <w:t>to</w:t>
      </w:r>
      <w:r>
        <w:rPr>
          <w:spacing w:val="-4"/>
        </w:rPr>
        <w:t xml:space="preserve"> </w:t>
      </w:r>
      <w:r>
        <w:t>the</w:t>
      </w:r>
      <w:r>
        <w:rPr>
          <w:spacing w:val="-4"/>
        </w:rPr>
        <w:t xml:space="preserve"> </w:t>
      </w:r>
      <w:r>
        <w:t>financial</w:t>
      </w:r>
      <w:r>
        <w:rPr>
          <w:spacing w:val="-3"/>
        </w:rPr>
        <w:t xml:space="preserve"> </w:t>
      </w:r>
      <w:r>
        <w:t>and</w:t>
      </w:r>
      <w:r>
        <w:rPr>
          <w:spacing w:val="-2"/>
        </w:rPr>
        <w:t xml:space="preserve"> </w:t>
      </w:r>
      <w:r>
        <w:t>educational</w:t>
      </w:r>
      <w:r>
        <w:rPr>
          <w:spacing w:val="-3"/>
        </w:rPr>
        <w:t xml:space="preserve"> </w:t>
      </w:r>
      <w:r>
        <w:t>success</w:t>
      </w:r>
      <w:r>
        <w:rPr>
          <w:spacing w:val="-1"/>
        </w:rPr>
        <w:t xml:space="preserve"> </w:t>
      </w:r>
      <w:r>
        <w:t xml:space="preserve">of the </w:t>
      </w:r>
      <w:r>
        <w:rPr>
          <w:spacing w:val="-2"/>
        </w:rPr>
        <w:t>institution.</w:t>
      </w:r>
    </w:p>
    <w:p w14:paraId="121B8DEC" w14:textId="77777777" w:rsidR="00C2340B" w:rsidRDefault="00000000">
      <w:pPr>
        <w:pStyle w:val="BodyText"/>
        <w:spacing w:before="238" w:line="285" w:lineRule="auto"/>
        <w:ind w:left="448" w:right="1572"/>
      </w:pPr>
      <w:r>
        <w:t>The Group has a strategic plan in which it commits to working closely with employers to increase</w:t>
      </w:r>
      <w:r>
        <w:rPr>
          <w:spacing w:val="-5"/>
        </w:rPr>
        <w:t xml:space="preserve"> </w:t>
      </w:r>
      <w:r>
        <w:t>their</w:t>
      </w:r>
      <w:r>
        <w:rPr>
          <w:spacing w:val="-3"/>
        </w:rPr>
        <w:t xml:space="preserve"> </w:t>
      </w:r>
      <w:r>
        <w:t>involvement</w:t>
      </w:r>
      <w:r>
        <w:rPr>
          <w:spacing w:val="-3"/>
        </w:rPr>
        <w:t xml:space="preserve"> </w:t>
      </w:r>
      <w:r>
        <w:t>in</w:t>
      </w:r>
      <w:r>
        <w:rPr>
          <w:spacing w:val="-5"/>
        </w:rPr>
        <w:t xml:space="preserve"> </w:t>
      </w:r>
      <w:r>
        <w:t>the</w:t>
      </w:r>
      <w:r>
        <w:rPr>
          <w:spacing w:val="-5"/>
        </w:rPr>
        <w:t xml:space="preserve"> </w:t>
      </w:r>
      <w:r>
        <w:t>co-creation</w:t>
      </w:r>
      <w:r>
        <w:rPr>
          <w:spacing w:val="-4"/>
        </w:rPr>
        <w:t xml:space="preserve"> </w:t>
      </w:r>
      <w:r>
        <w:t>of</w:t>
      </w:r>
      <w:r>
        <w:rPr>
          <w:spacing w:val="-2"/>
        </w:rPr>
        <w:t xml:space="preserve"> </w:t>
      </w:r>
      <w:proofErr w:type="spellStart"/>
      <w:r>
        <w:t>programmes</w:t>
      </w:r>
      <w:proofErr w:type="spellEnd"/>
      <w:r>
        <w:rPr>
          <w:spacing w:val="-5"/>
        </w:rPr>
        <w:t xml:space="preserve"> </w:t>
      </w:r>
      <w:r>
        <w:t>to</w:t>
      </w:r>
      <w:r>
        <w:rPr>
          <w:spacing w:val="-5"/>
        </w:rPr>
        <w:t xml:space="preserve"> </w:t>
      </w:r>
      <w:r>
        <w:t>provide</w:t>
      </w:r>
      <w:r>
        <w:rPr>
          <w:spacing w:val="-4"/>
        </w:rPr>
        <w:t xml:space="preserve"> </w:t>
      </w:r>
      <w:r>
        <w:t>improved</w:t>
      </w:r>
      <w:r>
        <w:rPr>
          <w:spacing w:val="-4"/>
        </w:rPr>
        <w:t xml:space="preserve"> </w:t>
      </w:r>
      <w:r>
        <w:t xml:space="preserve">pathways to </w:t>
      </w:r>
      <w:proofErr w:type="gramStart"/>
      <w:r>
        <w:t>sustained</w:t>
      </w:r>
      <w:proofErr w:type="gramEnd"/>
      <w:r>
        <w:t xml:space="preserve"> professional employment.</w:t>
      </w:r>
    </w:p>
    <w:p w14:paraId="4620415E" w14:textId="77777777" w:rsidR="00C2340B" w:rsidRDefault="00000000">
      <w:pPr>
        <w:pStyle w:val="BodyText"/>
        <w:spacing w:before="236" w:line="285" w:lineRule="auto"/>
        <w:ind w:left="448" w:right="1489"/>
      </w:pPr>
      <w:r>
        <w:t>Consequently,</w:t>
      </w:r>
      <w:r>
        <w:rPr>
          <w:spacing w:val="-1"/>
        </w:rPr>
        <w:t xml:space="preserve"> </w:t>
      </w:r>
      <w:r>
        <w:t>the</w:t>
      </w:r>
      <w:r>
        <w:rPr>
          <w:spacing w:val="-5"/>
        </w:rPr>
        <w:t xml:space="preserve"> </w:t>
      </w:r>
      <w:r>
        <w:t>Group’s Higher</w:t>
      </w:r>
      <w:r>
        <w:rPr>
          <w:spacing w:val="-4"/>
        </w:rPr>
        <w:t xml:space="preserve"> </w:t>
      </w:r>
      <w:r>
        <w:t>Education</w:t>
      </w:r>
      <w:r>
        <w:rPr>
          <w:spacing w:val="-5"/>
        </w:rPr>
        <w:t xml:space="preserve"> </w:t>
      </w:r>
      <w:r>
        <w:t>mission</w:t>
      </w:r>
      <w:r>
        <w:rPr>
          <w:spacing w:val="-3"/>
        </w:rPr>
        <w:t xml:space="preserve"> </w:t>
      </w:r>
      <w:r>
        <w:t>is</w:t>
      </w:r>
      <w:r>
        <w:rPr>
          <w:spacing w:val="-2"/>
        </w:rPr>
        <w:t xml:space="preserve"> </w:t>
      </w:r>
      <w:r>
        <w:t>to</w:t>
      </w:r>
      <w:r>
        <w:rPr>
          <w:spacing w:val="-5"/>
        </w:rPr>
        <w:t xml:space="preserve"> </w:t>
      </w:r>
      <w:r>
        <w:t>provide</w:t>
      </w:r>
      <w:r>
        <w:rPr>
          <w:spacing w:val="-3"/>
        </w:rPr>
        <w:t xml:space="preserve"> </w:t>
      </w:r>
      <w:r>
        <w:t>a</w:t>
      </w:r>
      <w:r>
        <w:rPr>
          <w:spacing w:val="-3"/>
        </w:rPr>
        <w:t xml:space="preserve"> </w:t>
      </w:r>
      <w:r>
        <w:t>range</w:t>
      </w:r>
      <w:r>
        <w:rPr>
          <w:spacing w:val="-5"/>
        </w:rPr>
        <w:t xml:space="preserve"> </w:t>
      </w:r>
      <w:r>
        <w:t>of high-quality study opportunities that:</w:t>
      </w:r>
    </w:p>
    <w:p w14:paraId="5E789A8C" w14:textId="77777777" w:rsidR="00C2340B" w:rsidRDefault="00000000">
      <w:pPr>
        <w:pStyle w:val="ListParagraph"/>
        <w:numPr>
          <w:ilvl w:val="0"/>
          <w:numId w:val="48"/>
        </w:numPr>
        <w:tabs>
          <w:tab w:val="left" w:pos="1168"/>
        </w:tabs>
        <w:spacing w:before="224" w:line="280" w:lineRule="auto"/>
        <w:ind w:right="1907"/>
      </w:pPr>
      <w:r>
        <w:t>provide</w:t>
      </w:r>
      <w:r>
        <w:rPr>
          <w:spacing w:val="-3"/>
        </w:rPr>
        <w:t xml:space="preserve"> </w:t>
      </w:r>
      <w:r>
        <w:t>high</w:t>
      </w:r>
      <w:r>
        <w:rPr>
          <w:spacing w:val="-5"/>
        </w:rPr>
        <w:t xml:space="preserve"> </w:t>
      </w:r>
      <w:r>
        <w:t>quality</w:t>
      </w:r>
      <w:r>
        <w:rPr>
          <w:spacing w:val="-5"/>
        </w:rPr>
        <w:t xml:space="preserve"> </w:t>
      </w:r>
      <w:r>
        <w:t>aspirational</w:t>
      </w:r>
      <w:r>
        <w:rPr>
          <w:spacing w:val="-3"/>
        </w:rPr>
        <w:t xml:space="preserve"> </w:t>
      </w:r>
      <w:r>
        <w:t>routes</w:t>
      </w:r>
      <w:r>
        <w:rPr>
          <w:spacing w:val="-2"/>
        </w:rPr>
        <w:t xml:space="preserve"> </w:t>
      </w:r>
      <w:r>
        <w:t>into</w:t>
      </w:r>
      <w:r>
        <w:rPr>
          <w:spacing w:val="-5"/>
        </w:rPr>
        <w:t xml:space="preserve"> </w:t>
      </w:r>
      <w:r>
        <w:t>high</w:t>
      </w:r>
      <w:r>
        <w:rPr>
          <w:spacing w:val="-3"/>
        </w:rPr>
        <w:t xml:space="preserve"> </w:t>
      </w:r>
      <w:r>
        <w:t>value</w:t>
      </w:r>
      <w:r>
        <w:rPr>
          <w:spacing w:val="-3"/>
        </w:rPr>
        <w:t xml:space="preserve"> </w:t>
      </w:r>
      <w:r>
        <w:t>professional</w:t>
      </w:r>
      <w:r>
        <w:rPr>
          <w:spacing w:val="-4"/>
        </w:rPr>
        <w:t xml:space="preserve"> </w:t>
      </w:r>
      <w:r>
        <w:t>and</w:t>
      </w:r>
      <w:r>
        <w:rPr>
          <w:spacing w:val="-5"/>
        </w:rPr>
        <w:t xml:space="preserve"> </w:t>
      </w:r>
      <w:r>
        <w:t>technical careers locally and regionally</w:t>
      </w:r>
    </w:p>
    <w:p w14:paraId="53CDE02C" w14:textId="77777777" w:rsidR="00C2340B" w:rsidRDefault="00000000">
      <w:pPr>
        <w:pStyle w:val="ListParagraph"/>
        <w:numPr>
          <w:ilvl w:val="0"/>
          <w:numId w:val="48"/>
        </w:numPr>
        <w:tabs>
          <w:tab w:val="left" w:pos="1168"/>
        </w:tabs>
        <w:spacing w:line="258" w:lineRule="exact"/>
      </w:pPr>
      <w:r>
        <w:t>are</w:t>
      </w:r>
      <w:r>
        <w:rPr>
          <w:spacing w:val="-5"/>
        </w:rPr>
        <w:t xml:space="preserve"> </w:t>
      </w:r>
      <w:r>
        <w:t>accessible</w:t>
      </w:r>
      <w:r>
        <w:rPr>
          <w:spacing w:val="-6"/>
        </w:rPr>
        <w:t xml:space="preserve"> </w:t>
      </w:r>
      <w:r>
        <w:t>to</w:t>
      </w:r>
      <w:r>
        <w:rPr>
          <w:spacing w:val="-7"/>
        </w:rPr>
        <w:t xml:space="preserve"> </w:t>
      </w:r>
      <w:r>
        <w:t>adult</w:t>
      </w:r>
      <w:r>
        <w:rPr>
          <w:spacing w:val="-6"/>
        </w:rPr>
        <w:t xml:space="preserve"> </w:t>
      </w:r>
      <w:r>
        <w:t>returners</w:t>
      </w:r>
      <w:r>
        <w:rPr>
          <w:spacing w:val="-5"/>
        </w:rPr>
        <w:t xml:space="preserve"> </w:t>
      </w:r>
      <w:r>
        <w:t>as</w:t>
      </w:r>
      <w:r>
        <w:rPr>
          <w:spacing w:val="-7"/>
        </w:rPr>
        <w:t xml:space="preserve"> </w:t>
      </w:r>
      <w:r>
        <w:t>well</w:t>
      </w:r>
      <w:r>
        <w:rPr>
          <w:spacing w:val="-6"/>
        </w:rPr>
        <w:t xml:space="preserve"> </w:t>
      </w:r>
      <w:r>
        <w:t>as</w:t>
      </w:r>
      <w:r>
        <w:rPr>
          <w:spacing w:val="-5"/>
        </w:rPr>
        <w:t xml:space="preserve"> </w:t>
      </w:r>
      <w:r>
        <w:t>school/college</w:t>
      </w:r>
      <w:r>
        <w:rPr>
          <w:spacing w:val="-7"/>
        </w:rPr>
        <w:t xml:space="preserve"> </w:t>
      </w:r>
      <w:proofErr w:type="gramStart"/>
      <w:r>
        <w:rPr>
          <w:spacing w:val="-2"/>
        </w:rPr>
        <w:t>leavers;</w:t>
      </w:r>
      <w:proofErr w:type="gramEnd"/>
    </w:p>
    <w:p w14:paraId="1C1DE6BB" w14:textId="77777777" w:rsidR="00C2340B" w:rsidRDefault="00000000">
      <w:pPr>
        <w:pStyle w:val="ListParagraph"/>
        <w:numPr>
          <w:ilvl w:val="0"/>
          <w:numId w:val="48"/>
        </w:numPr>
        <w:tabs>
          <w:tab w:val="left" w:pos="1168"/>
        </w:tabs>
        <w:spacing w:before="30"/>
      </w:pPr>
      <w:r>
        <w:t>retain</w:t>
      </w:r>
      <w:r>
        <w:rPr>
          <w:spacing w:val="-5"/>
        </w:rPr>
        <w:t xml:space="preserve"> </w:t>
      </w:r>
      <w:r>
        <w:t>students</w:t>
      </w:r>
      <w:r>
        <w:rPr>
          <w:spacing w:val="-3"/>
        </w:rPr>
        <w:t xml:space="preserve"> </w:t>
      </w:r>
      <w:r>
        <w:t>within</w:t>
      </w:r>
      <w:r>
        <w:rPr>
          <w:spacing w:val="-4"/>
        </w:rPr>
        <w:t xml:space="preserve"> </w:t>
      </w:r>
      <w:r>
        <w:t>the</w:t>
      </w:r>
      <w:r>
        <w:rPr>
          <w:spacing w:val="-6"/>
        </w:rPr>
        <w:t xml:space="preserve"> </w:t>
      </w:r>
      <w:r>
        <w:t>locality</w:t>
      </w:r>
      <w:r>
        <w:rPr>
          <w:spacing w:val="-6"/>
        </w:rPr>
        <w:t xml:space="preserve"> </w:t>
      </w:r>
      <w:r>
        <w:t>so</w:t>
      </w:r>
      <w:r>
        <w:rPr>
          <w:spacing w:val="-5"/>
        </w:rPr>
        <w:t xml:space="preserve"> </w:t>
      </w:r>
      <w:r>
        <w:t>that</w:t>
      </w:r>
      <w:r>
        <w:rPr>
          <w:spacing w:val="-5"/>
        </w:rPr>
        <w:t xml:space="preserve"> </w:t>
      </w:r>
      <w:r>
        <w:t>they</w:t>
      </w:r>
      <w:r>
        <w:rPr>
          <w:spacing w:val="-6"/>
        </w:rPr>
        <w:t xml:space="preserve"> </w:t>
      </w:r>
      <w:r>
        <w:t>can</w:t>
      </w:r>
      <w:r>
        <w:rPr>
          <w:spacing w:val="-6"/>
        </w:rPr>
        <w:t xml:space="preserve"> </w:t>
      </w:r>
      <w:r>
        <w:t>benefit</w:t>
      </w:r>
      <w:r>
        <w:rPr>
          <w:spacing w:val="-5"/>
        </w:rPr>
        <w:t xml:space="preserve"> </w:t>
      </w:r>
      <w:r>
        <w:t>the</w:t>
      </w:r>
      <w:r>
        <w:rPr>
          <w:spacing w:val="-6"/>
        </w:rPr>
        <w:t xml:space="preserve"> </w:t>
      </w:r>
      <w:r>
        <w:t>regional</w:t>
      </w:r>
      <w:r>
        <w:rPr>
          <w:spacing w:val="-4"/>
        </w:rPr>
        <w:t xml:space="preserve"> </w:t>
      </w:r>
      <w:proofErr w:type="gramStart"/>
      <w:r>
        <w:rPr>
          <w:spacing w:val="-2"/>
        </w:rPr>
        <w:t>economy;</w:t>
      </w:r>
      <w:proofErr w:type="gramEnd"/>
    </w:p>
    <w:p w14:paraId="4229593E" w14:textId="77777777" w:rsidR="00C2340B" w:rsidRDefault="00000000">
      <w:pPr>
        <w:pStyle w:val="ListParagraph"/>
        <w:numPr>
          <w:ilvl w:val="0"/>
          <w:numId w:val="48"/>
        </w:numPr>
        <w:tabs>
          <w:tab w:val="left" w:pos="1168"/>
        </w:tabs>
        <w:spacing w:before="31" w:line="280" w:lineRule="auto"/>
        <w:ind w:right="1551"/>
      </w:pPr>
      <w:r>
        <w:t>provide</w:t>
      </w:r>
      <w:r>
        <w:rPr>
          <w:spacing w:val="-3"/>
        </w:rPr>
        <w:t xml:space="preserve"> </w:t>
      </w:r>
      <w:r>
        <w:t>(wherever</w:t>
      </w:r>
      <w:r>
        <w:rPr>
          <w:spacing w:val="-2"/>
        </w:rPr>
        <w:t xml:space="preserve"> </w:t>
      </w:r>
      <w:r>
        <w:t>practicable)</w:t>
      </w:r>
      <w:r>
        <w:rPr>
          <w:spacing w:val="-2"/>
        </w:rPr>
        <w:t xml:space="preserve"> </w:t>
      </w:r>
      <w:r>
        <w:t>valuable</w:t>
      </w:r>
      <w:r>
        <w:rPr>
          <w:spacing w:val="-3"/>
        </w:rPr>
        <w:t xml:space="preserve"> </w:t>
      </w:r>
      <w:r>
        <w:t>qualifications</w:t>
      </w:r>
      <w:r>
        <w:rPr>
          <w:spacing w:val="-2"/>
        </w:rPr>
        <w:t xml:space="preserve"> </w:t>
      </w:r>
      <w:r>
        <w:t>at</w:t>
      </w:r>
      <w:r>
        <w:rPr>
          <w:spacing w:val="-2"/>
        </w:rPr>
        <w:t xml:space="preserve"> </w:t>
      </w:r>
      <w:r>
        <w:t>level</w:t>
      </w:r>
      <w:r>
        <w:rPr>
          <w:spacing w:val="-4"/>
        </w:rPr>
        <w:t xml:space="preserve"> </w:t>
      </w:r>
      <w:r>
        <w:t>4</w:t>
      </w:r>
      <w:r>
        <w:rPr>
          <w:spacing w:val="-3"/>
        </w:rPr>
        <w:t xml:space="preserve"> </w:t>
      </w:r>
      <w:r>
        <w:t>and/or</w:t>
      </w:r>
      <w:r>
        <w:rPr>
          <w:spacing w:val="-4"/>
        </w:rPr>
        <w:t xml:space="preserve"> </w:t>
      </w:r>
      <w:r>
        <w:t>5</w:t>
      </w:r>
      <w:r>
        <w:rPr>
          <w:spacing w:val="-3"/>
        </w:rPr>
        <w:t xml:space="preserve"> </w:t>
      </w:r>
      <w:r>
        <w:t>as</w:t>
      </w:r>
      <w:r>
        <w:rPr>
          <w:spacing w:val="-2"/>
        </w:rPr>
        <w:t xml:space="preserve"> </w:t>
      </w:r>
      <w:r>
        <w:t>well</w:t>
      </w:r>
      <w:r>
        <w:rPr>
          <w:spacing w:val="-3"/>
        </w:rPr>
        <w:t xml:space="preserve"> </w:t>
      </w:r>
      <w:r>
        <w:t>as</w:t>
      </w:r>
      <w:r>
        <w:rPr>
          <w:spacing w:val="-3"/>
        </w:rPr>
        <w:t xml:space="preserve"> </w:t>
      </w:r>
      <w:r>
        <w:t xml:space="preserve">a ladder of progression to level </w:t>
      </w:r>
      <w:proofErr w:type="gramStart"/>
      <w:r>
        <w:t>6;</w:t>
      </w:r>
      <w:proofErr w:type="gramEnd"/>
    </w:p>
    <w:p w14:paraId="47517A09" w14:textId="77777777" w:rsidR="00C2340B" w:rsidRDefault="00000000">
      <w:pPr>
        <w:pStyle w:val="ListParagraph"/>
        <w:numPr>
          <w:ilvl w:val="0"/>
          <w:numId w:val="48"/>
        </w:numPr>
        <w:tabs>
          <w:tab w:val="left" w:pos="1168"/>
        </w:tabs>
        <w:spacing w:line="259" w:lineRule="exact"/>
      </w:pPr>
      <w:r>
        <w:t>are</w:t>
      </w:r>
      <w:r>
        <w:rPr>
          <w:spacing w:val="-5"/>
        </w:rPr>
        <w:t xml:space="preserve"> </w:t>
      </w:r>
      <w:r>
        <w:t>available</w:t>
      </w:r>
      <w:r>
        <w:rPr>
          <w:spacing w:val="-6"/>
        </w:rPr>
        <w:t xml:space="preserve"> </w:t>
      </w:r>
      <w:r>
        <w:t>as</w:t>
      </w:r>
      <w:r>
        <w:rPr>
          <w:spacing w:val="-5"/>
        </w:rPr>
        <w:t xml:space="preserve"> </w:t>
      </w:r>
      <w:r>
        <w:t>apprenticeships</w:t>
      </w:r>
      <w:r>
        <w:rPr>
          <w:spacing w:val="-6"/>
        </w:rPr>
        <w:t xml:space="preserve"> </w:t>
      </w:r>
      <w:r>
        <w:t>where</w:t>
      </w:r>
      <w:r>
        <w:rPr>
          <w:spacing w:val="-5"/>
        </w:rPr>
        <w:t xml:space="preserve"> </w:t>
      </w:r>
      <w:r>
        <w:t>a</w:t>
      </w:r>
      <w:r>
        <w:rPr>
          <w:spacing w:val="-5"/>
        </w:rPr>
        <w:t xml:space="preserve"> </w:t>
      </w:r>
      <w:r>
        <w:t>suitable</w:t>
      </w:r>
      <w:r>
        <w:rPr>
          <w:spacing w:val="-8"/>
        </w:rPr>
        <w:t xml:space="preserve"> </w:t>
      </w:r>
      <w:r>
        <w:t>standard</w:t>
      </w:r>
      <w:r>
        <w:rPr>
          <w:spacing w:val="-5"/>
        </w:rPr>
        <w:t xml:space="preserve"> </w:t>
      </w:r>
      <w:r>
        <w:rPr>
          <w:spacing w:val="-2"/>
        </w:rPr>
        <w:t>exists.</w:t>
      </w:r>
    </w:p>
    <w:p w14:paraId="1BC3954C" w14:textId="77777777" w:rsidR="00C2340B" w:rsidRDefault="00C2340B">
      <w:pPr>
        <w:pStyle w:val="BodyText"/>
      </w:pPr>
    </w:p>
    <w:p w14:paraId="394338E9" w14:textId="77777777" w:rsidR="00C2340B" w:rsidRDefault="00C2340B">
      <w:pPr>
        <w:pStyle w:val="BodyText"/>
      </w:pPr>
    </w:p>
    <w:p w14:paraId="62EB143D" w14:textId="77777777" w:rsidR="00C2340B" w:rsidRDefault="00C2340B">
      <w:pPr>
        <w:pStyle w:val="BodyText"/>
        <w:spacing w:before="41"/>
      </w:pPr>
    </w:p>
    <w:p w14:paraId="6F7460F1" w14:textId="77777777" w:rsidR="00C2340B" w:rsidRDefault="00000000">
      <w:pPr>
        <w:pStyle w:val="Heading1"/>
      </w:pPr>
      <w:r>
        <w:t>Risks</w:t>
      </w:r>
      <w:r>
        <w:rPr>
          <w:spacing w:val="-3"/>
        </w:rPr>
        <w:t xml:space="preserve"> </w:t>
      </w:r>
      <w:r>
        <w:t>to</w:t>
      </w:r>
      <w:r>
        <w:rPr>
          <w:spacing w:val="-5"/>
        </w:rPr>
        <w:t xml:space="preserve"> </w:t>
      </w:r>
      <w:r>
        <w:t>equality</w:t>
      </w:r>
      <w:r>
        <w:rPr>
          <w:spacing w:val="-7"/>
        </w:rPr>
        <w:t xml:space="preserve"> </w:t>
      </w:r>
      <w:r>
        <w:t>of</w:t>
      </w:r>
      <w:r>
        <w:rPr>
          <w:spacing w:val="-1"/>
        </w:rPr>
        <w:t xml:space="preserve"> </w:t>
      </w:r>
      <w:r>
        <w:rPr>
          <w:spacing w:val="-2"/>
        </w:rPr>
        <w:t>opportunity</w:t>
      </w:r>
    </w:p>
    <w:p w14:paraId="5EB7F642" w14:textId="77777777" w:rsidR="00C2340B" w:rsidRDefault="00000000">
      <w:pPr>
        <w:pStyle w:val="BodyText"/>
        <w:spacing w:before="289" w:line="285" w:lineRule="auto"/>
        <w:ind w:left="448" w:right="1572"/>
      </w:pPr>
      <w:r>
        <w:t>The</w:t>
      </w:r>
      <w:r>
        <w:rPr>
          <w:spacing w:val="-4"/>
        </w:rPr>
        <w:t xml:space="preserve"> </w:t>
      </w:r>
      <w:proofErr w:type="gramStart"/>
      <w:r>
        <w:t>detail</w:t>
      </w:r>
      <w:proofErr w:type="gramEnd"/>
      <w:r>
        <w:rPr>
          <w:spacing w:val="-2"/>
        </w:rPr>
        <w:t xml:space="preserve"> </w:t>
      </w:r>
      <w:r>
        <w:t>of</w:t>
      </w:r>
      <w:r>
        <w:rPr>
          <w:spacing w:val="-3"/>
        </w:rPr>
        <w:t xml:space="preserve"> </w:t>
      </w:r>
      <w:r>
        <w:t>the</w:t>
      </w:r>
      <w:r>
        <w:rPr>
          <w:spacing w:val="-4"/>
        </w:rPr>
        <w:t xml:space="preserve"> </w:t>
      </w:r>
      <w:r>
        <w:t>Group’s</w:t>
      </w:r>
      <w:r>
        <w:rPr>
          <w:spacing w:val="-4"/>
        </w:rPr>
        <w:t xml:space="preserve"> </w:t>
      </w:r>
      <w:r>
        <w:t>Assessment</w:t>
      </w:r>
      <w:r>
        <w:rPr>
          <w:spacing w:val="-3"/>
        </w:rPr>
        <w:t xml:space="preserve"> </w:t>
      </w:r>
      <w:r>
        <w:t>of</w:t>
      </w:r>
      <w:r>
        <w:rPr>
          <w:spacing w:val="-1"/>
        </w:rPr>
        <w:t xml:space="preserve"> </w:t>
      </w:r>
      <w:r>
        <w:t>Performance</w:t>
      </w:r>
      <w:r>
        <w:rPr>
          <w:spacing w:val="-2"/>
        </w:rPr>
        <w:t xml:space="preserve"> </w:t>
      </w:r>
      <w:r>
        <w:t>is</w:t>
      </w:r>
      <w:r>
        <w:rPr>
          <w:spacing w:val="-2"/>
        </w:rPr>
        <w:t xml:space="preserve"> </w:t>
      </w:r>
      <w:r>
        <w:t>set</w:t>
      </w:r>
      <w:r>
        <w:rPr>
          <w:spacing w:val="-1"/>
        </w:rPr>
        <w:t xml:space="preserve"> </w:t>
      </w:r>
      <w:r>
        <w:t>out</w:t>
      </w:r>
      <w:r>
        <w:rPr>
          <w:spacing w:val="-1"/>
        </w:rPr>
        <w:t xml:space="preserve"> </w:t>
      </w:r>
      <w:r>
        <w:t>in</w:t>
      </w:r>
      <w:r>
        <w:rPr>
          <w:spacing w:val="-4"/>
        </w:rPr>
        <w:t xml:space="preserve"> </w:t>
      </w:r>
      <w:r>
        <w:t>Annex</w:t>
      </w:r>
      <w:r>
        <w:rPr>
          <w:spacing w:val="-4"/>
        </w:rPr>
        <w:t xml:space="preserve"> </w:t>
      </w:r>
      <w:r>
        <w:t>A</w:t>
      </w:r>
      <w:r>
        <w:rPr>
          <w:spacing w:val="-2"/>
        </w:rPr>
        <w:t xml:space="preserve"> </w:t>
      </w:r>
      <w:r>
        <w:t>below.</w:t>
      </w:r>
      <w:r>
        <w:rPr>
          <w:spacing w:val="40"/>
        </w:rPr>
        <w:t xml:space="preserve"> </w:t>
      </w:r>
      <w:r>
        <w:t>From this analysis, the Group proposes to target the following risks.</w:t>
      </w:r>
    </w:p>
    <w:p w14:paraId="526F33CB" w14:textId="77777777" w:rsidR="00C2340B" w:rsidRDefault="00000000">
      <w:pPr>
        <w:pStyle w:val="BodyText"/>
        <w:spacing w:before="237" w:line="285" w:lineRule="auto"/>
        <w:ind w:left="448" w:right="1489"/>
      </w:pPr>
      <w:r>
        <w:t>In most cases, there is insufficient objective data to prove either that the gaps addressed below are caused by the risks listed or what specific actions would best reduce them.</w:t>
      </w:r>
      <w:r>
        <w:rPr>
          <w:spacing w:val="40"/>
        </w:rPr>
        <w:t xml:space="preserve"> </w:t>
      </w:r>
      <w:r>
        <w:t xml:space="preserve">This analysis has been completed </w:t>
      </w:r>
      <w:proofErr w:type="gramStart"/>
      <w:r>
        <w:t>on the basis of</w:t>
      </w:r>
      <w:proofErr w:type="gramEnd"/>
      <w:r>
        <w:t xml:space="preserve"> reasonable assumptions about causes and likely</w:t>
      </w:r>
      <w:r>
        <w:rPr>
          <w:spacing w:val="-3"/>
        </w:rPr>
        <w:t xml:space="preserve"> </w:t>
      </w:r>
      <w:r>
        <w:t>effects.</w:t>
      </w:r>
      <w:r>
        <w:rPr>
          <w:spacing w:val="40"/>
        </w:rPr>
        <w:t xml:space="preserve"> </w:t>
      </w:r>
      <w:r>
        <w:t>The</w:t>
      </w:r>
      <w:r>
        <w:rPr>
          <w:spacing w:val="-6"/>
        </w:rPr>
        <w:t xml:space="preserve"> </w:t>
      </w:r>
      <w:r>
        <w:t>Group</w:t>
      </w:r>
      <w:r>
        <w:rPr>
          <w:spacing w:val="-3"/>
        </w:rPr>
        <w:t xml:space="preserve"> </w:t>
      </w:r>
      <w:r>
        <w:t>will</w:t>
      </w:r>
      <w:r>
        <w:rPr>
          <w:spacing w:val="-1"/>
        </w:rPr>
        <w:t xml:space="preserve"> </w:t>
      </w:r>
      <w:r>
        <w:t>gather data</w:t>
      </w:r>
      <w:r>
        <w:rPr>
          <w:spacing w:val="-1"/>
        </w:rPr>
        <w:t xml:space="preserve"> </w:t>
      </w:r>
      <w:r>
        <w:t>on</w:t>
      </w:r>
      <w:r>
        <w:rPr>
          <w:spacing w:val="-5"/>
        </w:rPr>
        <w:t xml:space="preserve"> </w:t>
      </w:r>
      <w:r>
        <w:t>the</w:t>
      </w:r>
      <w:r>
        <w:rPr>
          <w:spacing w:val="-1"/>
        </w:rPr>
        <w:t xml:space="preserve"> </w:t>
      </w:r>
      <w:r>
        <w:t>impact</w:t>
      </w:r>
      <w:r>
        <w:rPr>
          <w:spacing w:val="-2"/>
        </w:rPr>
        <w:t xml:space="preserve"> </w:t>
      </w:r>
      <w:r>
        <w:t>of its</w:t>
      </w:r>
      <w:r>
        <w:rPr>
          <w:spacing w:val="-3"/>
        </w:rPr>
        <w:t xml:space="preserve"> </w:t>
      </w:r>
      <w:r>
        <w:t>interventions</w:t>
      </w:r>
      <w:r>
        <w:rPr>
          <w:spacing w:val="-3"/>
        </w:rPr>
        <w:t xml:space="preserve"> </w:t>
      </w:r>
      <w:r>
        <w:t>to</w:t>
      </w:r>
      <w:r>
        <w:rPr>
          <w:spacing w:val="-3"/>
        </w:rPr>
        <w:t xml:space="preserve"> </w:t>
      </w:r>
      <w:r>
        <w:t>help</w:t>
      </w:r>
      <w:r>
        <w:rPr>
          <w:spacing w:val="-1"/>
        </w:rPr>
        <w:t xml:space="preserve"> </w:t>
      </w:r>
      <w:r>
        <w:t>it</w:t>
      </w:r>
      <w:r>
        <w:rPr>
          <w:spacing w:val="-2"/>
        </w:rPr>
        <w:t xml:space="preserve"> </w:t>
      </w:r>
      <w:r>
        <w:t>to</w:t>
      </w:r>
      <w:r>
        <w:rPr>
          <w:spacing w:val="-3"/>
        </w:rPr>
        <w:t xml:space="preserve"> </w:t>
      </w:r>
      <w:r>
        <w:t xml:space="preserve">reflect on </w:t>
      </w:r>
      <w:proofErr w:type="gramStart"/>
      <w:r>
        <w:t>causalities</w:t>
      </w:r>
      <w:proofErr w:type="gramEnd"/>
      <w:r>
        <w:t>, impacts and value for money.</w:t>
      </w:r>
      <w:r>
        <w:rPr>
          <w:spacing w:val="40"/>
        </w:rPr>
        <w:t xml:space="preserve"> </w:t>
      </w:r>
      <w:r>
        <w:t>This emerging evidence base will be used to evaluate its actions in the light of evidence and to adapt its actions as required over the life of this plan.</w:t>
      </w:r>
    </w:p>
    <w:p w14:paraId="0F22C937" w14:textId="77777777" w:rsidR="00C2340B" w:rsidRDefault="00000000">
      <w:pPr>
        <w:pStyle w:val="BodyText"/>
        <w:spacing w:before="234"/>
        <w:ind w:left="448"/>
      </w:pPr>
      <w:r>
        <w:t>Information</w:t>
      </w:r>
      <w:r>
        <w:rPr>
          <w:spacing w:val="-6"/>
        </w:rPr>
        <w:t xml:space="preserve"> </w:t>
      </w:r>
      <w:r>
        <w:t>and</w:t>
      </w:r>
      <w:r>
        <w:rPr>
          <w:spacing w:val="-7"/>
        </w:rPr>
        <w:t xml:space="preserve"> </w:t>
      </w:r>
      <w:r>
        <w:rPr>
          <w:spacing w:val="-2"/>
        </w:rPr>
        <w:t>Guidance</w:t>
      </w:r>
    </w:p>
    <w:p w14:paraId="448E0DFC" w14:textId="77777777" w:rsidR="00C2340B" w:rsidRDefault="00C2340B">
      <w:pPr>
        <w:pStyle w:val="BodyText"/>
        <w:sectPr w:rsidR="00C2340B">
          <w:pgSz w:w="11910" w:h="16840"/>
          <w:pgMar w:top="1020" w:right="0" w:bottom="280" w:left="992" w:header="720" w:footer="720" w:gutter="0"/>
          <w:cols w:space="720"/>
        </w:sectPr>
      </w:pPr>
    </w:p>
    <w:p w14:paraId="18BB4F92" w14:textId="77777777" w:rsidR="00C2340B" w:rsidRDefault="00000000">
      <w:pPr>
        <w:pStyle w:val="ListParagraph"/>
        <w:numPr>
          <w:ilvl w:val="1"/>
          <w:numId w:val="47"/>
        </w:numPr>
        <w:tabs>
          <w:tab w:val="left" w:pos="1168"/>
        </w:tabs>
        <w:spacing w:before="82" w:line="285" w:lineRule="auto"/>
        <w:ind w:right="2000"/>
      </w:pPr>
      <w:r>
        <w:lastRenderedPageBreak/>
        <w:t>There</w:t>
      </w:r>
      <w:r>
        <w:rPr>
          <w:spacing w:val="-2"/>
        </w:rPr>
        <w:t xml:space="preserve"> </w:t>
      </w:r>
      <w:r>
        <w:t>is</w:t>
      </w:r>
      <w:r>
        <w:rPr>
          <w:spacing w:val="-2"/>
        </w:rPr>
        <w:t xml:space="preserve"> </w:t>
      </w:r>
      <w:r>
        <w:t>a</w:t>
      </w:r>
      <w:r>
        <w:rPr>
          <w:spacing w:val="-4"/>
        </w:rPr>
        <w:t xml:space="preserve"> </w:t>
      </w:r>
      <w:r>
        <w:t>clear</w:t>
      </w:r>
      <w:r>
        <w:rPr>
          <w:spacing w:val="-5"/>
        </w:rPr>
        <w:t xml:space="preserve"> </w:t>
      </w:r>
      <w:r>
        <w:t>gender</w:t>
      </w:r>
      <w:r>
        <w:rPr>
          <w:spacing w:val="-1"/>
        </w:rPr>
        <w:t xml:space="preserve"> </w:t>
      </w:r>
      <w:r>
        <w:t>split by</w:t>
      </w:r>
      <w:r>
        <w:rPr>
          <w:spacing w:val="-4"/>
        </w:rPr>
        <w:t xml:space="preserve"> </w:t>
      </w:r>
      <w:r>
        <w:t>subject area</w:t>
      </w:r>
      <w:r>
        <w:rPr>
          <w:spacing w:val="-2"/>
        </w:rPr>
        <w:t xml:space="preserve"> </w:t>
      </w:r>
      <w:r>
        <w:t>in</w:t>
      </w:r>
      <w:r>
        <w:rPr>
          <w:spacing w:val="-4"/>
        </w:rPr>
        <w:t xml:space="preserve"> </w:t>
      </w:r>
      <w:r>
        <w:t>the</w:t>
      </w:r>
      <w:r>
        <w:rPr>
          <w:spacing w:val="-4"/>
        </w:rPr>
        <w:t xml:space="preserve"> </w:t>
      </w:r>
      <w:r>
        <w:t>Group’s</w:t>
      </w:r>
      <w:r>
        <w:rPr>
          <w:spacing w:val="-1"/>
        </w:rPr>
        <w:t xml:space="preserve"> </w:t>
      </w:r>
      <w:r>
        <w:t>intakes.</w:t>
      </w:r>
      <w:r>
        <w:rPr>
          <w:spacing w:val="40"/>
        </w:rPr>
        <w:t xml:space="preserve"> </w:t>
      </w:r>
      <w:r>
        <w:t>There</w:t>
      </w:r>
      <w:r>
        <w:rPr>
          <w:spacing w:val="-4"/>
        </w:rPr>
        <w:t xml:space="preserve"> </w:t>
      </w:r>
      <w:r>
        <w:t>is</w:t>
      </w:r>
      <w:r>
        <w:rPr>
          <w:spacing w:val="-1"/>
        </w:rPr>
        <w:t xml:space="preserve"> </w:t>
      </w:r>
      <w:r>
        <w:t xml:space="preserve">no evidence of bias in selection; this split is the result of gender differences in applications to </w:t>
      </w:r>
      <w:proofErr w:type="gramStart"/>
      <w:r>
        <w:t>particular subjects</w:t>
      </w:r>
      <w:proofErr w:type="gramEnd"/>
      <w:r>
        <w:t>.</w:t>
      </w:r>
    </w:p>
    <w:p w14:paraId="64E85167" w14:textId="77777777" w:rsidR="00C2340B" w:rsidRDefault="00000000">
      <w:pPr>
        <w:pStyle w:val="ListParagraph"/>
        <w:numPr>
          <w:ilvl w:val="1"/>
          <w:numId w:val="47"/>
        </w:numPr>
        <w:tabs>
          <w:tab w:val="left" w:pos="1168"/>
        </w:tabs>
        <w:spacing w:before="237" w:line="285" w:lineRule="auto"/>
        <w:ind w:right="1476"/>
      </w:pPr>
      <w:r>
        <w:t xml:space="preserve">The ethnic mix </w:t>
      </w:r>
      <w:proofErr w:type="gramStart"/>
      <w:r>
        <w:t>in</w:t>
      </w:r>
      <w:proofErr w:type="gramEnd"/>
      <w:r>
        <w:t xml:space="preserve"> the Group’s intake is currently approximately in line with its expectations.</w:t>
      </w:r>
      <w:r>
        <w:rPr>
          <w:spacing w:val="40"/>
        </w:rPr>
        <w:t xml:space="preserve"> </w:t>
      </w:r>
      <w:r>
        <w:t>However,</w:t>
      </w:r>
      <w:r>
        <w:rPr>
          <w:spacing w:val="-1"/>
        </w:rPr>
        <w:t xml:space="preserve"> </w:t>
      </w:r>
      <w:r>
        <w:t>the</w:t>
      </w:r>
      <w:r>
        <w:rPr>
          <w:spacing w:val="-3"/>
        </w:rPr>
        <w:t xml:space="preserve"> </w:t>
      </w:r>
      <w:r>
        <w:t>proportion</w:t>
      </w:r>
      <w:r>
        <w:rPr>
          <w:spacing w:val="-3"/>
        </w:rPr>
        <w:t xml:space="preserve"> </w:t>
      </w:r>
      <w:r>
        <w:t>of</w:t>
      </w:r>
      <w:r>
        <w:rPr>
          <w:spacing w:val="-1"/>
        </w:rPr>
        <w:t xml:space="preserve"> </w:t>
      </w:r>
      <w:r>
        <w:t>ethnic</w:t>
      </w:r>
      <w:r>
        <w:rPr>
          <w:spacing w:val="-6"/>
        </w:rPr>
        <w:t xml:space="preserve"> </w:t>
      </w:r>
      <w:r>
        <w:t>minorities</w:t>
      </w:r>
      <w:r>
        <w:rPr>
          <w:spacing w:val="-3"/>
        </w:rPr>
        <w:t xml:space="preserve"> </w:t>
      </w:r>
      <w:r>
        <w:t>in</w:t>
      </w:r>
      <w:r>
        <w:rPr>
          <w:spacing w:val="-4"/>
        </w:rPr>
        <w:t xml:space="preserve"> </w:t>
      </w:r>
      <w:r>
        <w:t>the</w:t>
      </w:r>
      <w:r>
        <w:rPr>
          <w:spacing w:val="-4"/>
        </w:rPr>
        <w:t xml:space="preserve"> </w:t>
      </w:r>
      <w:r>
        <w:t>relevant</w:t>
      </w:r>
      <w:r>
        <w:rPr>
          <w:spacing w:val="-3"/>
        </w:rPr>
        <w:t xml:space="preserve"> </w:t>
      </w:r>
      <w:r>
        <w:t>age</w:t>
      </w:r>
      <w:r>
        <w:rPr>
          <w:spacing w:val="-6"/>
        </w:rPr>
        <w:t xml:space="preserve"> </w:t>
      </w:r>
      <w:r>
        <w:t>groups of its catchment is rising and there is a risk that the intake of BME students may not keep up with this changing demographic.</w:t>
      </w:r>
    </w:p>
    <w:p w14:paraId="3F87D38E" w14:textId="77777777" w:rsidR="00C2340B" w:rsidRDefault="00000000">
      <w:pPr>
        <w:pStyle w:val="BodyText"/>
        <w:spacing w:before="236" w:line="285" w:lineRule="auto"/>
        <w:ind w:left="448" w:right="1437"/>
      </w:pPr>
      <w:r>
        <w:t>It</w:t>
      </w:r>
      <w:r>
        <w:rPr>
          <w:spacing w:val="-4"/>
        </w:rPr>
        <w:t xml:space="preserve"> </w:t>
      </w:r>
      <w:r>
        <w:t>is</w:t>
      </w:r>
      <w:r>
        <w:rPr>
          <w:spacing w:val="-2"/>
        </w:rPr>
        <w:t xml:space="preserve"> </w:t>
      </w:r>
      <w:r>
        <w:t>highly</w:t>
      </w:r>
      <w:r>
        <w:rPr>
          <w:spacing w:val="-5"/>
        </w:rPr>
        <w:t xml:space="preserve"> </w:t>
      </w:r>
      <w:r>
        <w:t>likely</w:t>
      </w:r>
      <w:r>
        <w:rPr>
          <w:spacing w:val="-5"/>
        </w:rPr>
        <w:t xml:space="preserve"> </w:t>
      </w:r>
      <w:r>
        <w:t>that</w:t>
      </w:r>
      <w:r>
        <w:rPr>
          <w:spacing w:val="-1"/>
        </w:rPr>
        <w:t xml:space="preserve"> </w:t>
      </w:r>
      <w:r>
        <w:t>a</w:t>
      </w:r>
      <w:r>
        <w:rPr>
          <w:spacing w:val="-5"/>
        </w:rPr>
        <w:t xml:space="preserve"> </w:t>
      </w:r>
      <w:r>
        <w:t>lack</w:t>
      </w:r>
      <w:r>
        <w:rPr>
          <w:spacing w:val="-2"/>
        </w:rPr>
        <w:t xml:space="preserve"> </w:t>
      </w:r>
      <w:r>
        <w:t>of appropriate</w:t>
      </w:r>
      <w:r>
        <w:rPr>
          <w:spacing w:val="-4"/>
        </w:rPr>
        <w:t xml:space="preserve"> </w:t>
      </w:r>
      <w:r>
        <w:t>pre-application</w:t>
      </w:r>
      <w:r>
        <w:rPr>
          <w:spacing w:val="-3"/>
        </w:rPr>
        <w:t xml:space="preserve"> </w:t>
      </w:r>
      <w:r>
        <w:t>advice</w:t>
      </w:r>
      <w:r>
        <w:rPr>
          <w:spacing w:val="-3"/>
        </w:rPr>
        <w:t xml:space="preserve"> </w:t>
      </w:r>
      <w:r>
        <w:t>and</w:t>
      </w:r>
      <w:r>
        <w:rPr>
          <w:spacing w:val="-3"/>
        </w:rPr>
        <w:t xml:space="preserve"> </w:t>
      </w:r>
      <w:r>
        <w:t>guidance</w:t>
      </w:r>
      <w:r>
        <w:rPr>
          <w:spacing w:val="-3"/>
        </w:rPr>
        <w:t xml:space="preserve"> </w:t>
      </w:r>
      <w:r>
        <w:t>is</w:t>
      </w:r>
      <w:r>
        <w:rPr>
          <w:spacing w:val="-3"/>
        </w:rPr>
        <w:t xml:space="preserve"> </w:t>
      </w:r>
      <w:r>
        <w:t>contributing to these risks.</w:t>
      </w:r>
    </w:p>
    <w:p w14:paraId="58CBC115" w14:textId="77777777" w:rsidR="00C2340B" w:rsidRDefault="00000000">
      <w:pPr>
        <w:pStyle w:val="BodyText"/>
        <w:spacing w:before="238"/>
        <w:ind w:left="448"/>
      </w:pPr>
      <w:r>
        <w:t>Perception</w:t>
      </w:r>
      <w:r>
        <w:rPr>
          <w:spacing w:val="-5"/>
        </w:rPr>
        <w:t xml:space="preserve"> </w:t>
      </w:r>
      <w:r>
        <w:t>of</w:t>
      </w:r>
      <w:r>
        <w:rPr>
          <w:spacing w:val="-3"/>
        </w:rPr>
        <w:t xml:space="preserve"> </w:t>
      </w:r>
      <w:r>
        <w:t>Higher</w:t>
      </w:r>
      <w:r>
        <w:rPr>
          <w:spacing w:val="-5"/>
        </w:rPr>
        <w:t xml:space="preserve"> </w:t>
      </w:r>
      <w:r>
        <w:rPr>
          <w:spacing w:val="-2"/>
        </w:rPr>
        <w:t>Education</w:t>
      </w:r>
    </w:p>
    <w:p w14:paraId="1BBB1BF2" w14:textId="77777777" w:rsidR="00C2340B" w:rsidRDefault="00C2340B">
      <w:pPr>
        <w:pStyle w:val="BodyText"/>
        <w:spacing w:before="34"/>
      </w:pPr>
    </w:p>
    <w:p w14:paraId="742BDA2B" w14:textId="77777777" w:rsidR="00C2340B" w:rsidRDefault="00000000">
      <w:pPr>
        <w:pStyle w:val="ListParagraph"/>
        <w:numPr>
          <w:ilvl w:val="1"/>
          <w:numId w:val="46"/>
        </w:numPr>
        <w:tabs>
          <w:tab w:val="left" w:pos="1168"/>
        </w:tabs>
        <w:spacing w:line="285" w:lineRule="auto"/>
        <w:ind w:right="1685"/>
      </w:pPr>
      <w:r>
        <w:t>Perceptions</w:t>
      </w:r>
      <w:r>
        <w:rPr>
          <w:spacing w:val="-1"/>
        </w:rPr>
        <w:t xml:space="preserve"> </w:t>
      </w:r>
      <w:r>
        <w:t>of</w:t>
      </w:r>
      <w:r>
        <w:rPr>
          <w:spacing w:val="-3"/>
        </w:rPr>
        <w:t xml:space="preserve"> </w:t>
      </w:r>
      <w:r>
        <w:t>stereotypical</w:t>
      </w:r>
      <w:r>
        <w:rPr>
          <w:spacing w:val="-3"/>
        </w:rPr>
        <w:t xml:space="preserve"> </w:t>
      </w:r>
      <w:r>
        <w:t>gender</w:t>
      </w:r>
      <w:r>
        <w:rPr>
          <w:spacing w:val="-3"/>
        </w:rPr>
        <w:t xml:space="preserve"> </w:t>
      </w:r>
      <w:r>
        <w:t>subjects</w:t>
      </w:r>
      <w:r>
        <w:rPr>
          <w:spacing w:val="-4"/>
        </w:rPr>
        <w:t xml:space="preserve"> </w:t>
      </w:r>
      <w:r>
        <w:t>and</w:t>
      </w:r>
      <w:r>
        <w:rPr>
          <w:spacing w:val="-4"/>
        </w:rPr>
        <w:t xml:space="preserve"> </w:t>
      </w:r>
      <w:r>
        <w:t>careers</w:t>
      </w:r>
      <w:r>
        <w:rPr>
          <w:spacing w:val="-3"/>
        </w:rPr>
        <w:t xml:space="preserve"> </w:t>
      </w:r>
      <w:r>
        <w:t>may</w:t>
      </w:r>
      <w:r>
        <w:rPr>
          <w:spacing w:val="-4"/>
        </w:rPr>
        <w:t xml:space="preserve"> </w:t>
      </w:r>
      <w:r>
        <w:t>be</w:t>
      </w:r>
      <w:r>
        <w:rPr>
          <w:spacing w:val="-4"/>
        </w:rPr>
        <w:t xml:space="preserve"> </w:t>
      </w:r>
      <w:r>
        <w:t>limiting</w:t>
      </w:r>
      <w:r>
        <w:rPr>
          <w:spacing w:val="-2"/>
        </w:rPr>
        <w:t xml:space="preserve"> </w:t>
      </w:r>
      <w:r>
        <w:t>access</w:t>
      </w:r>
      <w:r>
        <w:rPr>
          <w:spacing w:val="-4"/>
        </w:rPr>
        <w:t xml:space="preserve"> </w:t>
      </w:r>
      <w:r>
        <w:t>to study that candidates might find rewarding.</w:t>
      </w:r>
    </w:p>
    <w:p w14:paraId="515D99DB" w14:textId="77777777" w:rsidR="00C2340B" w:rsidRDefault="00000000">
      <w:pPr>
        <w:pStyle w:val="ListParagraph"/>
        <w:numPr>
          <w:ilvl w:val="1"/>
          <w:numId w:val="46"/>
        </w:numPr>
        <w:tabs>
          <w:tab w:val="left" w:pos="1168"/>
        </w:tabs>
        <w:spacing w:before="239" w:line="285" w:lineRule="auto"/>
        <w:ind w:right="1571"/>
      </w:pPr>
      <w:r>
        <w:t>There are strong perceptions of subjects and career opportunities within local BME communities,</w:t>
      </w:r>
      <w:r>
        <w:rPr>
          <w:spacing w:val="-4"/>
        </w:rPr>
        <w:t xml:space="preserve"> </w:t>
      </w:r>
      <w:r>
        <w:t>which</w:t>
      </w:r>
      <w:r>
        <w:rPr>
          <w:spacing w:val="-3"/>
        </w:rPr>
        <w:t xml:space="preserve"> </w:t>
      </w:r>
      <w:r>
        <w:t>may</w:t>
      </w:r>
      <w:r>
        <w:rPr>
          <w:spacing w:val="-3"/>
        </w:rPr>
        <w:t xml:space="preserve"> </w:t>
      </w:r>
      <w:r>
        <w:t>lead</w:t>
      </w:r>
      <w:r>
        <w:rPr>
          <w:spacing w:val="-3"/>
        </w:rPr>
        <w:t xml:space="preserve"> </w:t>
      </w:r>
      <w:r>
        <w:t>potential</w:t>
      </w:r>
      <w:r>
        <w:rPr>
          <w:spacing w:val="-4"/>
        </w:rPr>
        <w:t xml:space="preserve"> </w:t>
      </w:r>
      <w:r>
        <w:t>BME</w:t>
      </w:r>
      <w:r>
        <w:rPr>
          <w:spacing w:val="-3"/>
        </w:rPr>
        <w:t xml:space="preserve"> </w:t>
      </w:r>
      <w:r>
        <w:t>candidates</w:t>
      </w:r>
      <w:r>
        <w:rPr>
          <w:spacing w:val="-3"/>
        </w:rPr>
        <w:t xml:space="preserve"> </w:t>
      </w:r>
      <w:r>
        <w:t>to</w:t>
      </w:r>
      <w:r>
        <w:rPr>
          <w:spacing w:val="-5"/>
        </w:rPr>
        <w:t xml:space="preserve"> </w:t>
      </w:r>
      <w:r>
        <w:t>believe</w:t>
      </w:r>
      <w:r>
        <w:rPr>
          <w:spacing w:val="-3"/>
        </w:rPr>
        <w:t xml:space="preserve"> </w:t>
      </w:r>
      <w:r>
        <w:t>that</w:t>
      </w:r>
      <w:r>
        <w:rPr>
          <w:spacing w:val="-4"/>
        </w:rPr>
        <w:t xml:space="preserve"> </w:t>
      </w:r>
      <w:r>
        <w:t>some Higher Education opportunities are ‘not for them’.</w:t>
      </w:r>
    </w:p>
    <w:p w14:paraId="0EE458AD" w14:textId="77777777" w:rsidR="00C2340B" w:rsidRDefault="00000000">
      <w:pPr>
        <w:pStyle w:val="BodyText"/>
        <w:spacing w:before="237" w:line="285" w:lineRule="auto"/>
        <w:ind w:left="448" w:right="1489"/>
      </w:pPr>
      <w:r>
        <w:t>It</w:t>
      </w:r>
      <w:r>
        <w:rPr>
          <w:spacing w:val="-4"/>
        </w:rPr>
        <w:t xml:space="preserve"> </w:t>
      </w:r>
      <w:r>
        <w:t>is</w:t>
      </w:r>
      <w:r>
        <w:rPr>
          <w:spacing w:val="-2"/>
        </w:rPr>
        <w:t xml:space="preserve"> </w:t>
      </w:r>
      <w:r>
        <w:t>highly</w:t>
      </w:r>
      <w:r>
        <w:rPr>
          <w:spacing w:val="-5"/>
        </w:rPr>
        <w:t xml:space="preserve"> </w:t>
      </w:r>
      <w:r>
        <w:t>likely</w:t>
      </w:r>
      <w:r>
        <w:rPr>
          <w:spacing w:val="-5"/>
        </w:rPr>
        <w:t xml:space="preserve"> </w:t>
      </w:r>
      <w:r>
        <w:t>that</w:t>
      </w:r>
      <w:r>
        <w:rPr>
          <w:spacing w:val="-1"/>
        </w:rPr>
        <w:t xml:space="preserve"> </w:t>
      </w:r>
      <w:r>
        <w:t>engrained</w:t>
      </w:r>
      <w:r>
        <w:rPr>
          <w:spacing w:val="-3"/>
        </w:rPr>
        <w:t xml:space="preserve"> </w:t>
      </w:r>
      <w:r>
        <w:t>perceptions</w:t>
      </w:r>
      <w:r>
        <w:rPr>
          <w:spacing w:val="-2"/>
        </w:rPr>
        <w:t xml:space="preserve"> </w:t>
      </w:r>
      <w:r>
        <w:t>within</w:t>
      </w:r>
      <w:r>
        <w:rPr>
          <w:spacing w:val="-3"/>
        </w:rPr>
        <w:t xml:space="preserve"> </w:t>
      </w:r>
      <w:r>
        <w:t>the</w:t>
      </w:r>
      <w:r>
        <w:rPr>
          <w:spacing w:val="-5"/>
        </w:rPr>
        <w:t xml:space="preserve"> </w:t>
      </w:r>
      <w:r>
        <w:t>Group’s</w:t>
      </w:r>
      <w:r>
        <w:rPr>
          <w:spacing w:val="-2"/>
        </w:rPr>
        <w:t xml:space="preserve"> </w:t>
      </w:r>
      <w:r>
        <w:t>catchment</w:t>
      </w:r>
      <w:r>
        <w:rPr>
          <w:spacing w:val="-4"/>
        </w:rPr>
        <w:t xml:space="preserve"> </w:t>
      </w:r>
      <w:r>
        <w:t>communities</w:t>
      </w:r>
      <w:r>
        <w:rPr>
          <w:spacing w:val="-5"/>
        </w:rPr>
        <w:t xml:space="preserve"> </w:t>
      </w:r>
      <w:r>
        <w:t>are contributing to these risks.</w:t>
      </w:r>
    </w:p>
    <w:p w14:paraId="692AB0D3" w14:textId="77777777" w:rsidR="00C2340B" w:rsidRDefault="00000000">
      <w:pPr>
        <w:pStyle w:val="BodyText"/>
        <w:spacing w:before="237"/>
        <w:ind w:left="448"/>
      </w:pPr>
      <w:r>
        <w:t>Insufficient</w:t>
      </w:r>
      <w:r>
        <w:rPr>
          <w:spacing w:val="-9"/>
        </w:rPr>
        <w:t xml:space="preserve"> </w:t>
      </w:r>
      <w:r>
        <w:t>Academic</w:t>
      </w:r>
      <w:r>
        <w:rPr>
          <w:spacing w:val="-9"/>
        </w:rPr>
        <w:t xml:space="preserve"> </w:t>
      </w:r>
      <w:r>
        <w:rPr>
          <w:spacing w:val="-2"/>
        </w:rPr>
        <w:t>Support</w:t>
      </w:r>
    </w:p>
    <w:p w14:paraId="25CE6F89" w14:textId="77777777" w:rsidR="00C2340B" w:rsidRDefault="00C2340B">
      <w:pPr>
        <w:pStyle w:val="BodyText"/>
        <w:spacing w:before="34"/>
      </w:pPr>
    </w:p>
    <w:p w14:paraId="7B99AF49" w14:textId="77777777" w:rsidR="00C2340B" w:rsidRDefault="00000000">
      <w:pPr>
        <w:pStyle w:val="ListParagraph"/>
        <w:numPr>
          <w:ilvl w:val="1"/>
          <w:numId w:val="45"/>
        </w:numPr>
        <w:tabs>
          <w:tab w:val="left" w:pos="1168"/>
        </w:tabs>
        <w:spacing w:before="1" w:line="285" w:lineRule="auto"/>
        <w:ind w:right="1543"/>
      </w:pPr>
      <w:r>
        <w:t>There is a wide gap in four-year aggregate continuation and completion rates between</w:t>
      </w:r>
      <w:r>
        <w:rPr>
          <w:spacing w:val="-2"/>
        </w:rPr>
        <w:t xml:space="preserve"> </w:t>
      </w:r>
      <w:r>
        <w:t>full-</w:t>
      </w:r>
      <w:r>
        <w:rPr>
          <w:spacing w:val="-3"/>
        </w:rPr>
        <w:t xml:space="preserve"> </w:t>
      </w:r>
      <w:r>
        <w:t>and</w:t>
      </w:r>
      <w:r>
        <w:rPr>
          <w:spacing w:val="-2"/>
        </w:rPr>
        <w:t xml:space="preserve"> </w:t>
      </w:r>
      <w:r>
        <w:t>part-time</w:t>
      </w:r>
      <w:r>
        <w:rPr>
          <w:spacing w:val="-1"/>
        </w:rPr>
        <w:t xml:space="preserve"> </w:t>
      </w:r>
      <w:r>
        <w:t>students</w:t>
      </w:r>
      <w:r>
        <w:rPr>
          <w:spacing w:val="-1"/>
        </w:rPr>
        <w:t xml:space="preserve"> </w:t>
      </w:r>
      <w:r>
        <w:t>in</w:t>
      </w:r>
      <w:r>
        <w:rPr>
          <w:spacing w:val="-4"/>
        </w:rPr>
        <w:t xml:space="preserve"> </w:t>
      </w:r>
      <w:r>
        <w:t>IMD</w:t>
      </w:r>
      <w:r>
        <w:rPr>
          <w:spacing w:val="-2"/>
        </w:rPr>
        <w:t xml:space="preserve"> </w:t>
      </w:r>
      <w:r>
        <w:t>quintiles</w:t>
      </w:r>
      <w:r>
        <w:rPr>
          <w:spacing w:val="-2"/>
        </w:rPr>
        <w:t xml:space="preserve"> </w:t>
      </w:r>
      <w:r>
        <w:t>1</w:t>
      </w:r>
      <w:r>
        <w:rPr>
          <w:spacing w:val="-1"/>
        </w:rPr>
        <w:t xml:space="preserve"> </w:t>
      </w:r>
      <w:r>
        <w:t>&amp;</w:t>
      </w:r>
      <w:r>
        <w:rPr>
          <w:spacing w:val="-2"/>
        </w:rPr>
        <w:t xml:space="preserve"> </w:t>
      </w:r>
      <w:r>
        <w:t>2</w:t>
      </w:r>
      <w:r>
        <w:rPr>
          <w:spacing w:val="-2"/>
        </w:rPr>
        <w:t xml:space="preserve"> </w:t>
      </w:r>
      <w:r>
        <w:t>and</w:t>
      </w:r>
      <w:r>
        <w:rPr>
          <w:spacing w:val="-6"/>
        </w:rPr>
        <w:t xml:space="preserve"> </w:t>
      </w:r>
      <w:r>
        <w:t>those</w:t>
      </w:r>
      <w:r>
        <w:rPr>
          <w:spacing w:val="-2"/>
        </w:rPr>
        <w:t xml:space="preserve"> </w:t>
      </w:r>
      <w:r>
        <w:t>in</w:t>
      </w:r>
      <w:r>
        <w:rPr>
          <w:spacing w:val="-4"/>
        </w:rPr>
        <w:t xml:space="preserve"> </w:t>
      </w:r>
      <w:r>
        <w:t>quintiles 3</w:t>
      </w:r>
      <w:r>
        <w:rPr>
          <w:spacing w:val="-2"/>
        </w:rPr>
        <w:t xml:space="preserve"> </w:t>
      </w:r>
      <w:r>
        <w:t xml:space="preserve">to </w:t>
      </w:r>
      <w:r>
        <w:rPr>
          <w:spacing w:val="-6"/>
        </w:rPr>
        <w:t>5.</w:t>
      </w:r>
    </w:p>
    <w:p w14:paraId="51E67F86" w14:textId="77777777" w:rsidR="00C2340B" w:rsidRDefault="00000000">
      <w:pPr>
        <w:pStyle w:val="ListParagraph"/>
        <w:numPr>
          <w:ilvl w:val="1"/>
          <w:numId w:val="45"/>
        </w:numPr>
        <w:tabs>
          <w:tab w:val="left" w:pos="1168"/>
        </w:tabs>
        <w:spacing w:before="237" w:line="285" w:lineRule="auto"/>
        <w:ind w:right="1818"/>
        <w:jc w:val="both"/>
      </w:pPr>
      <w:r>
        <w:t>Completion</w:t>
      </w:r>
      <w:r>
        <w:rPr>
          <w:spacing w:val="-3"/>
        </w:rPr>
        <w:t xml:space="preserve"> </w:t>
      </w:r>
      <w:r>
        <w:t>and</w:t>
      </w:r>
      <w:r>
        <w:rPr>
          <w:spacing w:val="-3"/>
        </w:rPr>
        <w:t xml:space="preserve"> </w:t>
      </w:r>
      <w:r>
        <w:t>attainment</w:t>
      </w:r>
      <w:r>
        <w:rPr>
          <w:spacing w:val="-4"/>
        </w:rPr>
        <w:t xml:space="preserve"> </w:t>
      </w:r>
      <w:r>
        <w:t>rates</w:t>
      </w:r>
      <w:r>
        <w:rPr>
          <w:spacing w:val="-6"/>
        </w:rPr>
        <w:t xml:space="preserve"> </w:t>
      </w:r>
      <w:r>
        <w:t>for</w:t>
      </w:r>
      <w:r>
        <w:rPr>
          <w:spacing w:val="-4"/>
        </w:rPr>
        <w:t xml:space="preserve"> </w:t>
      </w:r>
      <w:r>
        <w:t>the</w:t>
      </w:r>
      <w:r>
        <w:rPr>
          <w:spacing w:val="-5"/>
        </w:rPr>
        <w:t xml:space="preserve"> </w:t>
      </w:r>
      <w:r>
        <w:t>Group’s</w:t>
      </w:r>
      <w:r>
        <w:rPr>
          <w:spacing w:val="-2"/>
        </w:rPr>
        <w:t xml:space="preserve"> </w:t>
      </w:r>
      <w:r>
        <w:t>disabled</w:t>
      </w:r>
      <w:r>
        <w:rPr>
          <w:spacing w:val="-3"/>
        </w:rPr>
        <w:t xml:space="preserve"> </w:t>
      </w:r>
      <w:r>
        <w:t>students</w:t>
      </w:r>
      <w:r>
        <w:rPr>
          <w:spacing w:val="-5"/>
        </w:rPr>
        <w:t xml:space="preserve"> </w:t>
      </w:r>
      <w:r>
        <w:t>are</w:t>
      </w:r>
      <w:r>
        <w:rPr>
          <w:spacing w:val="-3"/>
        </w:rPr>
        <w:t xml:space="preserve"> </w:t>
      </w:r>
      <w:r>
        <w:t>lower</w:t>
      </w:r>
      <w:r>
        <w:rPr>
          <w:spacing w:val="-4"/>
        </w:rPr>
        <w:t xml:space="preserve"> </w:t>
      </w:r>
      <w:r>
        <w:t>than those</w:t>
      </w:r>
      <w:r>
        <w:rPr>
          <w:spacing w:val="-4"/>
        </w:rPr>
        <w:t xml:space="preserve"> </w:t>
      </w:r>
      <w:r>
        <w:t>for</w:t>
      </w:r>
      <w:r>
        <w:rPr>
          <w:spacing w:val="-3"/>
        </w:rPr>
        <w:t xml:space="preserve"> </w:t>
      </w:r>
      <w:r>
        <w:t>students</w:t>
      </w:r>
      <w:r>
        <w:rPr>
          <w:spacing w:val="-4"/>
        </w:rPr>
        <w:t xml:space="preserve"> </w:t>
      </w:r>
      <w:r>
        <w:t>with</w:t>
      </w:r>
      <w:r>
        <w:rPr>
          <w:spacing w:val="-2"/>
        </w:rPr>
        <w:t xml:space="preserve"> </w:t>
      </w:r>
      <w:r>
        <w:t>no</w:t>
      </w:r>
      <w:r>
        <w:rPr>
          <w:spacing w:val="-2"/>
        </w:rPr>
        <w:t xml:space="preserve"> </w:t>
      </w:r>
      <w:r>
        <w:t>disabilities.</w:t>
      </w:r>
      <w:r>
        <w:rPr>
          <w:spacing w:val="40"/>
        </w:rPr>
        <w:t xml:space="preserve"> </w:t>
      </w:r>
      <w:proofErr w:type="gramStart"/>
      <w:r>
        <w:t>The</w:t>
      </w:r>
      <w:r>
        <w:rPr>
          <w:spacing w:val="-4"/>
        </w:rPr>
        <w:t xml:space="preserve"> </w:t>
      </w:r>
      <w:r>
        <w:t>majority</w:t>
      </w:r>
      <w:r>
        <w:rPr>
          <w:spacing w:val="-4"/>
        </w:rPr>
        <w:t xml:space="preserve"> </w:t>
      </w:r>
      <w:r>
        <w:t>of</w:t>
      </w:r>
      <w:proofErr w:type="gramEnd"/>
      <w:r>
        <w:t xml:space="preserve"> its</w:t>
      </w:r>
      <w:r>
        <w:rPr>
          <w:spacing w:val="-1"/>
        </w:rPr>
        <w:t xml:space="preserve"> </w:t>
      </w:r>
      <w:r>
        <w:t>disabled</w:t>
      </w:r>
      <w:r>
        <w:rPr>
          <w:spacing w:val="-2"/>
        </w:rPr>
        <w:t xml:space="preserve"> </w:t>
      </w:r>
      <w:r>
        <w:t>students</w:t>
      </w:r>
      <w:r>
        <w:rPr>
          <w:spacing w:val="-1"/>
        </w:rPr>
        <w:t xml:space="preserve"> </w:t>
      </w:r>
      <w:r>
        <w:t>report either mental health issues or dyslexia.</w:t>
      </w:r>
    </w:p>
    <w:p w14:paraId="12B72933" w14:textId="77777777" w:rsidR="00C2340B" w:rsidRDefault="00000000">
      <w:pPr>
        <w:pStyle w:val="ListParagraph"/>
        <w:numPr>
          <w:ilvl w:val="1"/>
          <w:numId w:val="45"/>
        </w:numPr>
        <w:tabs>
          <w:tab w:val="left" w:pos="1168"/>
        </w:tabs>
        <w:spacing w:before="237"/>
      </w:pPr>
      <w:r>
        <w:t>There</w:t>
      </w:r>
      <w:r>
        <w:rPr>
          <w:spacing w:val="-7"/>
        </w:rPr>
        <w:t xml:space="preserve"> </w:t>
      </w:r>
      <w:r>
        <w:t>is</w:t>
      </w:r>
      <w:r>
        <w:rPr>
          <w:spacing w:val="-4"/>
        </w:rPr>
        <w:t xml:space="preserve"> </w:t>
      </w:r>
      <w:r>
        <w:t>a</w:t>
      </w:r>
      <w:r>
        <w:rPr>
          <w:spacing w:val="-8"/>
        </w:rPr>
        <w:t xml:space="preserve"> </w:t>
      </w:r>
      <w:r>
        <w:t>gap</w:t>
      </w:r>
      <w:r>
        <w:rPr>
          <w:spacing w:val="-4"/>
        </w:rPr>
        <w:t xml:space="preserve"> </w:t>
      </w:r>
      <w:r>
        <w:t>in</w:t>
      </w:r>
      <w:r>
        <w:rPr>
          <w:spacing w:val="-6"/>
        </w:rPr>
        <w:t xml:space="preserve"> </w:t>
      </w:r>
      <w:r>
        <w:t>part-time</w:t>
      </w:r>
      <w:r>
        <w:rPr>
          <w:spacing w:val="-3"/>
        </w:rPr>
        <w:t xml:space="preserve"> </w:t>
      </w:r>
      <w:r>
        <w:t>continuation</w:t>
      </w:r>
      <w:r>
        <w:rPr>
          <w:spacing w:val="-6"/>
        </w:rPr>
        <w:t xml:space="preserve"> </w:t>
      </w:r>
      <w:r>
        <w:t>rates</w:t>
      </w:r>
      <w:r>
        <w:rPr>
          <w:spacing w:val="-4"/>
        </w:rPr>
        <w:t xml:space="preserve"> </w:t>
      </w:r>
      <w:r>
        <w:t>between</w:t>
      </w:r>
      <w:r>
        <w:rPr>
          <w:spacing w:val="-5"/>
        </w:rPr>
        <w:t xml:space="preserve"> </w:t>
      </w:r>
      <w:r>
        <w:t>young</w:t>
      </w:r>
      <w:r>
        <w:rPr>
          <w:spacing w:val="-2"/>
        </w:rPr>
        <w:t xml:space="preserve"> </w:t>
      </w:r>
      <w:r>
        <w:t>and</w:t>
      </w:r>
      <w:r>
        <w:rPr>
          <w:spacing w:val="-8"/>
        </w:rPr>
        <w:t xml:space="preserve"> </w:t>
      </w:r>
      <w:r>
        <w:t>mature</w:t>
      </w:r>
      <w:r>
        <w:rPr>
          <w:spacing w:val="-1"/>
        </w:rPr>
        <w:t xml:space="preserve"> </w:t>
      </w:r>
      <w:r>
        <w:rPr>
          <w:spacing w:val="-2"/>
        </w:rPr>
        <w:t>students.</w:t>
      </w:r>
    </w:p>
    <w:p w14:paraId="17B44420" w14:textId="77777777" w:rsidR="00C2340B" w:rsidRDefault="00C2340B">
      <w:pPr>
        <w:pStyle w:val="BodyText"/>
        <w:spacing w:before="34"/>
      </w:pPr>
    </w:p>
    <w:p w14:paraId="79A634BF" w14:textId="77777777" w:rsidR="00C2340B" w:rsidRDefault="00000000">
      <w:pPr>
        <w:pStyle w:val="BodyText"/>
        <w:spacing w:line="285" w:lineRule="auto"/>
        <w:ind w:left="448" w:right="1572"/>
      </w:pPr>
      <w:r>
        <w:t>There is no clear evidence of the causes of these gaps, but it is likely that they result, at least</w:t>
      </w:r>
      <w:r>
        <w:rPr>
          <w:spacing w:val="-1"/>
        </w:rPr>
        <w:t xml:space="preserve"> </w:t>
      </w:r>
      <w:r>
        <w:t>in</w:t>
      </w:r>
      <w:r>
        <w:rPr>
          <w:spacing w:val="-3"/>
        </w:rPr>
        <w:t xml:space="preserve"> </w:t>
      </w:r>
      <w:r>
        <w:t>part,</w:t>
      </w:r>
      <w:r>
        <w:rPr>
          <w:spacing w:val="-4"/>
        </w:rPr>
        <w:t xml:space="preserve"> </w:t>
      </w:r>
      <w:r>
        <w:t>from</w:t>
      </w:r>
      <w:r>
        <w:rPr>
          <w:spacing w:val="-2"/>
        </w:rPr>
        <w:t xml:space="preserve"> </w:t>
      </w:r>
      <w:r>
        <w:t>not</w:t>
      </w:r>
      <w:r>
        <w:rPr>
          <w:spacing w:val="-1"/>
        </w:rPr>
        <w:t xml:space="preserve"> </w:t>
      </w:r>
      <w:r>
        <w:t>having</w:t>
      </w:r>
      <w:r>
        <w:rPr>
          <w:spacing w:val="-1"/>
        </w:rPr>
        <w:t xml:space="preserve"> </w:t>
      </w:r>
      <w:proofErr w:type="gramStart"/>
      <w:r>
        <w:t>the</w:t>
      </w:r>
      <w:r>
        <w:rPr>
          <w:spacing w:val="-3"/>
        </w:rPr>
        <w:t xml:space="preserve"> </w:t>
      </w:r>
      <w:r>
        <w:t>of</w:t>
      </w:r>
      <w:proofErr w:type="gramEnd"/>
      <w:r>
        <w:rPr>
          <w:spacing w:val="-4"/>
        </w:rPr>
        <w:t xml:space="preserve"> </w:t>
      </w:r>
      <w:r>
        <w:t>out-of-college</w:t>
      </w:r>
      <w:r>
        <w:rPr>
          <w:spacing w:val="-5"/>
        </w:rPr>
        <w:t xml:space="preserve"> </w:t>
      </w:r>
      <w:r>
        <w:t>academic</w:t>
      </w:r>
      <w:r>
        <w:rPr>
          <w:spacing w:val="-5"/>
        </w:rPr>
        <w:t xml:space="preserve"> </w:t>
      </w:r>
      <w:r>
        <w:t>support</w:t>
      </w:r>
      <w:r>
        <w:rPr>
          <w:spacing w:val="-4"/>
        </w:rPr>
        <w:t xml:space="preserve"> </w:t>
      </w:r>
      <w:r>
        <w:t>mechanisms</w:t>
      </w:r>
      <w:r>
        <w:rPr>
          <w:spacing w:val="-5"/>
        </w:rPr>
        <w:t xml:space="preserve"> </w:t>
      </w:r>
      <w:r>
        <w:t>typical</w:t>
      </w:r>
      <w:r>
        <w:rPr>
          <w:spacing w:val="-4"/>
        </w:rPr>
        <w:t xml:space="preserve"> </w:t>
      </w:r>
      <w:r>
        <w:t>of less disadvantaged students.</w:t>
      </w:r>
    </w:p>
    <w:p w14:paraId="78427B45" w14:textId="77777777" w:rsidR="00C2340B" w:rsidRDefault="00000000">
      <w:pPr>
        <w:pStyle w:val="BodyText"/>
        <w:spacing w:before="237" w:line="513" w:lineRule="auto"/>
        <w:ind w:left="448" w:right="1907"/>
      </w:pPr>
      <w:r>
        <w:t>It</w:t>
      </w:r>
      <w:r>
        <w:rPr>
          <w:spacing w:val="-4"/>
        </w:rPr>
        <w:t xml:space="preserve"> </w:t>
      </w:r>
      <w:r>
        <w:t>is</w:t>
      </w:r>
      <w:r>
        <w:rPr>
          <w:spacing w:val="-2"/>
        </w:rPr>
        <w:t xml:space="preserve"> </w:t>
      </w:r>
      <w:r>
        <w:t>likely</w:t>
      </w:r>
      <w:r>
        <w:rPr>
          <w:spacing w:val="-5"/>
        </w:rPr>
        <w:t xml:space="preserve"> </w:t>
      </w:r>
      <w:r>
        <w:t>that</w:t>
      </w:r>
      <w:r>
        <w:rPr>
          <w:spacing w:val="-1"/>
        </w:rPr>
        <w:t xml:space="preserve"> </w:t>
      </w:r>
      <w:r>
        <w:t>increased</w:t>
      </w:r>
      <w:r>
        <w:rPr>
          <w:spacing w:val="-3"/>
        </w:rPr>
        <w:t xml:space="preserve"> </w:t>
      </w:r>
      <w:r>
        <w:t>levels</w:t>
      </w:r>
      <w:r>
        <w:rPr>
          <w:spacing w:val="-2"/>
        </w:rPr>
        <w:t xml:space="preserve"> </w:t>
      </w:r>
      <w:r>
        <w:t>of</w:t>
      </w:r>
      <w:r>
        <w:rPr>
          <w:spacing w:val="-2"/>
        </w:rPr>
        <w:t xml:space="preserve"> </w:t>
      </w:r>
      <w:r>
        <w:t>academic</w:t>
      </w:r>
      <w:r>
        <w:rPr>
          <w:spacing w:val="-5"/>
        </w:rPr>
        <w:t xml:space="preserve"> </w:t>
      </w:r>
      <w:r>
        <w:t>support</w:t>
      </w:r>
      <w:r>
        <w:rPr>
          <w:spacing w:val="-4"/>
        </w:rPr>
        <w:t xml:space="preserve"> </w:t>
      </w:r>
      <w:r>
        <w:t>would</w:t>
      </w:r>
      <w:r>
        <w:rPr>
          <w:spacing w:val="-3"/>
        </w:rPr>
        <w:t xml:space="preserve"> </w:t>
      </w:r>
      <w:r>
        <w:t>reduce</w:t>
      </w:r>
      <w:r>
        <w:rPr>
          <w:spacing w:val="-3"/>
        </w:rPr>
        <w:t xml:space="preserve"> </w:t>
      </w:r>
      <w:r>
        <w:t>these</w:t>
      </w:r>
      <w:r>
        <w:rPr>
          <w:spacing w:val="-5"/>
        </w:rPr>
        <w:t xml:space="preserve"> </w:t>
      </w:r>
      <w:r>
        <w:t>gaps. Insufficient Personal Support</w:t>
      </w:r>
    </w:p>
    <w:p w14:paraId="297FF7E2" w14:textId="77777777" w:rsidR="00C2340B" w:rsidRDefault="00000000">
      <w:pPr>
        <w:pStyle w:val="ListParagraph"/>
        <w:numPr>
          <w:ilvl w:val="1"/>
          <w:numId w:val="44"/>
        </w:numPr>
        <w:tabs>
          <w:tab w:val="left" w:pos="1168"/>
        </w:tabs>
        <w:spacing w:line="285" w:lineRule="auto"/>
        <w:ind w:right="1559"/>
      </w:pPr>
      <w:r>
        <w:t>The</w:t>
      </w:r>
      <w:r>
        <w:rPr>
          <w:spacing w:val="-7"/>
        </w:rPr>
        <w:t xml:space="preserve"> </w:t>
      </w:r>
      <w:r>
        <w:t>gap</w:t>
      </w:r>
      <w:r>
        <w:rPr>
          <w:spacing w:val="-2"/>
        </w:rPr>
        <w:t xml:space="preserve"> </w:t>
      </w:r>
      <w:r>
        <w:t>in</w:t>
      </w:r>
      <w:r>
        <w:rPr>
          <w:spacing w:val="-2"/>
        </w:rPr>
        <w:t xml:space="preserve"> </w:t>
      </w:r>
      <w:r>
        <w:t>continuation</w:t>
      </w:r>
      <w:r>
        <w:rPr>
          <w:spacing w:val="-3"/>
        </w:rPr>
        <w:t xml:space="preserve"> </w:t>
      </w:r>
      <w:r>
        <w:t>and</w:t>
      </w:r>
      <w:r>
        <w:rPr>
          <w:spacing w:val="-2"/>
        </w:rPr>
        <w:t xml:space="preserve"> </w:t>
      </w:r>
      <w:r>
        <w:t>completion</w:t>
      </w:r>
      <w:r>
        <w:rPr>
          <w:spacing w:val="-2"/>
        </w:rPr>
        <w:t xml:space="preserve"> </w:t>
      </w:r>
      <w:r>
        <w:t>rates</w:t>
      </w:r>
      <w:r>
        <w:rPr>
          <w:spacing w:val="-4"/>
        </w:rPr>
        <w:t xml:space="preserve"> </w:t>
      </w:r>
      <w:r>
        <w:t>between</w:t>
      </w:r>
      <w:r>
        <w:rPr>
          <w:spacing w:val="-2"/>
        </w:rPr>
        <w:t xml:space="preserve"> </w:t>
      </w:r>
      <w:r>
        <w:t>full- and</w:t>
      </w:r>
      <w:r>
        <w:rPr>
          <w:spacing w:val="-4"/>
        </w:rPr>
        <w:t xml:space="preserve"> </w:t>
      </w:r>
      <w:r>
        <w:t>part-time</w:t>
      </w:r>
      <w:r>
        <w:rPr>
          <w:spacing w:val="-6"/>
        </w:rPr>
        <w:t xml:space="preserve"> </w:t>
      </w:r>
      <w:r>
        <w:t>students</w:t>
      </w:r>
      <w:r>
        <w:rPr>
          <w:spacing w:val="-4"/>
        </w:rPr>
        <w:t xml:space="preserve"> </w:t>
      </w:r>
      <w:r>
        <w:t>in IMD quintiles 1 &amp; 2 and those in quintiles 3 to 5 may result, at least in part, from not having the of out-of-college personal support mechanisms typical of less disadvantaged students.</w:t>
      </w:r>
    </w:p>
    <w:p w14:paraId="2D556FA5" w14:textId="77777777" w:rsidR="00C2340B" w:rsidRDefault="00C2340B">
      <w:pPr>
        <w:pStyle w:val="ListParagraph"/>
        <w:spacing w:line="285" w:lineRule="auto"/>
        <w:sectPr w:rsidR="00C2340B">
          <w:pgSz w:w="11910" w:h="16840"/>
          <w:pgMar w:top="1020" w:right="0" w:bottom="280" w:left="992" w:header="720" w:footer="720" w:gutter="0"/>
          <w:cols w:space="720"/>
        </w:sectPr>
      </w:pPr>
    </w:p>
    <w:p w14:paraId="41A8DEEA" w14:textId="77777777" w:rsidR="00C2340B" w:rsidRDefault="00000000">
      <w:pPr>
        <w:pStyle w:val="ListParagraph"/>
        <w:numPr>
          <w:ilvl w:val="1"/>
          <w:numId w:val="44"/>
        </w:numPr>
        <w:tabs>
          <w:tab w:val="left" w:pos="1168"/>
        </w:tabs>
        <w:spacing w:before="82" w:line="285" w:lineRule="auto"/>
        <w:ind w:right="1818"/>
        <w:jc w:val="both"/>
      </w:pPr>
      <w:r>
        <w:lastRenderedPageBreak/>
        <w:t>Completion</w:t>
      </w:r>
      <w:r>
        <w:rPr>
          <w:spacing w:val="-3"/>
        </w:rPr>
        <w:t xml:space="preserve"> </w:t>
      </w:r>
      <w:r>
        <w:t>and</w:t>
      </w:r>
      <w:r>
        <w:rPr>
          <w:spacing w:val="-3"/>
        </w:rPr>
        <w:t xml:space="preserve"> </w:t>
      </w:r>
      <w:r>
        <w:t>attainment</w:t>
      </w:r>
      <w:r>
        <w:rPr>
          <w:spacing w:val="-4"/>
        </w:rPr>
        <w:t xml:space="preserve"> </w:t>
      </w:r>
      <w:r>
        <w:t>rates</w:t>
      </w:r>
      <w:r>
        <w:rPr>
          <w:spacing w:val="-6"/>
        </w:rPr>
        <w:t xml:space="preserve"> </w:t>
      </w:r>
      <w:r>
        <w:t>for</w:t>
      </w:r>
      <w:r>
        <w:rPr>
          <w:spacing w:val="-4"/>
        </w:rPr>
        <w:t xml:space="preserve"> </w:t>
      </w:r>
      <w:r>
        <w:t>the</w:t>
      </w:r>
      <w:r>
        <w:rPr>
          <w:spacing w:val="-5"/>
        </w:rPr>
        <w:t xml:space="preserve"> </w:t>
      </w:r>
      <w:r>
        <w:t>Group’s</w:t>
      </w:r>
      <w:r>
        <w:rPr>
          <w:spacing w:val="-2"/>
        </w:rPr>
        <w:t xml:space="preserve"> </w:t>
      </w:r>
      <w:r>
        <w:t>disabled</w:t>
      </w:r>
      <w:r>
        <w:rPr>
          <w:spacing w:val="-3"/>
        </w:rPr>
        <w:t xml:space="preserve"> </w:t>
      </w:r>
      <w:r>
        <w:t>students</w:t>
      </w:r>
      <w:r>
        <w:rPr>
          <w:spacing w:val="-5"/>
        </w:rPr>
        <w:t xml:space="preserve"> </w:t>
      </w:r>
      <w:r>
        <w:t>are</w:t>
      </w:r>
      <w:r>
        <w:rPr>
          <w:spacing w:val="-3"/>
        </w:rPr>
        <w:t xml:space="preserve"> </w:t>
      </w:r>
      <w:r>
        <w:t>lower</w:t>
      </w:r>
      <w:r>
        <w:rPr>
          <w:spacing w:val="-4"/>
        </w:rPr>
        <w:t xml:space="preserve"> </w:t>
      </w:r>
      <w:r>
        <w:t>than those</w:t>
      </w:r>
      <w:r>
        <w:rPr>
          <w:spacing w:val="-4"/>
        </w:rPr>
        <w:t xml:space="preserve"> </w:t>
      </w:r>
      <w:r>
        <w:t>for</w:t>
      </w:r>
      <w:r>
        <w:rPr>
          <w:spacing w:val="-3"/>
        </w:rPr>
        <w:t xml:space="preserve"> </w:t>
      </w:r>
      <w:r>
        <w:t>students</w:t>
      </w:r>
      <w:r>
        <w:rPr>
          <w:spacing w:val="-4"/>
        </w:rPr>
        <w:t xml:space="preserve"> </w:t>
      </w:r>
      <w:r>
        <w:t>with</w:t>
      </w:r>
      <w:r>
        <w:rPr>
          <w:spacing w:val="-2"/>
        </w:rPr>
        <w:t xml:space="preserve"> </w:t>
      </w:r>
      <w:r>
        <w:t>no disabilities.</w:t>
      </w:r>
      <w:r>
        <w:rPr>
          <w:spacing w:val="40"/>
        </w:rPr>
        <w:t xml:space="preserve"> </w:t>
      </w:r>
      <w:proofErr w:type="gramStart"/>
      <w:r>
        <w:t>The</w:t>
      </w:r>
      <w:r>
        <w:rPr>
          <w:spacing w:val="-4"/>
        </w:rPr>
        <w:t xml:space="preserve"> </w:t>
      </w:r>
      <w:r>
        <w:t>majority</w:t>
      </w:r>
      <w:r>
        <w:rPr>
          <w:spacing w:val="-4"/>
        </w:rPr>
        <w:t xml:space="preserve"> </w:t>
      </w:r>
      <w:r>
        <w:t>of</w:t>
      </w:r>
      <w:proofErr w:type="gramEnd"/>
      <w:r>
        <w:t xml:space="preserve"> its</w:t>
      </w:r>
      <w:r>
        <w:rPr>
          <w:spacing w:val="-1"/>
        </w:rPr>
        <w:t xml:space="preserve"> </w:t>
      </w:r>
      <w:r>
        <w:t>disabled</w:t>
      </w:r>
      <w:r>
        <w:rPr>
          <w:spacing w:val="-2"/>
        </w:rPr>
        <w:t xml:space="preserve"> </w:t>
      </w:r>
      <w:r>
        <w:t>students</w:t>
      </w:r>
      <w:r>
        <w:rPr>
          <w:spacing w:val="-1"/>
        </w:rPr>
        <w:t xml:space="preserve"> </w:t>
      </w:r>
      <w:r>
        <w:t>report either mental health issues or dyslexia.</w:t>
      </w:r>
    </w:p>
    <w:p w14:paraId="067C85E9" w14:textId="77777777" w:rsidR="00C2340B" w:rsidRDefault="00000000">
      <w:pPr>
        <w:pStyle w:val="ListParagraph"/>
        <w:numPr>
          <w:ilvl w:val="1"/>
          <w:numId w:val="44"/>
        </w:numPr>
        <w:tabs>
          <w:tab w:val="left" w:pos="1168"/>
        </w:tabs>
        <w:spacing w:before="237"/>
      </w:pPr>
      <w:r>
        <w:t>There</w:t>
      </w:r>
      <w:r>
        <w:rPr>
          <w:spacing w:val="-5"/>
        </w:rPr>
        <w:t xml:space="preserve"> </w:t>
      </w:r>
      <w:r>
        <w:t>is</w:t>
      </w:r>
      <w:r>
        <w:rPr>
          <w:spacing w:val="-4"/>
        </w:rPr>
        <w:t xml:space="preserve"> </w:t>
      </w:r>
      <w:r>
        <w:t>a</w:t>
      </w:r>
      <w:r>
        <w:rPr>
          <w:spacing w:val="-8"/>
        </w:rPr>
        <w:t xml:space="preserve"> </w:t>
      </w:r>
      <w:r>
        <w:t>gap</w:t>
      </w:r>
      <w:r>
        <w:rPr>
          <w:spacing w:val="-4"/>
        </w:rPr>
        <w:t xml:space="preserve"> </w:t>
      </w:r>
      <w:r>
        <w:t>in</w:t>
      </w:r>
      <w:r>
        <w:rPr>
          <w:spacing w:val="-6"/>
        </w:rPr>
        <w:t xml:space="preserve"> </w:t>
      </w:r>
      <w:r>
        <w:t>part-time</w:t>
      </w:r>
      <w:r>
        <w:rPr>
          <w:spacing w:val="-3"/>
        </w:rPr>
        <w:t xml:space="preserve"> </w:t>
      </w:r>
      <w:r>
        <w:t>continuation</w:t>
      </w:r>
      <w:r>
        <w:rPr>
          <w:spacing w:val="-6"/>
        </w:rPr>
        <w:t xml:space="preserve"> </w:t>
      </w:r>
      <w:r>
        <w:t>rates</w:t>
      </w:r>
      <w:r>
        <w:rPr>
          <w:spacing w:val="-4"/>
        </w:rPr>
        <w:t xml:space="preserve"> </w:t>
      </w:r>
      <w:r>
        <w:t>between</w:t>
      </w:r>
      <w:r>
        <w:rPr>
          <w:spacing w:val="-5"/>
        </w:rPr>
        <w:t xml:space="preserve"> </w:t>
      </w:r>
      <w:r>
        <w:t>young</w:t>
      </w:r>
      <w:r>
        <w:rPr>
          <w:spacing w:val="-2"/>
        </w:rPr>
        <w:t xml:space="preserve"> </w:t>
      </w:r>
      <w:r>
        <w:t>and</w:t>
      </w:r>
      <w:r>
        <w:rPr>
          <w:spacing w:val="-8"/>
        </w:rPr>
        <w:t xml:space="preserve"> </w:t>
      </w:r>
      <w:r>
        <w:t>mature</w:t>
      </w:r>
      <w:r>
        <w:rPr>
          <w:spacing w:val="-4"/>
        </w:rPr>
        <w:t xml:space="preserve"> </w:t>
      </w:r>
      <w:r>
        <w:rPr>
          <w:spacing w:val="-2"/>
        </w:rPr>
        <w:t>students.</w:t>
      </w:r>
    </w:p>
    <w:p w14:paraId="7229F962" w14:textId="77777777" w:rsidR="00C2340B" w:rsidRDefault="00C2340B">
      <w:pPr>
        <w:pStyle w:val="BodyText"/>
        <w:spacing w:before="34"/>
      </w:pPr>
    </w:p>
    <w:p w14:paraId="4F511837" w14:textId="77777777" w:rsidR="00C2340B" w:rsidRDefault="00000000">
      <w:pPr>
        <w:pStyle w:val="BodyText"/>
        <w:spacing w:line="285" w:lineRule="auto"/>
        <w:ind w:left="448" w:right="1489"/>
      </w:pPr>
      <w:r>
        <w:t>As</w:t>
      </w:r>
      <w:r>
        <w:rPr>
          <w:spacing w:val="-1"/>
        </w:rPr>
        <w:t xml:space="preserve"> </w:t>
      </w:r>
      <w:r>
        <w:t>above,</w:t>
      </w:r>
      <w:r>
        <w:rPr>
          <w:spacing w:val="-1"/>
        </w:rPr>
        <w:t xml:space="preserve"> </w:t>
      </w:r>
      <w:r>
        <w:t>there</w:t>
      </w:r>
      <w:r>
        <w:rPr>
          <w:spacing w:val="-2"/>
        </w:rPr>
        <w:t xml:space="preserve"> </w:t>
      </w:r>
      <w:r>
        <w:t>is</w:t>
      </w:r>
      <w:r>
        <w:rPr>
          <w:spacing w:val="-4"/>
        </w:rPr>
        <w:t xml:space="preserve"> </w:t>
      </w:r>
      <w:r>
        <w:t>insufficient evidence</w:t>
      </w:r>
      <w:r>
        <w:rPr>
          <w:spacing w:val="-2"/>
        </w:rPr>
        <w:t xml:space="preserve"> </w:t>
      </w:r>
      <w:r>
        <w:t>of the</w:t>
      </w:r>
      <w:r>
        <w:rPr>
          <w:spacing w:val="-4"/>
        </w:rPr>
        <w:t xml:space="preserve"> </w:t>
      </w:r>
      <w:r>
        <w:t>causes</w:t>
      </w:r>
      <w:r>
        <w:rPr>
          <w:spacing w:val="-2"/>
        </w:rPr>
        <w:t xml:space="preserve"> </w:t>
      </w:r>
      <w:r>
        <w:t>of these</w:t>
      </w:r>
      <w:r>
        <w:rPr>
          <w:spacing w:val="-4"/>
        </w:rPr>
        <w:t xml:space="preserve"> </w:t>
      </w:r>
      <w:r>
        <w:t>gaps,</w:t>
      </w:r>
      <w:r>
        <w:rPr>
          <w:spacing w:val="-3"/>
        </w:rPr>
        <w:t xml:space="preserve"> </w:t>
      </w:r>
      <w:r>
        <w:t>but</w:t>
      </w:r>
      <w:r>
        <w:rPr>
          <w:spacing w:val="-3"/>
        </w:rPr>
        <w:t xml:space="preserve"> </w:t>
      </w:r>
      <w:r>
        <w:t>it is</w:t>
      </w:r>
      <w:r>
        <w:rPr>
          <w:spacing w:val="-1"/>
        </w:rPr>
        <w:t xml:space="preserve"> </w:t>
      </w:r>
      <w:r>
        <w:t>likely</w:t>
      </w:r>
      <w:r>
        <w:rPr>
          <w:spacing w:val="-4"/>
        </w:rPr>
        <w:t xml:space="preserve"> </w:t>
      </w:r>
      <w:r>
        <w:t>that</w:t>
      </w:r>
      <w:r>
        <w:rPr>
          <w:spacing w:val="-3"/>
        </w:rPr>
        <w:t xml:space="preserve"> </w:t>
      </w:r>
      <w:r>
        <w:t>they could be mitigated by increased support to help students facing personal issues.</w:t>
      </w:r>
    </w:p>
    <w:p w14:paraId="751ADA4E" w14:textId="77777777" w:rsidR="00C2340B" w:rsidRDefault="00C2340B">
      <w:pPr>
        <w:pStyle w:val="BodyText"/>
      </w:pPr>
    </w:p>
    <w:p w14:paraId="2235EADC" w14:textId="77777777" w:rsidR="00C2340B" w:rsidRDefault="00C2340B">
      <w:pPr>
        <w:pStyle w:val="BodyText"/>
      </w:pPr>
    </w:p>
    <w:p w14:paraId="097FAB9A" w14:textId="77777777" w:rsidR="00C2340B" w:rsidRDefault="00C2340B">
      <w:pPr>
        <w:pStyle w:val="BodyText"/>
        <w:spacing w:before="19"/>
      </w:pPr>
    </w:p>
    <w:p w14:paraId="01E6F6D6" w14:textId="77777777" w:rsidR="00C2340B" w:rsidRDefault="00000000">
      <w:pPr>
        <w:pStyle w:val="BodyText"/>
        <w:ind w:left="448"/>
      </w:pPr>
      <w:r>
        <w:t>Mental</w:t>
      </w:r>
      <w:r>
        <w:rPr>
          <w:spacing w:val="-8"/>
        </w:rPr>
        <w:t xml:space="preserve"> </w:t>
      </w:r>
      <w:r>
        <w:rPr>
          <w:spacing w:val="-2"/>
        </w:rPr>
        <w:t>Health</w:t>
      </w:r>
    </w:p>
    <w:p w14:paraId="14981296" w14:textId="77777777" w:rsidR="00C2340B" w:rsidRDefault="00C2340B">
      <w:pPr>
        <w:pStyle w:val="BodyText"/>
        <w:spacing w:before="34"/>
      </w:pPr>
    </w:p>
    <w:p w14:paraId="290DC9BB" w14:textId="77777777" w:rsidR="00C2340B" w:rsidRDefault="00000000">
      <w:pPr>
        <w:pStyle w:val="ListParagraph"/>
        <w:numPr>
          <w:ilvl w:val="1"/>
          <w:numId w:val="43"/>
        </w:numPr>
        <w:tabs>
          <w:tab w:val="left" w:pos="1168"/>
        </w:tabs>
        <w:spacing w:line="285" w:lineRule="auto"/>
        <w:ind w:right="1583"/>
      </w:pPr>
      <w:r>
        <w:t>Completion and attainment rates for the Group’s disabled students are lower than those</w:t>
      </w:r>
      <w:r>
        <w:rPr>
          <w:spacing w:val="-5"/>
        </w:rPr>
        <w:t xml:space="preserve"> </w:t>
      </w:r>
      <w:r>
        <w:t>for</w:t>
      </w:r>
      <w:r>
        <w:rPr>
          <w:spacing w:val="-4"/>
        </w:rPr>
        <w:t xml:space="preserve"> </w:t>
      </w:r>
      <w:r>
        <w:t>students</w:t>
      </w:r>
      <w:r>
        <w:rPr>
          <w:spacing w:val="-5"/>
        </w:rPr>
        <w:t xml:space="preserve"> </w:t>
      </w:r>
      <w:r>
        <w:t>with</w:t>
      </w:r>
      <w:r>
        <w:rPr>
          <w:spacing w:val="-3"/>
        </w:rPr>
        <w:t xml:space="preserve"> </w:t>
      </w:r>
      <w:r>
        <w:t>no</w:t>
      </w:r>
      <w:r>
        <w:rPr>
          <w:spacing w:val="-3"/>
        </w:rPr>
        <w:t xml:space="preserve"> </w:t>
      </w:r>
      <w:r>
        <w:t>disabilities.</w:t>
      </w:r>
      <w:r>
        <w:rPr>
          <w:spacing w:val="40"/>
        </w:rPr>
        <w:t xml:space="preserve"> </w:t>
      </w:r>
      <w:r>
        <w:t>A</w:t>
      </w:r>
      <w:r>
        <w:rPr>
          <w:spacing w:val="-6"/>
        </w:rPr>
        <w:t xml:space="preserve"> </w:t>
      </w:r>
      <w:r>
        <w:t>substantial</w:t>
      </w:r>
      <w:r>
        <w:rPr>
          <w:spacing w:val="-4"/>
        </w:rPr>
        <w:t xml:space="preserve"> </w:t>
      </w:r>
      <w:r>
        <w:t>minority</w:t>
      </w:r>
      <w:r>
        <w:rPr>
          <w:spacing w:val="-4"/>
        </w:rPr>
        <w:t xml:space="preserve"> </w:t>
      </w:r>
      <w:r>
        <w:t>of</w:t>
      </w:r>
      <w:r>
        <w:rPr>
          <w:spacing w:val="-1"/>
        </w:rPr>
        <w:t xml:space="preserve"> </w:t>
      </w:r>
      <w:r>
        <w:t>its</w:t>
      </w:r>
      <w:r>
        <w:rPr>
          <w:spacing w:val="-2"/>
        </w:rPr>
        <w:t xml:space="preserve"> </w:t>
      </w:r>
      <w:r>
        <w:t>disabled</w:t>
      </w:r>
      <w:r>
        <w:rPr>
          <w:spacing w:val="-3"/>
        </w:rPr>
        <w:t xml:space="preserve"> </w:t>
      </w:r>
      <w:r>
        <w:t>students report mental health issues.</w:t>
      </w:r>
    </w:p>
    <w:p w14:paraId="1100CF1F" w14:textId="77777777" w:rsidR="00C2340B" w:rsidRDefault="00000000">
      <w:pPr>
        <w:pStyle w:val="BodyText"/>
        <w:spacing w:before="238"/>
        <w:ind w:left="448"/>
      </w:pPr>
      <w:r>
        <w:t>Cost</w:t>
      </w:r>
      <w:r>
        <w:rPr>
          <w:spacing w:val="-1"/>
        </w:rPr>
        <w:t xml:space="preserve"> </w:t>
      </w:r>
      <w:r>
        <w:rPr>
          <w:spacing w:val="-2"/>
        </w:rPr>
        <w:t>Pressures</w:t>
      </w:r>
    </w:p>
    <w:p w14:paraId="671696FA" w14:textId="77777777" w:rsidR="00C2340B" w:rsidRDefault="00C2340B">
      <w:pPr>
        <w:pStyle w:val="BodyText"/>
        <w:spacing w:before="34"/>
      </w:pPr>
    </w:p>
    <w:p w14:paraId="68AACFEE" w14:textId="77777777" w:rsidR="00C2340B" w:rsidRDefault="00000000">
      <w:pPr>
        <w:pStyle w:val="ListParagraph"/>
        <w:numPr>
          <w:ilvl w:val="1"/>
          <w:numId w:val="42"/>
        </w:numPr>
        <w:tabs>
          <w:tab w:val="left" w:pos="1168"/>
        </w:tabs>
        <w:spacing w:line="285" w:lineRule="auto"/>
        <w:ind w:right="1499"/>
      </w:pPr>
      <w:r>
        <w:t>The</w:t>
      </w:r>
      <w:r>
        <w:rPr>
          <w:spacing w:val="-4"/>
        </w:rPr>
        <w:t xml:space="preserve"> </w:t>
      </w:r>
      <w:r>
        <w:t>Group</w:t>
      </w:r>
      <w:r>
        <w:rPr>
          <w:spacing w:val="-2"/>
        </w:rPr>
        <w:t xml:space="preserve"> </w:t>
      </w:r>
      <w:r>
        <w:t>has</w:t>
      </w:r>
      <w:r>
        <w:rPr>
          <w:spacing w:val="-4"/>
        </w:rPr>
        <w:t xml:space="preserve"> </w:t>
      </w:r>
      <w:r>
        <w:t>strong</w:t>
      </w:r>
      <w:r>
        <w:rPr>
          <w:spacing w:val="-2"/>
        </w:rPr>
        <w:t xml:space="preserve"> </w:t>
      </w:r>
      <w:r>
        <w:t>anecdotal</w:t>
      </w:r>
      <w:r>
        <w:rPr>
          <w:spacing w:val="-2"/>
        </w:rPr>
        <w:t xml:space="preserve"> </w:t>
      </w:r>
      <w:r>
        <w:t>evidence</w:t>
      </w:r>
      <w:r>
        <w:rPr>
          <w:spacing w:val="-2"/>
        </w:rPr>
        <w:t xml:space="preserve"> </w:t>
      </w:r>
      <w:r>
        <w:t>that</w:t>
      </w:r>
      <w:r>
        <w:rPr>
          <w:spacing w:val="-3"/>
        </w:rPr>
        <w:t xml:space="preserve"> </w:t>
      </w:r>
      <w:r>
        <w:t>financial</w:t>
      </w:r>
      <w:r>
        <w:rPr>
          <w:spacing w:val="-3"/>
        </w:rPr>
        <w:t xml:space="preserve"> </w:t>
      </w:r>
      <w:r>
        <w:t>pressures</w:t>
      </w:r>
      <w:r>
        <w:rPr>
          <w:spacing w:val="-4"/>
        </w:rPr>
        <w:t xml:space="preserve"> </w:t>
      </w:r>
      <w:r>
        <w:t>are</w:t>
      </w:r>
      <w:r>
        <w:rPr>
          <w:spacing w:val="-2"/>
        </w:rPr>
        <w:t xml:space="preserve"> </w:t>
      </w:r>
      <w:r>
        <w:t>a</w:t>
      </w:r>
      <w:r>
        <w:rPr>
          <w:spacing w:val="-4"/>
        </w:rPr>
        <w:t xml:space="preserve"> </w:t>
      </w:r>
      <w:r>
        <w:t>major</w:t>
      </w:r>
      <w:r>
        <w:rPr>
          <w:spacing w:val="-3"/>
        </w:rPr>
        <w:t xml:space="preserve"> </w:t>
      </w:r>
      <w:r>
        <w:t>cause of non-continuation.</w:t>
      </w:r>
      <w:r>
        <w:rPr>
          <w:spacing w:val="40"/>
        </w:rPr>
        <w:t xml:space="preserve"> </w:t>
      </w:r>
      <w:r>
        <w:t>These pressures are very likely to affect students from IMD quintiles 1 &amp; 2 more than other groups and are very likely to contribute to the lower rate of continuation and completion of full-time students in these groups.</w:t>
      </w:r>
    </w:p>
    <w:p w14:paraId="7BF7D8DD" w14:textId="77777777" w:rsidR="00C2340B" w:rsidRDefault="00000000">
      <w:pPr>
        <w:pStyle w:val="ListParagraph"/>
        <w:numPr>
          <w:ilvl w:val="1"/>
          <w:numId w:val="42"/>
        </w:numPr>
        <w:tabs>
          <w:tab w:val="left" w:pos="1168"/>
        </w:tabs>
        <w:spacing w:before="236" w:line="285" w:lineRule="auto"/>
        <w:ind w:right="1546"/>
      </w:pPr>
      <w:r>
        <w:t>There is a</w:t>
      </w:r>
      <w:r>
        <w:rPr>
          <w:spacing w:val="-1"/>
        </w:rPr>
        <w:t xml:space="preserve"> </w:t>
      </w:r>
      <w:r>
        <w:t>gap (7%) in continuation rates between full-time students in IMD quintiles 1 &amp; 2 and those in quintiles 3 to 5.</w:t>
      </w:r>
      <w:r>
        <w:rPr>
          <w:spacing w:val="40"/>
        </w:rPr>
        <w:t xml:space="preserve"> </w:t>
      </w:r>
      <w:r>
        <w:t>There is no clear evidence of the cause of this gap,</w:t>
      </w:r>
      <w:r>
        <w:rPr>
          <w:spacing w:val="-1"/>
        </w:rPr>
        <w:t xml:space="preserve"> </w:t>
      </w:r>
      <w:r>
        <w:t>but</w:t>
      </w:r>
      <w:r>
        <w:rPr>
          <w:spacing w:val="-1"/>
        </w:rPr>
        <w:t xml:space="preserve"> </w:t>
      </w:r>
      <w:r>
        <w:t>it</w:t>
      </w:r>
      <w:r>
        <w:rPr>
          <w:spacing w:val="-3"/>
        </w:rPr>
        <w:t xml:space="preserve"> </w:t>
      </w:r>
      <w:r>
        <w:t>is</w:t>
      </w:r>
      <w:r>
        <w:rPr>
          <w:spacing w:val="-2"/>
        </w:rPr>
        <w:t xml:space="preserve"> </w:t>
      </w:r>
      <w:r>
        <w:t>likely</w:t>
      </w:r>
      <w:r>
        <w:rPr>
          <w:spacing w:val="-4"/>
        </w:rPr>
        <w:t xml:space="preserve"> </w:t>
      </w:r>
      <w:r>
        <w:t>that</w:t>
      </w:r>
      <w:r>
        <w:rPr>
          <w:spacing w:val="-3"/>
        </w:rPr>
        <w:t xml:space="preserve"> </w:t>
      </w:r>
      <w:r>
        <w:t>it</w:t>
      </w:r>
      <w:r>
        <w:rPr>
          <w:spacing w:val="-3"/>
        </w:rPr>
        <w:t xml:space="preserve"> </w:t>
      </w:r>
      <w:r>
        <w:t>results,</w:t>
      </w:r>
      <w:r>
        <w:rPr>
          <w:spacing w:val="-1"/>
        </w:rPr>
        <w:t xml:space="preserve"> </w:t>
      </w:r>
      <w:r>
        <w:t>at</w:t>
      </w:r>
      <w:r>
        <w:rPr>
          <w:spacing w:val="-1"/>
        </w:rPr>
        <w:t xml:space="preserve"> </w:t>
      </w:r>
      <w:r>
        <w:t>least</w:t>
      </w:r>
      <w:r>
        <w:rPr>
          <w:spacing w:val="-3"/>
        </w:rPr>
        <w:t xml:space="preserve"> </w:t>
      </w:r>
      <w:r>
        <w:t>in</w:t>
      </w:r>
      <w:r>
        <w:rPr>
          <w:spacing w:val="-2"/>
        </w:rPr>
        <w:t xml:space="preserve"> </w:t>
      </w:r>
      <w:r>
        <w:t>part,</w:t>
      </w:r>
      <w:r>
        <w:rPr>
          <w:spacing w:val="-3"/>
        </w:rPr>
        <w:t xml:space="preserve"> </w:t>
      </w:r>
      <w:r>
        <w:t>from</w:t>
      </w:r>
      <w:r>
        <w:rPr>
          <w:spacing w:val="-2"/>
        </w:rPr>
        <w:t xml:space="preserve"> </w:t>
      </w:r>
      <w:r>
        <w:t>not</w:t>
      </w:r>
      <w:r>
        <w:rPr>
          <w:spacing w:val="-1"/>
        </w:rPr>
        <w:t xml:space="preserve"> </w:t>
      </w:r>
      <w:r>
        <w:t>having</w:t>
      </w:r>
      <w:r>
        <w:rPr>
          <w:spacing w:val="-2"/>
        </w:rPr>
        <w:t xml:space="preserve"> </w:t>
      </w:r>
      <w:r>
        <w:t>the</w:t>
      </w:r>
      <w:r>
        <w:rPr>
          <w:spacing w:val="-4"/>
        </w:rPr>
        <w:t xml:space="preserve"> </w:t>
      </w:r>
      <w:r>
        <w:t>of</w:t>
      </w:r>
      <w:r>
        <w:rPr>
          <w:spacing w:val="-1"/>
        </w:rPr>
        <w:t xml:space="preserve"> </w:t>
      </w:r>
      <w:r>
        <w:t>out-of-college support mechanisms typical of less disadvantaged students.</w:t>
      </w:r>
    </w:p>
    <w:p w14:paraId="6E479CB4" w14:textId="77777777" w:rsidR="00C2340B" w:rsidRDefault="00000000">
      <w:pPr>
        <w:pStyle w:val="BodyText"/>
        <w:spacing w:before="236"/>
        <w:ind w:left="448"/>
      </w:pPr>
      <w:r>
        <w:t>Progression</w:t>
      </w:r>
      <w:r>
        <w:rPr>
          <w:spacing w:val="-8"/>
        </w:rPr>
        <w:t xml:space="preserve"> </w:t>
      </w:r>
      <w:r>
        <w:t>from</w:t>
      </w:r>
      <w:r>
        <w:rPr>
          <w:spacing w:val="-6"/>
        </w:rPr>
        <w:t xml:space="preserve"> </w:t>
      </w:r>
      <w:r>
        <w:t>Higher</w:t>
      </w:r>
      <w:r>
        <w:rPr>
          <w:spacing w:val="-8"/>
        </w:rPr>
        <w:t xml:space="preserve"> </w:t>
      </w:r>
      <w:r>
        <w:rPr>
          <w:spacing w:val="-2"/>
        </w:rPr>
        <w:t>Education</w:t>
      </w:r>
    </w:p>
    <w:p w14:paraId="4C53A07F" w14:textId="77777777" w:rsidR="00C2340B" w:rsidRDefault="00C2340B">
      <w:pPr>
        <w:pStyle w:val="BodyText"/>
        <w:spacing w:before="34"/>
      </w:pPr>
    </w:p>
    <w:p w14:paraId="3F4112C3" w14:textId="77777777" w:rsidR="00C2340B" w:rsidRDefault="00000000">
      <w:pPr>
        <w:pStyle w:val="ListParagraph"/>
        <w:numPr>
          <w:ilvl w:val="1"/>
          <w:numId w:val="41"/>
        </w:numPr>
        <w:tabs>
          <w:tab w:val="left" w:pos="1168"/>
        </w:tabs>
        <w:spacing w:line="285" w:lineRule="auto"/>
        <w:ind w:right="1525"/>
      </w:pPr>
      <w:r>
        <w:t>There</w:t>
      </w:r>
      <w:r>
        <w:rPr>
          <w:spacing w:val="-2"/>
        </w:rPr>
        <w:t xml:space="preserve"> </w:t>
      </w:r>
      <w:r>
        <w:t>is</w:t>
      </w:r>
      <w:r>
        <w:rPr>
          <w:spacing w:val="-2"/>
        </w:rPr>
        <w:t xml:space="preserve"> </w:t>
      </w:r>
      <w:r>
        <w:t>a</w:t>
      </w:r>
      <w:r>
        <w:rPr>
          <w:spacing w:val="-4"/>
        </w:rPr>
        <w:t xml:space="preserve"> </w:t>
      </w:r>
      <w:r>
        <w:t>wide</w:t>
      </w:r>
      <w:r>
        <w:rPr>
          <w:spacing w:val="-2"/>
        </w:rPr>
        <w:t xml:space="preserve"> </w:t>
      </w:r>
      <w:r>
        <w:t>gap</w:t>
      </w:r>
      <w:r>
        <w:rPr>
          <w:spacing w:val="-4"/>
        </w:rPr>
        <w:t xml:space="preserve"> </w:t>
      </w:r>
      <w:r>
        <w:t>(16.7%)</w:t>
      </w:r>
      <w:r>
        <w:rPr>
          <w:spacing w:val="-3"/>
        </w:rPr>
        <w:t xml:space="preserve"> </w:t>
      </w:r>
      <w:r>
        <w:t>between</w:t>
      </w:r>
      <w:r>
        <w:rPr>
          <w:spacing w:val="-2"/>
        </w:rPr>
        <w:t xml:space="preserve"> </w:t>
      </w:r>
      <w:r>
        <w:t>progression</w:t>
      </w:r>
      <w:r>
        <w:rPr>
          <w:spacing w:val="-2"/>
        </w:rPr>
        <w:t xml:space="preserve"> </w:t>
      </w:r>
      <w:r>
        <w:t>rates</w:t>
      </w:r>
      <w:r>
        <w:rPr>
          <w:spacing w:val="-4"/>
        </w:rPr>
        <w:t xml:space="preserve"> </w:t>
      </w:r>
      <w:r>
        <w:t>for</w:t>
      </w:r>
      <w:r>
        <w:rPr>
          <w:spacing w:val="-3"/>
        </w:rPr>
        <w:t xml:space="preserve"> </w:t>
      </w:r>
      <w:r>
        <w:t>white</w:t>
      </w:r>
      <w:r>
        <w:rPr>
          <w:spacing w:val="-2"/>
        </w:rPr>
        <w:t xml:space="preserve"> </w:t>
      </w:r>
      <w:r>
        <w:t>and</w:t>
      </w:r>
      <w:r>
        <w:rPr>
          <w:spacing w:val="-2"/>
        </w:rPr>
        <w:t xml:space="preserve"> </w:t>
      </w:r>
      <w:r>
        <w:t>BME</w:t>
      </w:r>
      <w:r>
        <w:rPr>
          <w:spacing w:val="-2"/>
        </w:rPr>
        <w:t xml:space="preserve"> </w:t>
      </w:r>
      <w:r>
        <w:t>students. The Group does not see a similar gap in internal student results data, so this gap appears to be the result of non-academic issues.</w:t>
      </w:r>
    </w:p>
    <w:p w14:paraId="3E798886" w14:textId="77777777" w:rsidR="00C2340B" w:rsidRDefault="00000000">
      <w:pPr>
        <w:pStyle w:val="Heading1"/>
        <w:spacing w:before="188"/>
      </w:pPr>
      <w:r>
        <w:rPr>
          <w:spacing w:val="-2"/>
        </w:rPr>
        <w:t>Objectives</w:t>
      </w:r>
    </w:p>
    <w:p w14:paraId="577753AC" w14:textId="77777777" w:rsidR="00C2340B" w:rsidRDefault="00000000">
      <w:pPr>
        <w:pStyle w:val="ListParagraph"/>
        <w:numPr>
          <w:ilvl w:val="0"/>
          <w:numId w:val="40"/>
        </w:numPr>
        <w:tabs>
          <w:tab w:val="left" w:pos="1168"/>
        </w:tabs>
        <w:spacing w:before="291"/>
      </w:pPr>
      <w:r>
        <w:rPr>
          <w:spacing w:val="-2"/>
        </w:rPr>
        <w:t>Ethnicity</w:t>
      </w:r>
    </w:p>
    <w:p w14:paraId="17D1C2E8" w14:textId="77777777" w:rsidR="00C2340B" w:rsidRDefault="00C2340B">
      <w:pPr>
        <w:pStyle w:val="BodyText"/>
        <w:spacing w:before="34"/>
      </w:pPr>
    </w:p>
    <w:p w14:paraId="652EF474" w14:textId="77777777" w:rsidR="00C2340B" w:rsidRDefault="00000000">
      <w:pPr>
        <w:pStyle w:val="ListParagraph"/>
        <w:numPr>
          <w:ilvl w:val="1"/>
          <w:numId w:val="40"/>
        </w:numPr>
        <w:tabs>
          <w:tab w:val="left" w:pos="1168"/>
        </w:tabs>
        <w:spacing w:line="285" w:lineRule="auto"/>
        <w:ind w:right="1456"/>
      </w:pPr>
      <w:r>
        <w:t>The</w:t>
      </w:r>
      <w:r>
        <w:rPr>
          <w:spacing w:val="-5"/>
        </w:rPr>
        <w:t xml:space="preserve"> </w:t>
      </w:r>
      <w:r>
        <w:t>Group</w:t>
      </w:r>
      <w:r>
        <w:rPr>
          <w:spacing w:val="-3"/>
        </w:rPr>
        <w:t xml:space="preserve"> </w:t>
      </w:r>
      <w:r>
        <w:t>will</w:t>
      </w:r>
      <w:r>
        <w:rPr>
          <w:spacing w:val="-3"/>
        </w:rPr>
        <w:t xml:space="preserve"> </w:t>
      </w:r>
      <w:r>
        <w:t>increase</w:t>
      </w:r>
      <w:r>
        <w:rPr>
          <w:spacing w:val="-3"/>
        </w:rPr>
        <w:t xml:space="preserve"> </w:t>
      </w:r>
      <w:r>
        <w:t>the</w:t>
      </w:r>
      <w:r>
        <w:rPr>
          <w:spacing w:val="-3"/>
        </w:rPr>
        <w:t xml:space="preserve"> </w:t>
      </w:r>
      <w:r>
        <w:t>proportion</w:t>
      </w:r>
      <w:r>
        <w:rPr>
          <w:spacing w:val="-3"/>
        </w:rPr>
        <w:t xml:space="preserve"> </w:t>
      </w:r>
      <w:r>
        <w:t>of</w:t>
      </w:r>
      <w:r>
        <w:rPr>
          <w:spacing w:val="-1"/>
        </w:rPr>
        <w:t xml:space="preserve"> </w:t>
      </w:r>
      <w:r>
        <w:t>BME</w:t>
      </w:r>
      <w:r>
        <w:rPr>
          <w:spacing w:val="-3"/>
        </w:rPr>
        <w:t xml:space="preserve"> </w:t>
      </w:r>
      <w:r>
        <w:t>students</w:t>
      </w:r>
      <w:r>
        <w:rPr>
          <w:spacing w:val="-2"/>
        </w:rPr>
        <w:t xml:space="preserve"> </w:t>
      </w:r>
      <w:r>
        <w:t>in</w:t>
      </w:r>
      <w:r>
        <w:rPr>
          <w:spacing w:val="-3"/>
        </w:rPr>
        <w:t xml:space="preserve"> </w:t>
      </w:r>
      <w:r>
        <w:t>its</w:t>
      </w:r>
      <w:r>
        <w:rPr>
          <w:spacing w:val="-2"/>
        </w:rPr>
        <w:t xml:space="preserve"> </w:t>
      </w:r>
      <w:r>
        <w:t>intake</w:t>
      </w:r>
      <w:r>
        <w:rPr>
          <w:spacing w:val="-3"/>
        </w:rPr>
        <w:t xml:space="preserve"> </w:t>
      </w:r>
      <w:r>
        <w:t>by</w:t>
      </w:r>
      <w:r>
        <w:rPr>
          <w:spacing w:val="-5"/>
        </w:rPr>
        <w:t xml:space="preserve"> </w:t>
      </w:r>
      <w:r>
        <w:t>approximately 1% per annum such that it matches the current proportion in its catchment by September 2027.</w:t>
      </w:r>
      <w:r>
        <w:rPr>
          <w:spacing w:val="40"/>
        </w:rPr>
        <w:t xml:space="preserve"> </w:t>
      </w:r>
      <w:r>
        <w:t>Specifically, it will target 17% in 2024, 18% in 2025, 19% in 2026</w:t>
      </w:r>
    </w:p>
    <w:p w14:paraId="5564EC7E" w14:textId="77777777" w:rsidR="00C2340B" w:rsidRDefault="00000000">
      <w:pPr>
        <w:pStyle w:val="BodyText"/>
        <w:spacing w:line="250" w:lineRule="exact"/>
        <w:ind w:left="1168"/>
      </w:pPr>
      <w:r>
        <w:t>and</w:t>
      </w:r>
      <w:r>
        <w:rPr>
          <w:spacing w:val="-2"/>
        </w:rPr>
        <w:t xml:space="preserve"> </w:t>
      </w:r>
      <w:r>
        <w:t>20%</w:t>
      </w:r>
      <w:r>
        <w:rPr>
          <w:spacing w:val="-2"/>
        </w:rPr>
        <w:t xml:space="preserve"> </w:t>
      </w:r>
      <w:r>
        <w:t>in</w:t>
      </w:r>
      <w:r>
        <w:rPr>
          <w:spacing w:val="-1"/>
        </w:rPr>
        <w:t xml:space="preserve"> </w:t>
      </w:r>
      <w:r>
        <w:rPr>
          <w:spacing w:val="-4"/>
        </w:rPr>
        <w:t>2027.</w:t>
      </w:r>
    </w:p>
    <w:p w14:paraId="1BD17C43" w14:textId="77777777" w:rsidR="00C2340B" w:rsidRDefault="00C2340B">
      <w:pPr>
        <w:pStyle w:val="BodyText"/>
        <w:spacing w:before="34"/>
      </w:pPr>
    </w:p>
    <w:p w14:paraId="4E98CBB0" w14:textId="77777777" w:rsidR="00C2340B" w:rsidRDefault="00000000">
      <w:pPr>
        <w:pStyle w:val="ListParagraph"/>
        <w:numPr>
          <w:ilvl w:val="1"/>
          <w:numId w:val="40"/>
        </w:numPr>
        <w:tabs>
          <w:tab w:val="left" w:pos="1168"/>
        </w:tabs>
        <w:spacing w:line="285" w:lineRule="auto"/>
        <w:ind w:right="2578"/>
      </w:pPr>
      <w:r>
        <w:t>The</w:t>
      </w:r>
      <w:r>
        <w:rPr>
          <w:spacing w:val="-5"/>
        </w:rPr>
        <w:t xml:space="preserve"> </w:t>
      </w:r>
      <w:r>
        <w:t>Group</w:t>
      </w:r>
      <w:r>
        <w:rPr>
          <w:spacing w:val="-4"/>
        </w:rPr>
        <w:t xml:space="preserve"> </w:t>
      </w:r>
      <w:r>
        <w:t>will</w:t>
      </w:r>
      <w:r>
        <w:rPr>
          <w:spacing w:val="-4"/>
        </w:rPr>
        <w:t xml:space="preserve"> </w:t>
      </w:r>
      <w:r>
        <w:t>increase</w:t>
      </w:r>
      <w:r>
        <w:rPr>
          <w:spacing w:val="-4"/>
        </w:rPr>
        <w:t xml:space="preserve"> </w:t>
      </w:r>
      <w:r>
        <w:t>the</w:t>
      </w:r>
      <w:r>
        <w:rPr>
          <w:spacing w:val="-4"/>
        </w:rPr>
        <w:t xml:space="preserve"> </w:t>
      </w:r>
      <w:r>
        <w:t>proportions</w:t>
      </w:r>
      <w:r>
        <w:rPr>
          <w:spacing w:val="-3"/>
        </w:rPr>
        <w:t xml:space="preserve"> </w:t>
      </w:r>
      <w:r>
        <w:t>of</w:t>
      </w:r>
      <w:r>
        <w:rPr>
          <w:spacing w:val="-2"/>
        </w:rPr>
        <w:t xml:space="preserve"> </w:t>
      </w:r>
      <w:r>
        <w:t>BME</w:t>
      </w:r>
      <w:r>
        <w:rPr>
          <w:spacing w:val="-4"/>
        </w:rPr>
        <w:t xml:space="preserve"> </w:t>
      </w:r>
      <w:r>
        <w:t>entrants</w:t>
      </w:r>
      <w:r>
        <w:rPr>
          <w:spacing w:val="-5"/>
        </w:rPr>
        <w:t xml:space="preserve"> </w:t>
      </w:r>
      <w:r>
        <w:t>to</w:t>
      </w:r>
      <w:r>
        <w:rPr>
          <w:spacing w:val="-4"/>
        </w:rPr>
        <w:t xml:space="preserve"> </w:t>
      </w:r>
      <w:r>
        <w:t>Engineering</w:t>
      </w:r>
      <w:r>
        <w:rPr>
          <w:spacing w:val="-4"/>
        </w:rPr>
        <w:t xml:space="preserve"> </w:t>
      </w:r>
      <w:r>
        <w:t>&amp; Sustainable Technology to reach a minimum of 10% by 2027.</w:t>
      </w:r>
    </w:p>
    <w:p w14:paraId="56CB055D" w14:textId="77777777" w:rsidR="00C2340B" w:rsidRDefault="00000000">
      <w:pPr>
        <w:pStyle w:val="BodyText"/>
        <w:spacing w:before="238" w:line="285" w:lineRule="auto"/>
        <w:ind w:left="1168" w:right="1489"/>
      </w:pPr>
      <w:r>
        <w:t>It</w:t>
      </w:r>
      <w:r>
        <w:rPr>
          <w:spacing w:val="-3"/>
        </w:rPr>
        <w:t xml:space="preserve"> </w:t>
      </w:r>
      <w:r>
        <w:t>will</w:t>
      </w:r>
      <w:r>
        <w:rPr>
          <w:spacing w:val="-3"/>
        </w:rPr>
        <w:t xml:space="preserve"> </w:t>
      </w:r>
      <w:r>
        <w:t>do</w:t>
      </w:r>
      <w:r>
        <w:rPr>
          <w:spacing w:val="-3"/>
        </w:rPr>
        <w:t xml:space="preserve"> </w:t>
      </w:r>
      <w:r>
        <w:t>this</w:t>
      </w:r>
      <w:r>
        <w:rPr>
          <w:spacing w:val="-2"/>
        </w:rPr>
        <w:t xml:space="preserve"> </w:t>
      </w:r>
      <w:r>
        <w:t>by</w:t>
      </w:r>
      <w:r>
        <w:rPr>
          <w:spacing w:val="-6"/>
        </w:rPr>
        <w:t xml:space="preserve"> </w:t>
      </w:r>
      <w:r>
        <w:t>means</w:t>
      </w:r>
      <w:r>
        <w:rPr>
          <w:spacing w:val="-3"/>
        </w:rPr>
        <w:t xml:space="preserve"> </w:t>
      </w:r>
      <w:r>
        <w:t>of</w:t>
      </w:r>
      <w:r>
        <w:rPr>
          <w:spacing w:val="-1"/>
        </w:rPr>
        <w:t xml:space="preserve"> </w:t>
      </w:r>
      <w:r>
        <w:t>outreach</w:t>
      </w:r>
      <w:r>
        <w:rPr>
          <w:spacing w:val="-4"/>
        </w:rPr>
        <w:t xml:space="preserve"> </w:t>
      </w:r>
      <w:r>
        <w:t>activities</w:t>
      </w:r>
      <w:r>
        <w:rPr>
          <w:spacing w:val="-3"/>
        </w:rPr>
        <w:t xml:space="preserve"> </w:t>
      </w:r>
      <w:r>
        <w:t>providing</w:t>
      </w:r>
      <w:r>
        <w:rPr>
          <w:spacing w:val="-1"/>
        </w:rPr>
        <w:t xml:space="preserve"> </w:t>
      </w:r>
      <w:r>
        <w:t>information</w:t>
      </w:r>
      <w:r>
        <w:rPr>
          <w:spacing w:val="-3"/>
        </w:rPr>
        <w:t xml:space="preserve"> </w:t>
      </w:r>
      <w:r>
        <w:t>and</w:t>
      </w:r>
      <w:r>
        <w:rPr>
          <w:spacing w:val="-6"/>
        </w:rPr>
        <w:t xml:space="preserve"> </w:t>
      </w:r>
      <w:r>
        <w:t>guidance</w:t>
      </w:r>
      <w:r>
        <w:rPr>
          <w:spacing w:val="-3"/>
        </w:rPr>
        <w:t xml:space="preserve"> </w:t>
      </w:r>
      <w:r>
        <w:t>to school pupils, college students and relevant community groups</w:t>
      </w:r>
    </w:p>
    <w:p w14:paraId="4599A63D" w14:textId="77777777" w:rsidR="00C2340B" w:rsidRDefault="00C2340B">
      <w:pPr>
        <w:pStyle w:val="BodyText"/>
        <w:spacing w:line="285" w:lineRule="auto"/>
        <w:sectPr w:rsidR="00C2340B">
          <w:pgSz w:w="11910" w:h="16840"/>
          <w:pgMar w:top="1020" w:right="0" w:bottom="280" w:left="992" w:header="720" w:footer="720" w:gutter="0"/>
          <w:cols w:space="720"/>
        </w:sectPr>
      </w:pPr>
    </w:p>
    <w:p w14:paraId="328B49C1" w14:textId="77777777" w:rsidR="00C2340B" w:rsidRDefault="00000000">
      <w:pPr>
        <w:pStyle w:val="ListParagraph"/>
        <w:numPr>
          <w:ilvl w:val="1"/>
          <w:numId w:val="40"/>
        </w:numPr>
        <w:tabs>
          <w:tab w:val="left" w:pos="1168"/>
        </w:tabs>
        <w:spacing w:before="82" w:line="285" w:lineRule="auto"/>
        <w:ind w:right="1442"/>
      </w:pPr>
      <w:r>
        <w:lastRenderedPageBreak/>
        <w:t>The Group believes that the 16.7% gap in progression rates between white and</w:t>
      </w:r>
      <w:r>
        <w:rPr>
          <w:spacing w:val="40"/>
        </w:rPr>
        <w:t xml:space="preserve"> </w:t>
      </w:r>
      <w:r>
        <w:t>Asian</w:t>
      </w:r>
      <w:r>
        <w:rPr>
          <w:spacing w:val="-2"/>
        </w:rPr>
        <w:t xml:space="preserve"> </w:t>
      </w:r>
      <w:r>
        <w:t>students</w:t>
      </w:r>
      <w:r>
        <w:rPr>
          <w:spacing w:val="-4"/>
        </w:rPr>
        <w:t xml:space="preserve"> </w:t>
      </w:r>
      <w:r>
        <w:t>may</w:t>
      </w:r>
      <w:r>
        <w:rPr>
          <w:spacing w:val="-4"/>
        </w:rPr>
        <w:t xml:space="preserve"> </w:t>
      </w:r>
      <w:r>
        <w:t>be</w:t>
      </w:r>
      <w:r>
        <w:rPr>
          <w:spacing w:val="-4"/>
        </w:rPr>
        <w:t xml:space="preserve"> </w:t>
      </w:r>
      <w:r>
        <w:t>the</w:t>
      </w:r>
      <w:r>
        <w:rPr>
          <w:spacing w:val="-2"/>
        </w:rPr>
        <w:t xml:space="preserve"> </w:t>
      </w:r>
      <w:r>
        <w:t>result</w:t>
      </w:r>
      <w:r>
        <w:rPr>
          <w:spacing w:val="-3"/>
        </w:rPr>
        <w:t xml:space="preserve"> </w:t>
      </w:r>
      <w:r>
        <w:t>of</w:t>
      </w:r>
      <w:r>
        <w:rPr>
          <w:spacing w:val="-3"/>
        </w:rPr>
        <w:t xml:space="preserve"> </w:t>
      </w:r>
      <w:r>
        <w:t>multiple</w:t>
      </w:r>
      <w:r>
        <w:rPr>
          <w:spacing w:val="-4"/>
        </w:rPr>
        <w:t xml:space="preserve"> </w:t>
      </w:r>
      <w:r>
        <w:t>factors,</w:t>
      </w:r>
      <w:r>
        <w:rPr>
          <w:spacing w:val="-3"/>
        </w:rPr>
        <w:t xml:space="preserve"> </w:t>
      </w:r>
      <w:r>
        <w:t>some</w:t>
      </w:r>
      <w:r>
        <w:rPr>
          <w:spacing w:val="-2"/>
        </w:rPr>
        <w:t xml:space="preserve"> </w:t>
      </w:r>
      <w:r>
        <w:t>of which</w:t>
      </w:r>
      <w:r>
        <w:rPr>
          <w:spacing w:val="-2"/>
        </w:rPr>
        <w:t xml:space="preserve"> </w:t>
      </w:r>
      <w:r>
        <w:t>it</w:t>
      </w:r>
      <w:r>
        <w:rPr>
          <w:spacing w:val="-3"/>
        </w:rPr>
        <w:t xml:space="preserve"> </w:t>
      </w:r>
      <w:r>
        <w:t>may</w:t>
      </w:r>
      <w:r>
        <w:rPr>
          <w:spacing w:val="-4"/>
        </w:rPr>
        <w:t xml:space="preserve"> </w:t>
      </w:r>
      <w:r>
        <w:t>not be</w:t>
      </w:r>
      <w:r>
        <w:rPr>
          <w:spacing w:val="-4"/>
        </w:rPr>
        <w:t xml:space="preserve"> </w:t>
      </w:r>
      <w:r>
        <w:t>able to mitigate.</w:t>
      </w:r>
      <w:r>
        <w:rPr>
          <w:spacing w:val="40"/>
        </w:rPr>
        <w:t xml:space="preserve"> </w:t>
      </w:r>
      <w:r>
        <w:t xml:space="preserve">However, it will commit to reducing this gap by 2% per annum by providing a new extra-curricular employability </w:t>
      </w:r>
      <w:proofErr w:type="spellStart"/>
      <w:r>
        <w:t>programme</w:t>
      </w:r>
      <w:proofErr w:type="spellEnd"/>
      <w:r>
        <w:t xml:space="preserve"> with specific targets of</w:t>
      </w:r>
      <w:r>
        <w:rPr>
          <w:spacing w:val="40"/>
        </w:rPr>
        <w:t xml:space="preserve"> </w:t>
      </w:r>
      <w:r>
        <w:t>15% in 2024, 13% in 2025, 11% in 2026 and 9% in 2027.</w:t>
      </w:r>
    </w:p>
    <w:p w14:paraId="2499318E" w14:textId="77777777" w:rsidR="00C2340B" w:rsidRDefault="00000000">
      <w:pPr>
        <w:pStyle w:val="ListParagraph"/>
        <w:numPr>
          <w:ilvl w:val="0"/>
          <w:numId w:val="40"/>
        </w:numPr>
        <w:tabs>
          <w:tab w:val="left" w:pos="1168"/>
        </w:tabs>
        <w:spacing w:before="235"/>
      </w:pPr>
      <w:r>
        <w:rPr>
          <w:spacing w:val="-2"/>
        </w:rPr>
        <w:t>Gender</w:t>
      </w:r>
    </w:p>
    <w:p w14:paraId="240ED028" w14:textId="77777777" w:rsidR="00C2340B" w:rsidRDefault="00C2340B">
      <w:pPr>
        <w:pStyle w:val="BodyText"/>
        <w:spacing w:before="34"/>
      </w:pPr>
    </w:p>
    <w:p w14:paraId="67545184" w14:textId="77777777" w:rsidR="00C2340B" w:rsidRDefault="00000000">
      <w:pPr>
        <w:pStyle w:val="ListParagraph"/>
        <w:numPr>
          <w:ilvl w:val="1"/>
          <w:numId w:val="40"/>
        </w:numPr>
        <w:tabs>
          <w:tab w:val="left" w:pos="1168"/>
        </w:tabs>
        <w:spacing w:line="285" w:lineRule="auto"/>
        <w:ind w:right="1441"/>
      </w:pPr>
      <w:r>
        <w:t>The Group will increase female entry to full-time Engineering and Technology to reach</w:t>
      </w:r>
      <w:r>
        <w:rPr>
          <w:spacing w:val="-3"/>
        </w:rPr>
        <w:t xml:space="preserve"> </w:t>
      </w:r>
      <w:r>
        <w:t>a</w:t>
      </w:r>
      <w:r>
        <w:rPr>
          <w:spacing w:val="-4"/>
        </w:rPr>
        <w:t xml:space="preserve"> </w:t>
      </w:r>
      <w:r>
        <w:t>minimum</w:t>
      </w:r>
      <w:r>
        <w:rPr>
          <w:spacing w:val="-4"/>
        </w:rPr>
        <w:t xml:space="preserve"> </w:t>
      </w:r>
      <w:r>
        <w:t>of</w:t>
      </w:r>
      <w:r>
        <w:rPr>
          <w:spacing w:val="-1"/>
        </w:rPr>
        <w:t xml:space="preserve"> </w:t>
      </w:r>
      <w:r>
        <w:t>10%</w:t>
      </w:r>
      <w:r>
        <w:rPr>
          <w:spacing w:val="-4"/>
        </w:rPr>
        <w:t xml:space="preserve"> </w:t>
      </w:r>
      <w:r>
        <w:t>by</w:t>
      </w:r>
      <w:r>
        <w:rPr>
          <w:spacing w:val="-4"/>
        </w:rPr>
        <w:t xml:space="preserve"> </w:t>
      </w:r>
      <w:r>
        <w:t>2027,</w:t>
      </w:r>
      <w:r>
        <w:rPr>
          <w:spacing w:val="-1"/>
        </w:rPr>
        <w:t xml:space="preserve"> </w:t>
      </w:r>
      <w:r>
        <w:t>with</w:t>
      </w:r>
      <w:r>
        <w:rPr>
          <w:spacing w:val="-3"/>
        </w:rPr>
        <w:t xml:space="preserve"> </w:t>
      </w:r>
      <w:r>
        <w:t>individual</w:t>
      </w:r>
      <w:r>
        <w:rPr>
          <w:spacing w:val="-2"/>
        </w:rPr>
        <w:t xml:space="preserve"> </w:t>
      </w:r>
      <w:r>
        <w:t>annual</w:t>
      </w:r>
      <w:r>
        <w:rPr>
          <w:spacing w:val="-4"/>
        </w:rPr>
        <w:t xml:space="preserve"> </w:t>
      </w:r>
      <w:r>
        <w:t>targets</w:t>
      </w:r>
      <w:r>
        <w:rPr>
          <w:spacing w:val="-4"/>
        </w:rPr>
        <w:t xml:space="preserve"> </w:t>
      </w:r>
      <w:r>
        <w:t>of</w:t>
      </w:r>
      <w:r>
        <w:rPr>
          <w:spacing w:val="-1"/>
        </w:rPr>
        <w:t xml:space="preserve"> </w:t>
      </w:r>
      <w:r>
        <w:t>3%</w:t>
      </w:r>
      <w:r>
        <w:rPr>
          <w:spacing w:val="-4"/>
        </w:rPr>
        <w:t xml:space="preserve"> </w:t>
      </w:r>
      <w:r>
        <w:t>in</w:t>
      </w:r>
      <w:r>
        <w:rPr>
          <w:spacing w:val="-3"/>
        </w:rPr>
        <w:t xml:space="preserve"> </w:t>
      </w:r>
      <w:r>
        <w:t>2024,</w:t>
      </w:r>
      <w:r>
        <w:rPr>
          <w:spacing w:val="-2"/>
        </w:rPr>
        <w:t xml:space="preserve"> </w:t>
      </w:r>
      <w:r>
        <w:t>6%</w:t>
      </w:r>
      <w:r>
        <w:rPr>
          <w:spacing w:val="-2"/>
        </w:rPr>
        <w:t xml:space="preserve"> </w:t>
      </w:r>
      <w:r>
        <w:t>in 2025, 8% in 2026 and 10% in 2027.</w:t>
      </w:r>
    </w:p>
    <w:p w14:paraId="28C81DA1" w14:textId="77777777" w:rsidR="00C2340B" w:rsidRDefault="00000000">
      <w:pPr>
        <w:pStyle w:val="BodyText"/>
        <w:spacing w:before="237" w:line="285" w:lineRule="auto"/>
        <w:ind w:left="1168" w:right="1489"/>
      </w:pPr>
      <w:r>
        <w:t>It</w:t>
      </w:r>
      <w:r>
        <w:rPr>
          <w:spacing w:val="-3"/>
        </w:rPr>
        <w:t xml:space="preserve"> </w:t>
      </w:r>
      <w:r>
        <w:t>will</w:t>
      </w:r>
      <w:r>
        <w:rPr>
          <w:spacing w:val="-3"/>
        </w:rPr>
        <w:t xml:space="preserve"> </w:t>
      </w:r>
      <w:r>
        <w:t>do</w:t>
      </w:r>
      <w:r>
        <w:rPr>
          <w:spacing w:val="-3"/>
        </w:rPr>
        <w:t xml:space="preserve"> </w:t>
      </w:r>
      <w:r>
        <w:t>this</w:t>
      </w:r>
      <w:r>
        <w:rPr>
          <w:spacing w:val="-2"/>
        </w:rPr>
        <w:t xml:space="preserve"> </w:t>
      </w:r>
      <w:r>
        <w:t>by</w:t>
      </w:r>
      <w:r>
        <w:rPr>
          <w:spacing w:val="-6"/>
        </w:rPr>
        <w:t xml:space="preserve"> </w:t>
      </w:r>
      <w:r>
        <w:t>means</w:t>
      </w:r>
      <w:r>
        <w:rPr>
          <w:spacing w:val="-3"/>
        </w:rPr>
        <w:t xml:space="preserve"> </w:t>
      </w:r>
      <w:r>
        <w:t>of</w:t>
      </w:r>
      <w:r>
        <w:rPr>
          <w:spacing w:val="-1"/>
        </w:rPr>
        <w:t xml:space="preserve"> </w:t>
      </w:r>
      <w:r>
        <w:t>outreach</w:t>
      </w:r>
      <w:r>
        <w:rPr>
          <w:spacing w:val="-4"/>
        </w:rPr>
        <w:t xml:space="preserve"> </w:t>
      </w:r>
      <w:r>
        <w:t>activities</w:t>
      </w:r>
      <w:r>
        <w:rPr>
          <w:spacing w:val="-3"/>
        </w:rPr>
        <w:t xml:space="preserve"> </w:t>
      </w:r>
      <w:r>
        <w:t>providing</w:t>
      </w:r>
      <w:r>
        <w:rPr>
          <w:spacing w:val="-1"/>
        </w:rPr>
        <w:t xml:space="preserve"> </w:t>
      </w:r>
      <w:r>
        <w:t>information</w:t>
      </w:r>
      <w:r>
        <w:rPr>
          <w:spacing w:val="-3"/>
        </w:rPr>
        <w:t xml:space="preserve"> </w:t>
      </w:r>
      <w:r>
        <w:t>and</w:t>
      </w:r>
      <w:r>
        <w:rPr>
          <w:spacing w:val="-6"/>
        </w:rPr>
        <w:t xml:space="preserve"> </w:t>
      </w:r>
      <w:r>
        <w:t>guidance</w:t>
      </w:r>
      <w:r>
        <w:rPr>
          <w:spacing w:val="-3"/>
        </w:rPr>
        <w:t xml:space="preserve"> </w:t>
      </w:r>
      <w:r>
        <w:t>to school pupils, college students and relevant community groups</w:t>
      </w:r>
    </w:p>
    <w:p w14:paraId="202579D0" w14:textId="77777777" w:rsidR="00C2340B" w:rsidRDefault="00000000">
      <w:pPr>
        <w:pStyle w:val="ListParagraph"/>
        <w:numPr>
          <w:ilvl w:val="0"/>
          <w:numId w:val="40"/>
        </w:numPr>
        <w:tabs>
          <w:tab w:val="left" w:pos="1168"/>
        </w:tabs>
        <w:spacing w:before="239"/>
      </w:pPr>
      <w:r>
        <w:rPr>
          <w:spacing w:val="-2"/>
        </w:rPr>
        <w:t>Disadvantage</w:t>
      </w:r>
    </w:p>
    <w:p w14:paraId="58BEEF9C" w14:textId="77777777" w:rsidR="00C2340B" w:rsidRDefault="00C2340B">
      <w:pPr>
        <w:pStyle w:val="BodyText"/>
        <w:spacing w:before="34"/>
      </w:pPr>
    </w:p>
    <w:p w14:paraId="2FFB25B7" w14:textId="77777777" w:rsidR="00C2340B" w:rsidRDefault="00000000">
      <w:pPr>
        <w:pStyle w:val="ListParagraph"/>
        <w:numPr>
          <w:ilvl w:val="1"/>
          <w:numId w:val="40"/>
        </w:numPr>
        <w:tabs>
          <w:tab w:val="left" w:pos="1168"/>
        </w:tabs>
        <w:spacing w:line="285" w:lineRule="auto"/>
        <w:ind w:right="1535"/>
      </w:pPr>
      <w:r>
        <w:t>The</w:t>
      </w:r>
      <w:r>
        <w:rPr>
          <w:spacing w:val="-4"/>
        </w:rPr>
        <w:t xml:space="preserve"> </w:t>
      </w:r>
      <w:r>
        <w:t>Group</w:t>
      </w:r>
      <w:r>
        <w:rPr>
          <w:spacing w:val="-2"/>
        </w:rPr>
        <w:t xml:space="preserve"> </w:t>
      </w:r>
      <w:r>
        <w:t>will</w:t>
      </w:r>
      <w:r>
        <w:rPr>
          <w:spacing w:val="-2"/>
        </w:rPr>
        <w:t xml:space="preserve"> </w:t>
      </w:r>
      <w:r>
        <w:t>narrow</w:t>
      </w:r>
      <w:r>
        <w:rPr>
          <w:spacing w:val="-5"/>
        </w:rPr>
        <w:t xml:space="preserve"> </w:t>
      </w:r>
      <w:r>
        <w:t>the 7%</w:t>
      </w:r>
      <w:r>
        <w:rPr>
          <w:spacing w:val="-6"/>
        </w:rPr>
        <w:t xml:space="preserve"> </w:t>
      </w:r>
      <w:r>
        <w:t>gap</w:t>
      </w:r>
      <w:r>
        <w:rPr>
          <w:spacing w:val="-2"/>
        </w:rPr>
        <w:t xml:space="preserve"> </w:t>
      </w:r>
      <w:r>
        <w:t>in</w:t>
      </w:r>
      <w:r>
        <w:rPr>
          <w:spacing w:val="-2"/>
        </w:rPr>
        <w:t xml:space="preserve"> </w:t>
      </w:r>
      <w:r>
        <w:t>continuation</w:t>
      </w:r>
      <w:r>
        <w:rPr>
          <w:spacing w:val="-4"/>
        </w:rPr>
        <w:t xml:space="preserve"> </w:t>
      </w:r>
      <w:r>
        <w:t>rates</w:t>
      </w:r>
      <w:r>
        <w:rPr>
          <w:spacing w:val="-2"/>
        </w:rPr>
        <w:t xml:space="preserve"> </w:t>
      </w:r>
      <w:r>
        <w:t>between</w:t>
      </w:r>
      <w:r>
        <w:rPr>
          <w:spacing w:val="-4"/>
        </w:rPr>
        <w:t xml:space="preserve"> </w:t>
      </w:r>
      <w:r>
        <w:t>full-time</w:t>
      </w:r>
      <w:r>
        <w:rPr>
          <w:spacing w:val="-4"/>
        </w:rPr>
        <w:t xml:space="preserve"> </w:t>
      </w:r>
      <w:r>
        <w:t>students</w:t>
      </w:r>
      <w:r>
        <w:rPr>
          <w:spacing w:val="-4"/>
        </w:rPr>
        <w:t xml:space="preserve"> </w:t>
      </w:r>
      <w:r>
        <w:t>in IMD quintiles 1 &amp; 2 and those in quintiles 3 to 5 by 1.5% per annum, virtually eliminating the gap by 2027.</w:t>
      </w:r>
      <w:r>
        <w:rPr>
          <w:spacing w:val="78"/>
        </w:rPr>
        <w:t xml:space="preserve"> </w:t>
      </w:r>
      <w:r>
        <w:t>Individual year targets will be 5.5% in 2024, 4% in 2025, 2.5% in 2026 and 1% in 2027.</w:t>
      </w:r>
    </w:p>
    <w:p w14:paraId="50E2A27D" w14:textId="77777777" w:rsidR="00C2340B" w:rsidRDefault="00000000">
      <w:pPr>
        <w:pStyle w:val="ListParagraph"/>
        <w:numPr>
          <w:ilvl w:val="1"/>
          <w:numId w:val="40"/>
        </w:numPr>
        <w:tabs>
          <w:tab w:val="left" w:pos="1168"/>
        </w:tabs>
        <w:spacing w:before="236" w:line="285" w:lineRule="auto"/>
        <w:ind w:right="1598"/>
      </w:pPr>
      <w:r>
        <w:t>It</w:t>
      </w:r>
      <w:r>
        <w:rPr>
          <w:spacing w:val="-3"/>
        </w:rPr>
        <w:t xml:space="preserve"> </w:t>
      </w:r>
      <w:r>
        <w:t>will</w:t>
      </w:r>
      <w:r>
        <w:rPr>
          <w:spacing w:val="-2"/>
        </w:rPr>
        <w:t xml:space="preserve"> </w:t>
      </w:r>
      <w:r>
        <w:t>close</w:t>
      </w:r>
      <w:r>
        <w:rPr>
          <w:spacing w:val="-2"/>
        </w:rPr>
        <w:t xml:space="preserve"> </w:t>
      </w:r>
      <w:r>
        <w:t>the</w:t>
      </w:r>
      <w:r>
        <w:rPr>
          <w:spacing w:val="-2"/>
        </w:rPr>
        <w:t xml:space="preserve"> </w:t>
      </w:r>
      <w:r>
        <w:t>6%</w:t>
      </w:r>
      <w:r>
        <w:rPr>
          <w:spacing w:val="-3"/>
        </w:rPr>
        <w:t xml:space="preserve"> </w:t>
      </w:r>
      <w:r>
        <w:t>gap</w:t>
      </w:r>
      <w:r>
        <w:rPr>
          <w:spacing w:val="-2"/>
        </w:rPr>
        <w:t xml:space="preserve"> </w:t>
      </w:r>
      <w:r>
        <w:t>in</w:t>
      </w:r>
      <w:r>
        <w:rPr>
          <w:spacing w:val="-2"/>
        </w:rPr>
        <w:t xml:space="preserve"> </w:t>
      </w:r>
      <w:r>
        <w:t>completion</w:t>
      </w:r>
      <w:r>
        <w:rPr>
          <w:spacing w:val="-2"/>
        </w:rPr>
        <w:t xml:space="preserve"> </w:t>
      </w:r>
      <w:r>
        <w:t>rates</w:t>
      </w:r>
      <w:r>
        <w:rPr>
          <w:spacing w:val="-4"/>
        </w:rPr>
        <w:t xml:space="preserve"> </w:t>
      </w:r>
      <w:r>
        <w:t>for</w:t>
      </w:r>
      <w:r>
        <w:rPr>
          <w:spacing w:val="-2"/>
        </w:rPr>
        <w:t xml:space="preserve"> </w:t>
      </w:r>
      <w:r>
        <w:t>full-time</w:t>
      </w:r>
      <w:r>
        <w:rPr>
          <w:spacing w:val="-4"/>
        </w:rPr>
        <w:t xml:space="preserve"> </w:t>
      </w:r>
      <w:r>
        <w:t>students</w:t>
      </w:r>
      <w:r>
        <w:rPr>
          <w:spacing w:val="-1"/>
        </w:rPr>
        <w:t xml:space="preserve"> </w:t>
      </w:r>
      <w:r>
        <w:t>in</w:t>
      </w:r>
      <w:r>
        <w:rPr>
          <w:spacing w:val="-4"/>
        </w:rPr>
        <w:t xml:space="preserve"> </w:t>
      </w:r>
      <w:r>
        <w:t>IMD</w:t>
      </w:r>
      <w:r>
        <w:rPr>
          <w:spacing w:val="-2"/>
        </w:rPr>
        <w:t xml:space="preserve"> </w:t>
      </w:r>
      <w:r>
        <w:t>quintiles</w:t>
      </w:r>
      <w:r>
        <w:rPr>
          <w:spacing w:val="-2"/>
        </w:rPr>
        <w:t xml:space="preserve"> </w:t>
      </w:r>
      <w:r>
        <w:t>1</w:t>
      </w:r>
      <w:r>
        <w:rPr>
          <w:spacing w:val="-1"/>
        </w:rPr>
        <w:t xml:space="preserve"> </w:t>
      </w:r>
      <w:r>
        <w:t xml:space="preserve">&amp; 2 and those in quintiles 3 to 5 by 1.5% per annum, eliminating the gap by 2027. Individual year targets will be 4.5% in 2024, 3% in 2025, 1.5% in 2026 and 0% </w:t>
      </w:r>
      <w:proofErr w:type="gramStart"/>
      <w:r>
        <w:t>in</w:t>
      </w:r>
      <w:proofErr w:type="gramEnd"/>
    </w:p>
    <w:p w14:paraId="21807A6A" w14:textId="77777777" w:rsidR="00C2340B" w:rsidRDefault="00000000">
      <w:pPr>
        <w:pStyle w:val="BodyText"/>
        <w:spacing w:line="250" w:lineRule="exact"/>
        <w:ind w:left="1168"/>
      </w:pPr>
      <w:r>
        <w:rPr>
          <w:spacing w:val="-2"/>
        </w:rPr>
        <w:t>2027.</w:t>
      </w:r>
    </w:p>
    <w:p w14:paraId="58E508A7" w14:textId="77777777" w:rsidR="00C2340B" w:rsidRDefault="00C2340B">
      <w:pPr>
        <w:pStyle w:val="BodyText"/>
        <w:spacing w:before="33"/>
      </w:pPr>
    </w:p>
    <w:p w14:paraId="6589C7D5" w14:textId="77777777" w:rsidR="00C2340B" w:rsidRDefault="00000000">
      <w:pPr>
        <w:pStyle w:val="BodyText"/>
        <w:spacing w:before="1" w:line="285" w:lineRule="auto"/>
        <w:ind w:left="1168" w:right="1437"/>
      </w:pPr>
      <w:r>
        <w:t>It will close the 7% gap in completion rates</w:t>
      </w:r>
      <w:r>
        <w:rPr>
          <w:spacing w:val="-1"/>
        </w:rPr>
        <w:t xml:space="preserve"> </w:t>
      </w:r>
      <w:r>
        <w:t>for part-time</w:t>
      </w:r>
      <w:r>
        <w:rPr>
          <w:spacing w:val="-1"/>
        </w:rPr>
        <w:t xml:space="preserve"> </w:t>
      </w:r>
      <w:r>
        <w:t>students</w:t>
      </w:r>
      <w:r>
        <w:rPr>
          <w:spacing w:val="-1"/>
        </w:rPr>
        <w:t xml:space="preserve"> </w:t>
      </w:r>
      <w:r>
        <w:t>in</w:t>
      </w:r>
      <w:r>
        <w:rPr>
          <w:spacing w:val="-1"/>
        </w:rPr>
        <w:t xml:space="preserve"> </w:t>
      </w:r>
      <w:r>
        <w:t>IMD quintiles 1 &amp; 2 and those in quintiles 3 to 5 by 1.5% per annum, virtually eliminating the gap by 2027.</w:t>
      </w:r>
      <w:r>
        <w:rPr>
          <w:spacing w:val="40"/>
        </w:rPr>
        <w:t xml:space="preserve"> </w:t>
      </w:r>
      <w:r>
        <w:t>Individual</w:t>
      </w:r>
      <w:r>
        <w:rPr>
          <w:spacing w:val="-4"/>
        </w:rPr>
        <w:t xml:space="preserve"> </w:t>
      </w:r>
      <w:r>
        <w:t>year</w:t>
      </w:r>
      <w:r>
        <w:rPr>
          <w:spacing w:val="-2"/>
        </w:rPr>
        <w:t xml:space="preserve"> </w:t>
      </w:r>
      <w:r>
        <w:t>targets</w:t>
      </w:r>
      <w:r>
        <w:rPr>
          <w:spacing w:val="-2"/>
        </w:rPr>
        <w:t xml:space="preserve"> </w:t>
      </w:r>
      <w:r>
        <w:t>will</w:t>
      </w:r>
      <w:r>
        <w:rPr>
          <w:spacing w:val="-3"/>
        </w:rPr>
        <w:t xml:space="preserve"> </w:t>
      </w:r>
      <w:r>
        <w:t>be</w:t>
      </w:r>
      <w:r>
        <w:rPr>
          <w:spacing w:val="-1"/>
        </w:rPr>
        <w:t xml:space="preserve"> </w:t>
      </w:r>
      <w:r>
        <w:t>5.5%</w:t>
      </w:r>
      <w:r>
        <w:rPr>
          <w:spacing w:val="-5"/>
        </w:rPr>
        <w:t xml:space="preserve"> </w:t>
      </w:r>
      <w:r>
        <w:t>in</w:t>
      </w:r>
      <w:r>
        <w:rPr>
          <w:spacing w:val="-3"/>
        </w:rPr>
        <w:t xml:space="preserve"> </w:t>
      </w:r>
      <w:r>
        <w:t>2024, 4%</w:t>
      </w:r>
      <w:r>
        <w:rPr>
          <w:spacing w:val="-2"/>
        </w:rPr>
        <w:t xml:space="preserve"> </w:t>
      </w:r>
      <w:r>
        <w:t>in</w:t>
      </w:r>
      <w:r>
        <w:rPr>
          <w:spacing w:val="-3"/>
        </w:rPr>
        <w:t xml:space="preserve"> </w:t>
      </w:r>
      <w:r>
        <w:t>2025,</w:t>
      </w:r>
      <w:r>
        <w:rPr>
          <w:spacing w:val="-1"/>
        </w:rPr>
        <w:t xml:space="preserve"> </w:t>
      </w:r>
      <w:r>
        <w:t>2.5%</w:t>
      </w:r>
      <w:r>
        <w:rPr>
          <w:spacing w:val="-5"/>
        </w:rPr>
        <w:t xml:space="preserve"> </w:t>
      </w:r>
      <w:r>
        <w:t>in</w:t>
      </w:r>
      <w:r>
        <w:rPr>
          <w:spacing w:val="-3"/>
        </w:rPr>
        <w:t xml:space="preserve"> </w:t>
      </w:r>
      <w:r>
        <w:t>2026</w:t>
      </w:r>
      <w:r>
        <w:rPr>
          <w:spacing w:val="-3"/>
        </w:rPr>
        <w:t xml:space="preserve"> </w:t>
      </w:r>
      <w:r>
        <w:t>and</w:t>
      </w:r>
      <w:r>
        <w:rPr>
          <w:spacing w:val="-2"/>
        </w:rPr>
        <w:t xml:space="preserve"> </w:t>
      </w:r>
      <w:r>
        <w:t>1%</w:t>
      </w:r>
    </w:p>
    <w:p w14:paraId="71C4160F" w14:textId="77777777" w:rsidR="00C2340B" w:rsidRDefault="00000000">
      <w:pPr>
        <w:pStyle w:val="BodyText"/>
        <w:spacing w:line="250" w:lineRule="exact"/>
        <w:ind w:left="1168"/>
      </w:pPr>
      <w:r>
        <w:t>in</w:t>
      </w:r>
      <w:r>
        <w:rPr>
          <w:spacing w:val="-2"/>
        </w:rPr>
        <w:t xml:space="preserve"> 2027.</w:t>
      </w:r>
    </w:p>
    <w:p w14:paraId="0A8F3BEF" w14:textId="77777777" w:rsidR="00C2340B" w:rsidRDefault="00C2340B">
      <w:pPr>
        <w:pStyle w:val="BodyText"/>
        <w:spacing w:before="34"/>
      </w:pPr>
    </w:p>
    <w:p w14:paraId="33FAE451" w14:textId="77777777" w:rsidR="00C2340B" w:rsidRDefault="00000000">
      <w:pPr>
        <w:pStyle w:val="BodyText"/>
        <w:spacing w:line="285" w:lineRule="auto"/>
        <w:ind w:left="1168" w:right="1489"/>
      </w:pPr>
      <w:r>
        <w:t>It</w:t>
      </w:r>
      <w:r>
        <w:rPr>
          <w:spacing w:val="-4"/>
        </w:rPr>
        <w:t xml:space="preserve"> </w:t>
      </w:r>
      <w:r>
        <w:t>will</w:t>
      </w:r>
      <w:r>
        <w:rPr>
          <w:spacing w:val="-3"/>
        </w:rPr>
        <w:t xml:space="preserve"> </w:t>
      </w:r>
      <w:r>
        <w:t>achieve</w:t>
      </w:r>
      <w:r>
        <w:rPr>
          <w:spacing w:val="-3"/>
        </w:rPr>
        <w:t xml:space="preserve"> </w:t>
      </w:r>
      <w:r>
        <w:t>this</w:t>
      </w:r>
      <w:r>
        <w:rPr>
          <w:spacing w:val="-2"/>
        </w:rPr>
        <w:t xml:space="preserve"> </w:t>
      </w:r>
      <w:r>
        <w:t>by</w:t>
      </w:r>
      <w:r>
        <w:rPr>
          <w:spacing w:val="-5"/>
        </w:rPr>
        <w:t xml:space="preserve"> </w:t>
      </w:r>
      <w:r>
        <w:t>means</w:t>
      </w:r>
      <w:r>
        <w:rPr>
          <w:spacing w:val="-2"/>
        </w:rPr>
        <w:t xml:space="preserve"> </w:t>
      </w:r>
      <w:r>
        <w:t>of</w:t>
      </w:r>
      <w:r>
        <w:rPr>
          <w:spacing w:val="-1"/>
        </w:rPr>
        <w:t xml:space="preserve"> </w:t>
      </w:r>
      <w:r>
        <w:t>improved</w:t>
      </w:r>
      <w:r>
        <w:rPr>
          <w:spacing w:val="-3"/>
        </w:rPr>
        <w:t xml:space="preserve"> </w:t>
      </w:r>
      <w:r>
        <w:t>on-</w:t>
      </w:r>
      <w:proofErr w:type="spellStart"/>
      <w:r>
        <w:t>programme</w:t>
      </w:r>
      <w:proofErr w:type="spellEnd"/>
      <w:r>
        <w:rPr>
          <w:spacing w:val="-3"/>
        </w:rPr>
        <w:t xml:space="preserve"> </w:t>
      </w:r>
      <w:r>
        <w:t>student</w:t>
      </w:r>
      <w:r>
        <w:rPr>
          <w:spacing w:val="-1"/>
        </w:rPr>
        <w:t xml:space="preserve"> </w:t>
      </w:r>
      <w:r>
        <w:t>support</w:t>
      </w:r>
      <w:r>
        <w:rPr>
          <w:spacing w:val="-4"/>
        </w:rPr>
        <w:t xml:space="preserve"> </w:t>
      </w:r>
      <w:r>
        <w:t>and</w:t>
      </w:r>
      <w:r>
        <w:rPr>
          <w:spacing w:val="-3"/>
        </w:rPr>
        <w:t xml:space="preserve"> </w:t>
      </w:r>
      <w:r>
        <w:t xml:space="preserve">by </w:t>
      </w:r>
      <w:proofErr w:type="gramStart"/>
      <w:r>
        <w:t>targeted</w:t>
      </w:r>
      <w:proofErr w:type="gramEnd"/>
      <w:r>
        <w:t xml:space="preserve"> financial help.</w:t>
      </w:r>
    </w:p>
    <w:p w14:paraId="3B15BC83" w14:textId="77777777" w:rsidR="00C2340B" w:rsidRDefault="00000000">
      <w:pPr>
        <w:pStyle w:val="ListParagraph"/>
        <w:numPr>
          <w:ilvl w:val="0"/>
          <w:numId w:val="40"/>
        </w:numPr>
        <w:tabs>
          <w:tab w:val="left" w:pos="1168"/>
        </w:tabs>
        <w:spacing w:before="238"/>
      </w:pPr>
      <w:r>
        <w:rPr>
          <w:spacing w:val="-2"/>
        </w:rPr>
        <w:t>Disability</w:t>
      </w:r>
    </w:p>
    <w:p w14:paraId="4BEDB333" w14:textId="77777777" w:rsidR="00C2340B" w:rsidRDefault="00C2340B">
      <w:pPr>
        <w:pStyle w:val="BodyText"/>
        <w:spacing w:before="33"/>
      </w:pPr>
    </w:p>
    <w:p w14:paraId="79007B8C" w14:textId="77777777" w:rsidR="00C2340B" w:rsidRDefault="00000000">
      <w:pPr>
        <w:pStyle w:val="BodyText"/>
        <w:spacing w:before="1" w:line="285" w:lineRule="auto"/>
        <w:ind w:left="1168" w:right="1489"/>
      </w:pPr>
      <w:r>
        <w:t>The</w:t>
      </w:r>
      <w:r>
        <w:rPr>
          <w:spacing w:val="-4"/>
        </w:rPr>
        <w:t xml:space="preserve"> </w:t>
      </w:r>
      <w:r>
        <w:t>Group</w:t>
      </w:r>
      <w:r>
        <w:rPr>
          <w:spacing w:val="-2"/>
        </w:rPr>
        <w:t xml:space="preserve"> </w:t>
      </w:r>
      <w:r>
        <w:t>is</w:t>
      </w:r>
      <w:r>
        <w:rPr>
          <w:spacing w:val="-4"/>
        </w:rPr>
        <w:t xml:space="preserve"> </w:t>
      </w:r>
      <w:r>
        <w:t>not</w:t>
      </w:r>
      <w:r>
        <w:rPr>
          <w:spacing w:val="-3"/>
        </w:rPr>
        <w:t xml:space="preserve"> </w:t>
      </w:r>
      <w:r>
        <w:t>confident</w:t>
      </w:r>
      <w:r>
        <w:rPr>
          <w:spacing w:val="-3"/>
        </w:rPr>
        <w:t xml:space="preserve"> </w:t>
      </w:r>
      <w:r>
        <w:t>that</w:t>
      </w:r>
      <w:r>
        <w:rPr>
          <w:spacing w:val="-5"/>
        </w:rPr>
        <w:t xml:space="preserve"> </w:t>
      </w:r>
      <w:r>
        <w:t>gaps</w:t>
      </w:r>
      <w:r>
        <w:rPr>
          <w:spacing w:val="-1"/>
        </w:rPr>
        <w:t xml:space="preserve"> </w:t>
      </w:r>
      <w:r>
        <w:t>in</w:t>
      </w:r>
      <w:r>
        <w:rPr>
          <w:spacing w:val="-4"/>
        </w:rPr>
        <w:t xml:space="preserve"> </w:t>
      </w:r>
      <w:r>
        <w:t>in</w:t>
      </w:r>
      <w:r>
        <w:rPr>
          <w:spacing w:val="-2"/>
        </w:rPr>
        <w:t xml:space="preserve"> </w:t>
      </w:r>
      <w:r>
        <w:t>outcomes</w:t>
      </w:r>
      <w:r>
        <w:rPr>
          <w:spacing w:val="-4"/>
        </w:rPr>
        <w:t xml:space="preserve"> </w:t>
      </w:r>
      <w:r>
        <w:t>for</w:t>
      </w:r>
      <w:r>
        <w:rPr>
          <w:spacing w:val="-1"/>
        </w:rPr>
        <w:t xml:space="preserve"> </w:t>
      </w:r>
      <w:r>
        <w:t>disabled</w:t>
      </w:r>
      <w:r>
        <w:rPr>
          <w:spacing w:val="-2"/>
        </w:rPr>
        <w:t xml:space="preserve"> </w:t>
      </w:r>
      <w:r>
        <w:t>students</w:t>
      </w:r>
      <w:r>
        <w:rPr>
          <w:spacing w:val="-4"/>
        </w:rPr>
        <w:t xml:space="preserve"> </w:t>
      </w:r>
      <w:r>
        <w:t>can</w:t>
      </w:r>
      <w:r>
        <w:rPr>
          <w:spacing w:val="-2"/>
        </w:rPr>
        <w:t xml:space="preserve"> </w:t>
      </w:r>
      <w:r>
        <w:t>be closed over the life of this plan.</w:t>
      </w:r>
      <w:r>
        <w:rPr>
          <w:spacing w:val="40"/>
        </w:rPr>
        <w:t xml:space="preserve"> </w:t>
      </w:r>
      <w:r>
        <w:t>Some of these gaps are likely to be the result of matters, such as mental health issues, that may not be wholly mitigated by the planned interventions.</w:t>
      </w:r>
    </w:p>
    <w:p w14:paraId="2290A9C4" w14:textId="77777777" w:rsidR="00C2340B" w:rsidRDefault="00000000">
      <w:pPr>
        <w:pStyle w:val="ListParagraph"/>
        <w:numPr>
          <w:ilvl w:val="1"/>
          <w:numId w:val="40"/>
        </w:numPr>
        <w:tabs>
          <w:tab w:val="left" w:pos="1168"/>
        </w:tabs>
        <w:spacing w:before="236" w:line="285" w:lineRule="auto"/>
        <w:ind w:right="1439"/>
      </w:pPr>
      <w:r>
        <w:t>Nevertheless, it will commit to narrowing the gaps in completion rates between students with disabilities and those without.</w:t>
      </w:r>
      <w:r>
        <w:rPr>
          <w:spacing w:val="40"/>
        </w:rPr>
        <w:t xml:space="preserve"> </w:t>
      </w:r>
      <w:r>
        <w:t>For full-time students it will close the 2017-18 18% gap by 4% per annum and for part-time students it will narrow the 14% gap</w:t>
      </w:r>
      <w:r>
        <w:rPr>
          <w:spacing w:val="-4"/>
        </w:rPr>
        <w:t xml:space="preserve"> </w:t>
      </w:r>
      <w:r>
        <w:t>by</w:t>
      </w:r>
      <w:r>
        <w:rPr>
          <w:spacing w:val="-4"/>
        </w:rPr>
        <w:t xml:space="preserve"> </w:t>
      </w:r>
      <w:r>
        <w:t>2%</w:t>
      </w:r>
      <w:r>
        <w:rPr>
          <w:spacing w:val="-1"/>
        </w:rPr>
        <w:t xml:space="preserve"> </w:t>
      </w:r>
      <w:r>
        <w:t>per</w:t>
      </w:r>
      <w:r>
        <w:rPr>
          <w:spacing w:val="-1"/>
        </w:rPr>
        <w:t xml:space="preserve"> </w:t>
      </w:r>
      <w:r>
        <w:t>annum.</w:t>
      </w:r>
      <w:r>
        <w:rPr>
          <w:spacing w:val="40"/>
        </w:rPr>
        <w:t xml:space="preserve"> </w:t>
      </w:r>
      <w:r>
        <w:t>The</w:t>
      </w:r>
      <w:r>
        <w:rPr>
          <w:spacing w:val="-4"/>
        </w:rPr>
        <w:t xml:space="preserve"> </w:t>
      </w:r>
      <w:r>
        <w:t>specific</w:t>
      </w:r>
      <w:r>
        <w:rPr>
          <w:spacing w:val="-4"/>
        </w:rPr>
        <w:t xml:space="preserve"> </w:t>
      </w:r>
      <w:r>
        <w:t>targets</w:t>
      </w:r>
      <w:r>
        <w:rPr>
          <w:spacing w:val="-6"/>
        </w:rPr>
        <w:t xml:space="preserve"> </w:t>
      </w:r>
      <w:r>
        <w:t>for</w:t>
      </w:r>
      <w:r>
        <w:rPr>
          <w:spacing w:val="-3"/>
        </w:rPr>
        <w:t xml:space="preserve"> </w:t>
      </w:r>
      <w:r>
        <w:t>full-time</w:t>
      </w:r>
      <w:r>
        <w:rPr>
          <w:spacing w:val="-2"/>
        </w:rPr>
        <w:t xml:space="preserve"> </w:t>
      </w:r>
      <w:r>
        <w:t>students</w:t>
      </w:r>
      <w:r>
        <w:rPr>
          <w:spacing w:val="-1"/>
        </w:rPr>
        <w:t xml:space="preserve"> </w:t>
      </w:r>
      <w:r>
        <w:t>will</w:t>
      </w:r>
      <w:r>
        <w:rPr>
          <w:spacing w:val="-2"/>
        </w:rPr>
        <w:t xml:space="preserve"> </w:t>
      </w:r>
      <w:r>
        <w:t>be</w:t>
      </w:r>
      <w:r>
        <w:rPr>
          <w:spacing w:val="-1"/>
        </w:rPr>
        <w:t xml:space="preserve"> </w:t>
      </w:r>
      <w:r>
        <w:t>14%</w:t>
      </w:r>
      <w:r>
        <w:rPr>
          <w:spacing w:val="-1"/>
        </w:rPr>
        <w:t xml:space="preserve"> </w:t>
      </w:r>
      <w:r>
        <w:t>in</w:t>
      </w:r>
      <w:r>
        <w:rPr>
          <w:spacing w:val="-2"/>
        </w:rPr>
        <w:t xml:space="preserve"> </w:t>
      </w:r>
      <w:r>
        <w:t>2024, 10% in 2025, 6% in 2026 and 2% in 2027.</w:t>
      </w:r>
      <w:r>
        <w:rPr>
          <w:spacing w:val="40"/>
        </w:rPr>
        <w:t xml:space="preserve"> </w:t>
      </w:r>
      <w:r>
        <w:t>Those for part-time students will be 12%</w:t>
      </w:r>
    </w:p>
    <w:p w14:paraId="22CD7A14" w14:textId="77777777" w:rsidR="00C2340B" w:rsidRDefault="00000000">
      <w:pPr>
        <w:pStyle w:val="BodyText"/>
        <w:spacing w:line="248" w:lineRule="exact"/>
        <w:ind w:left="1168"/>
      </w:pPr>
      <w:r>
        <w:t>in</w:t>
      </w:r>
      <w:r>
        <w:rPr>
          <w:spacing w:val="-3"/>
        </w:rPr>
        <w:t xml:space="preserve"> </w:t>
      </w:r>
      <w:r>
        <w:t>2024, 10%</w:t>
      </w:r>
      <w:r>
        <w:rPr>
          <w:spacing w:val="-1"/>
        </w:rPr>
        <w:t xml:space="preserve"> </w:t>
      </w:r>
      <w:r>
        <w:t>in</w:t>
      </w:r>
      <w:r>
        <w:rPr>
          <w:spacing w:val="-4"/>
        </w:rPr>
        <w:t xml:space="preserve"> </w:t>
      </w:r>
      <w:r>
        <w:t>2025,</w:t>
      </w:r>
      <w:r>
        <w:rPr>
          <w:spacing w:val="-3"/>
        </w:rPr>
        <w:t xml:space="preserve"> </w:t>
      </w:r>
      <w:r>
        <w:t>8%</w:t>
      </w:r>
      <w:r>
        <w:rPr>
          <w:spacing w:val="-1"/>
        </w:rPr>
        <w:t xml:space="preserve"> </w:t>
      </w:r>
      <w:r>
        <w:t>in</w:t>
      </w:r>
      <w:r>
        <w:rPr>
          <w:spacing w:val="-2"/>
        </w:rPr>
        <w:t xml:space="preserve"> </w:t>
      </w:r>
      <w:r>
        <w:t>2026</w:t>
      </w:r>
      <w:r>
        <w:rPr>
          <w:spacing w:val="-5"/>
        </w:rPr>
        <w:t xml:space="preserve"> </w:t>
      </w:r>
      <w:r>
        <w:t>and</w:t>
      </w:r>
      <w:r>
        <w:rPr>
          <w:spacing w:val="-2"/>
        </w:rPr>
        <w:t xml:space="preserve"> </w:t>
      </w:r>
      <w:r>
        <w:t>6%</w:t>
      </w:r>
      <w:r>
        <w:rPr>
          <w:spacing w:val="-1"/>
        </w:rPr>
        <w:t xml:space="preserve"> </w:t>
      </w:r>
      <w:r>
        <w:t>in</w:t>
      </w:r>
      <w:r>
        <w:rPr>
          <w:spacing w:val="-4"/>
        </w:rPr>
        <w:t xml:space="preserve"> 2027.</w:t>
      </w:r>
    </w:p>
    <w:p w14:paraId="3FD11BBF" w14:textId="77777777" w:rsidR="00C2340B" w:rsidRDefault="00C2340B">
      <w:pPr>
        <w:pStyle w:val="BodyText"/>
        <w:spacing w:line="248" w:lineRule="exact"/>
        <w:sectPr w:rsidR="00C2340B">
          <w:pgSz w:w="11910" w:h="16840"/>
          <w:pgMar w:top="1020" w:right="0" w:bottom="280" w:left="992" w:header="720" w:footer="720" w:gutter="0"/>
          <w:cols w:space="720"/>
        </w:sectPr>
      </w:pPr>
    </w:p>
    <w:p w14:paraId="542236FE" w14:textId="77777777" w:rsidR="00C2340B" w:rsidRDefault="00000000">
      <w:pPr>
        <w:pStyle w:val="ListParagraph"/>
        <w:numPr>
          <w:ilvl w:val="1"/>
          <w:numId w:val="40"/>
        </w:numPr>
        <w:tabs>
          <w:tab w:val="left" w:pos="1168"/>
        </w:tabs>
        <w:spacing w:before="82" w:line="285" w:lineRule="auto"/>
        <w:ind w:right="1465"/>
      </w:pPr>
      <w:r>
        <w:lastRenderedPageBreak/>
        <w:t>It will commit to narrowing the 8.5% gap in attainment rates between full-time students</w:t>
      </w:r>
      <w:r>
        <w:rPr>
          <w:spacing w:val="-4"/>
        </w:rPr>
        <w:t xml:space="preserve"> </w:t>
      </w:r>
      <w:r>
        <w:t>with</w:t>
      </w:r>
      <w:r>
        <w:rPr>
          <w:spacing w:val="-2"/>
        </w:rPr>
        <w:t xml:space="preserve"> </w:t>
      </w:r>
      <w:r>
        <w:t>disabilities</w:t>
      </w:r>
      <w:r>
        <w:rPr>
          <w:spacing w:val="-2"/>
        </w:rPr>
        <w:t xml:space="preserve"> </w:t>
      </w:r>
      <w:r>
        <w:t>and</w:t>
      </w:r>
      <w:r>
        <w:rPr>
          <w:spacing w:val="-2"/>
        </w:rPr>
        <w:t xml:space="preserve"> </w:t>
      </w:r>
      <w:r>
        <w:t>those</w:t>
      </w:r>
      <w:r>
        <w:rPr>
          <w:spacing w:val="-4"/>
        </w:rPr>
        <w:t xml:space="preserve"> </w:t>
      </w:r>
      <w:r>
        <w:t>without</w:t>
      </w:r>
      <w:r>
        <w:rPr>
          <w:spacing w:val="-1"/>
        </w:rPr>
        <w:t xml:space="preserve"> </w:t>
      </w:r>
      <w:r>
        <w:t>by</w:t>
      </w:r>
      <w:r>
        <w:rPr>
          <w:spacing w:val="-4"/>
        </w:rPr>
        <w:t xml:space="preserve"> </w:t>
      </w:r>
      <w:r>
        <w:t>2%</w:t>
      </w:r>
      <w:r>
        <w:rPr>
          <w:spacing w:val="-4"/>
        </w:rPr>
        <w:t xml:space="preserve"> </w:t>
      </w:r>
      <w:r>
        <w:t>per</w:t>
      </w:r>
      <w:r>
        <w:rPr>
          <w:spacing w:val="-3"/>
        </w:rPr>
        <w:t xml:space="preserve"> </w:t>
      </w:r>
      <w:r>
        <w:t>annum.</w:t>
      </w:r>
      <w:r>
        <w:rPr>
          <w:spacing w:val="-3"/>
        </w:rPr>
        <w:t xml:space="preserve"> </w:t>
      </w:r>
      <w:r>
        <w:t>The</w:t>
      </w:r>
      <w:r>
        <w:rPr>
          <w:spacing w:val="-4"/>
        </w:rPr>
        <w:t xml:space="preserve"> </w:t>
      </w:r>
      <w:r>
        <w:t>specific</w:t>
      </w:r>
      <w:r>
        <w:rPr>
          <w:spacing w:val="-4"/>
        </w:rPr>
        <w:t xml:space="preserve"> </w:t>
      </w:r>
      <w:r>
        <w:t>targets</w:t>
      </w:r>
      <w:r>
        <w:rPr>
          <w:spacing w:val="-5"/>
        </w:rPr>
        <w:t xml:space="preserve"> </w:t>
      </w:r>
      <w:r>
        <w:t>for full-time students will be 7% in 2024, 5% in 2025, 3% in 2026 and 1% in 2027.</w:t>
      </w:r>
    </w:p>
    <w:p w14:paraId="3FA4887D" w14:textId="77777777" w:rsidR="00C2340B" w:rsidRDefault="00000000">
      <w:pPr>
        <w:pStyle w:val="BodyText"/>
        <w:spacing w:before="237" w:line="285" w:lineRule="auto"/>
        <w:ind w:left="1168" w:right="1585"/>
        <w:jc w:val="both"/>
      </w:pPr>
      <w:r>
        <w:t>It will achieve this by</w:t>
      </w:r>
      <w:r>
        <w:rPr>
          <w:spacing w:val="-1"/>
        </w:rPr>
        <w:t xml:space="preserve"> </w:t>
      </w:r>
      <w:r>
        <w:t>means of improved on-</w:t>
      </w:r>
      <w:proofErr w:type="spellStart"/>
      <w:r>
        <w:t>programme</w:t>
      </w:r>
      <w:proofErr w:type="spellEnd"/>
      <w:r>
        <w:t xml:space="preserve"> student support in terms</w:t>
      </w:r>
      <w:r>
        <w:rPr>
          <w:spacing w:val="-1"/>
        </w:rPr>
        <w:t xml:space="preserve"> </w:t>
      </w:r>
      <w:r>
        <w:t>of enhanced</w:t>
      </w:r>
      <w:r>
        <w:rPr>
          <w:spacing w:val="-4"/>
        </w:rPr>
        <w:t xml:space="preserve"> </w:t>
      </w:r>
      <w:r>
        <w:t>academic</w:t>
      </w:r>
      <w:r>
        <w:rPr>
          <w:spacing w:val="-3"/>
        </w:rPr>
        <w:t xml:space="preserve"> </w:t>
      </w:r>
      <w:r>
        <w:t>support,</w:t>
      </w:r>
      <w:r>
        <w:rPr>
          <w:spacing w:val="-2"/>
        </w:rPr>
        <w:t xml:space="preserve"> </w:t>
      </w:r>
      <w:r>
        <w:t>additional</w:t>
      </w:r>
      <w:r>
        <w:rPr>
          <w:spacing w:val="-5"/>
        </w:rPr>
        <w:t xml:space="preserve"> </w:t>
      </w:r>
      <w:r>
        <w:t>non-academic</w:t>
      </w:r>
      <w:r>
        <w:rPr>
          <w:spacing w:val="-4"/>
        </w:rPr>
        <w:t xml:space="preserve"> </w:t>
      </w:r>
      <w:r>
        <w:t>support</w:t>
      </w:r>
      <w:r>
        <w:rPr>
          <w:spacing w:val="-5"/>
        </w:rPr>
        <w:t xml:space="preserve"> </w:t>
      </w:r>
      <w:r>
        <w:t>and</w:t>
      </w:r>
      <w:r>
        <w:rPr>
          <w:spacing w:val="-6"/>
        </w:rPr>
        <w:t xml:space="preserve"> </w:t>
      </w:r>
      <w:r>
        <w:t>targeted</w:t>
      </w:r>
      <w:r>
        <w:rPr>
          <w:spacing w:val="-4"/>
        </w:rPr>
        <w:t xml:space="preserve"> </w:t>
      </w:r>
      <w:r>
        <w:t>help</w:t>
      </w:r>
      <w:r>
        <w:rPr>
          <w:spacing w:val="-6"/>
        </w:rPr>
        <w:t xml:space="preserve"> </w:t>
      </w:r>
      <w:r>
        <w:t>for students’ metal health.</w:t>
      </w:r>
    </w:p>
    <w:p w14:paraId="2614F190" w14:textId="77777777" w:rsidR="00C2340B" w:rsidRDefault="00000000">
      <w:pPr>
        <w:pStyle w:val="ListParagraph"/>
        <w:numPr>
          <w:ilvl w:val="0"/>
          <w:numId w:val="40"/>
        </w:numPr>
        <w:tabs>
          <w:tab w:val="left" w:pos="1168"/>
        </w:tabs>
        <w:spacing w:before="237"/>
      </w:pPr>
      <w:r>
        <w:rPr>
          <w:spacing w:val="-5"/>
        </w:rPr>
        <w:t>Age</w:t>
      </w:r>
    </w:p>
    <w:p w14:paraId="0C83E61A" w14:textId="77777777" w:rsidR="00C2340B" w:rsidRDefault="00C2340B">
      <w:pPr>
        <w:pStyle w:val="BodyText"/>
        <w:spacing w:before="34"/>
      </w:pPr>
    </w:p>
    <w:p w14:paraId="3B1F1D2E" w14:textId="77777777" w:rsidR="00C2340B" w:rsidRDefault="00000000">
      <w:pPr>
        <w:pStyle w:val="ListParagraph"/>
        <w:numPr>
          <w:ilvl w:val="1"/>
          <w:numId w:val="40"/>
        </w:numPr>
        <w:tabs>
          <w:tab w:val="left" w:pos="1168"/>
        </w:tabs>
        <w:spacing w:line="285" w:lineRule="auto"/>
        <w:ind w:right="1756"/>
      </w:pPr>
      <w:r>
        <w:t>The</w:t>
      </w:r>
      <w:r>
        <w:rPr>
          <w:spacing w:val="-4"/>
        </w:rPr>
        <w:t xml:space="preserve"> </w:t>
      </w:r>
      <w:r>
        <w:t>Group</w:t>
      </w:r>
      <w:r>
        <w:rPr>
          <w:spacing w:val="-2"/>
        </w:rPr>
        <w:t xml:space="preserve"> </w:t>
      </w:r>
      <w:r>
        <w:t>will</w:t>
      </w:r>
      <w:r>
        <w:rPr>
          <w:spacing w:val="-2"/>
        </w:rPr>
        <w:t xml:space="preserve"> </w:t>
      </w:r>
      <w:r>
        <w:t>close</w:t>
      </w:r>
      <w:r>
        <w:rPr>
          <w:spacing w:val="-2"/>
        </w:rPr>
        <w:t xml:space="preserve"> </w:t>
      </w:r>
      <w:r>
        <w:t>the</w:t>
      </w:r>
      <w:r>
        <w:rPr>
          <w:spacing w:val="-4"/>
        </w:rPr>
        <w:t xml:space="preserve"> </w:t>
      </w:r>
      <w:r>
        <w:t>10.5%</w:t>
      </w:r>
      <w:r>
        <w:rPr>
          <w:spacing w:val="-6"/>
        </w:rPr>
        <w:t xml:space="preserve"> </w:t>
      </w:r>
      <w:r>
        <w:t>gap</w:t>
      </w:r>
      <w:r>
        <w:rPr>
          <w:spacing w:val="-2"/>
        </w:rPr>
        <w:t xml:space="preserve"> </w:t>
      </w:r>
      <w:r>
        <w:t>in</w:t>
      </w:r>
      <w:r>
        <w:rPr>
          <w:spacing w:val="-2"/>
        </w:rPr>
        <w:t xml:space="preserve"> </w:t>
      </w:r>
      <w:r>
        <w:t>part-time</w:t>
      </w:r>
      <w:r>
        <w:rPr>
          <w:spacing w:val="-2"/>
        </w:rPr>
        <w:t xml:space="preserve"> </w:t>
      </w:r>
      <w:r>
        <w:t>continuation</w:t>
      </w:r>
      <w:r>
        <w:rPr>
          <w:spacing w:val="-2"/>
        </w:rPr>
        <w:t xml:space="preserve"> </w:t>
      </w:r>
      <w:r>
        <w:t>rates</w:t>
      </w:r>
      <w:r>
        <w:rPr>
          <w:spacing w:val="-4"/>
        </w:rPr>
        <w:t xml:space="preserve"> </w:t>
      </w:r>
      <w:r>
        <w:t>between</w:t>
      </w:r>
      <w:r>
        <w:rPr>
          <w:spacing w:val="-2"/>
        </w:rPr>
        <w:t xml:space="preserve"> </w:t>
      </w:r>
      <w:r>
        <w:t xml:space="preserve">young and mature </w:t>
      </w:r>
      <w:proofErr w:type="gramStart"/>
      <w:r>
        <w:t>student</w:t>
      </w:r>
      <w:proofErr w:type="gramEnd"/>
      <w:r>
        <w:t xml:space="preserve"> by 2% per annum, with specific targets of 8% in 2024, 6% in 2025, 4% in 2026 and 2% in 2027</w:t>
      </w:r>
    </w:p>
    <w:p w14:paraId="33AF4E38" w14:textId="77777777" w:rsidR="00C2340B" w:rsidRDefault="00C2340B">
      <w:pPr>
        <w:pStyle w:val="ListParagraph"/>
        <w:spacing w:line="285" w:lineRule="auto"/>
        <w:sectPr w:rsidR="00C2340B">
          <w:pgSz w:w="11910" w:h="16840"/>
          <w:pgMar w:top="1020" w:right="0" w:bottom="280" w:left="992" w:header="720" w:footer="720" w:gutter="0"/>
          <w:cols w:space="720"/>
        </w:sectPr>
      </w:pPr>
    </w:p>
    <w:p w14:paraId="67589262" w14:textId="77777777" w:rsidR="00C2340B" w:rsidRDefault="00000000">
      <w:pPr>
        <w:pStyle w:val="Heading1"/>
        <w:spacing w:before="73"/>
      </w:pPr>
      <w:r>
        <w:lastRenderedPageBreak/>
        <w:t>Intervention</w:t>
      </w:r>
      <w:r>
        <w:rPr>
          <w:spacing w:val="-10"/>
        </w:rPr>
        <w:t xml:space="preserve"> </w:t>
      </w:r>
      <w:r>
        <w:t>strategies</w:t>
      </w:r>
      <w:r>
        <w:rPr>
          <w:spacing w:val="-5"/>
        </w:rPr>
        <w:t xml:space="preserve"> </w:t>
      </w:r>
      <w:r>
        <w:t>and</w:t>
      </w:r>
      <w:r>
        <w:rPr>
          <w:spacing w:val="-7"/>
        </w:rPr>
        <w:t xml:space="preserve"> </w:t>
      </w:r>
      <w:r>
        <w:t>expected</w:t>
      </w:r>
      <w:r>
        <w:rPr>
          <w:spacing w:val="-7"/>
        </w:rPr>
        <w:t xml:space="preserve"> </w:t>
      </w:r>
      <w:r>
        <w:rPr>
          <w:spacing w:val="-2"/>
        </w:rPr>
        <w:t>outcomes</w:t>
      </w:r>
    </w:p>
    <w:p w14:paraId="4BF4A3D9" w14:textId="77777777" w:rsidR="00C2340B" w:rsidRDefault="00C2340B">
      <w:pPr>
        <w:pStyle w:val="BodyText"/>
        <w:spacing w:before="13"/>
        <w:rPr>
          <w:rFonts w:ascii="Arial"/>
          <w:b/>
          <w:sz w:val="20"/>
        </w:r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801"/>
        <w:gridCol w:w="3173"/>
        <w:gridCol w:w="3044"/>
      </w:tblGrid>
      <w:tr w:rsidR="00C2340B" w14:paraId="164253A8" w14:textId="77777777">
        <w:trPr>
          <w:trHeight w:val="345"/>
        </w:trPr>
        <w:tc>
          <w:tcPr>
            <w:tcW w:w="9018" w:type="dxa"/>
            <w:gridSpan w:val="3"/>
            <w:shd w:val="clear" w:color="auto" w:fill="808080"/>
          </w:tcPr>
          <w:p w14:paraId="033EAB67" w14:textId="77777777" w:rsidR="00C2340B" w:rsidRDefault="00000000">
            <w:pPr>
              <w:pStyle w:val="TableParagraph"/>
              <w:ind w:left="107"/>
              <w:rPr>
                <w:rFonts w:ascii="Arial"/>
                <w:b/>
                <w:sz w:val="20"/>
              </w:rPr>
            </w:pPr>
            <w:r w:rsidRPr="00477B8E">
              <w:rPr>
                <w:rFonts w:ascii="Arial"/>
                <w:b/>
                <w:sz w:val="20"/>
              </w:rPr>
              <w:t>Intervention</w:t>
            </w:r>
            <w:r w:rsidRPr="00477B8E">
              <w:rPr>
                <w:rFonts w:ascii="Arial"/>
                <w:b/>
                <w:spacing w:val="-7"/>
                <w:sz w:val="20"/>
              </w:rPr>
              <w:t xml:space="preserve"> </w:t>
            </w:r>
            <w:r w:rsidRPr="00477B8E">
              <w:rPr>
                <w:rFonts w:ascii="Arial"/>
                <w:b/>
                <w:sz w:val="20"/>
              </w:rPr>
              <w:t>strategy:</w:t>
            </w:r>
            <w:r w:rsidRPr="00477B8E">
              <w:rPr>
                <w:rFonts w:ascii="Arial"/>
                <w:b/>
                <w:spacing w:val="-3"/>
                <w:sz w:val="20"/>
              </w:rPr>
              <w:t xml:space="preserve"> </w:t>
            </w:r>
            <w:r w:rsidRPr="00477B8E">
              <w:rPr>
                <w:rFonts w:ascii="Arial"/>
                <w:b/>
                <w:sz w:val="20"/>
              </w:rPr>
              <w:t>PTA_1</w:t>
            </w:r>
            <w:r w:rsidRPr="00477B8E">
              <w:rPr>
                <w:rFonts w:ascii="Arial"/>
                <w:b/>
                <w:spacing w:val="-7"/>
                <w:sz w:val="20"/>
              </w:rPr>
              <w:t xml:space="preserve"> </w:t>
            </w:r>
            <w:r w:rsidRPr="00477B8E">
              <w:rPr>
                <w:rFonts w:ascii="Arial"/>
                <w:b/>
                <w:sz w:val="20"/>
              </w:rPr>
              <w:t>Risks</w:t>
            </w:r>
            <w:r w:rsidRPr="00477B8E">
              <w:rPr>
                <w:rFonts w:ascii="Arial"/>
                <w:b/>
                <w:spacing w:val="-5"/>
                <w:sz w:val="20"/>
              </w:rPr>
              <w:t xml:space="preserve"> </w:t>
            </w:r>
            <w:r w:rsidRPr="00477B8E">
              <w:rPr>
                <w:rFonts w:ascii="Arial"/>
                <w:b/>
                <w:sz w:val="20"/>
              </w:rPr>
              <w:t>2</w:t>
            </w:r>
            <w:r w:rsidRPr="00477B8E">
              <w:rPr>
                <w:rFonts w:ascii="Arial"/>
                <w:b/>
                <w:spacing w:val="-8"/>
                <w:sz w:val="20"/>
              </w:rPr>
              <w:t xml:space="preserve"> </w:t>
            </w:r>
            <w:r w:rsidRPr="00477B8E">
              <w:rPr>
                <w:rFonts w:ascii="Arial"/>
                <w:b/>
                <w:sz w:val="20"/>
              </w:rPr>
              <w:t>&amp;</w:t>
            </w:r>
            <w:r w:rsidRPr="00477B8E">
              <w:rPr>
                <w:rFonts w:ascii="Arial"/>
                <w:b/>
                <w:spacing w:val="-5"/>
                <w:sz w:val="20"/>
              </w:rPr>
              <w:t xml:space="preserve"> </w:t>
            </w:r>
            <w:r w:rsidRPr="00477B8E">
              <w:rPr>
                <w:rFonts w:ascii="Arial"/>
                <w:b/>
                <w:spacing w:val="-10"/>
                <w:sz w:val="20"/>
              </w:rPr>
              <w:t>3</w:t>
            </w:r>
          </w:p>
        </w:tc>
      </w:tr>
      <w:tr w:rsidR="00C2340B" w14:paraId="0F6052FD" w14:textId="77777777">
        <w:trPr>
          <w:trHeight w:val="4740"/>
        </w:trPr>
        <w:tc>
          <w:tcPr>
            <w:tcW w:w="2801" w:type="dxa"/>
          </w:tcPr>
          <w:p w14:paraId="09900138" w14:textId="77777777" w:rsidR="00C2340B" w:rsidRDefault="00000000">
            <w:pPr>
              <w:pStyle w:val="TableParagraph"/>
              <w:spacing w:line="229" w:lineRule="exact"/>
              <w:ind w:left="107"/>
              <w:rPr>
                <w:rFonts w:ascii="Arial"/>
                <w:b/>
                <w:sz w:val="20"/>
              </w:rPr>
            </w:pPr>
            <w:r>
              <w:rPr>
                <w:rFonts w:ascii="Arial"/>
                <w:b/>
                <w:sz w:val="20"/>
              </w:rPr>
              <w:t>Objectives</w:t>
            </w:r>
            <w:r>
              <w:rPr>
                <w:rFonts w:ascii="Arial"/>
                <w:b/>
                <w:spacing w:val="-11"/>
                <w:sz w:val="20"/>
              </w:rPr>
              <w:t xml:space="preserve"> </w:t>
            </w:r>
            <w:r>
              <w:rPr>
                <w:rFonts w:ascii="Arial"/>
                <w:b/>
                <w:sz w:val="20"/>
              </w:rPr>
              <w:t>and</w:t>
            </w:r>
            <w:r>
              <w:rPr>
                <w:rFonts w:ascii="Arial"/>
                <w:b/>
                <w:spacing w:val="-9"/>
                <w:sz w:val="20"/>
              </w:rPr>
              <w:t xml:space="preserve"> </w:t>
            </w:r>
            <w:r>
              <w:rPr>
                <w:rFonts w:ascii="Arial"/>
                <w:b/>
                <w:spacing w:val="-2"/>
                <w:sz w:val="20"/>
              </w:rPr>
              <w:t>targets</w:t>
            </w:r>
          </w:p>
        </w:tc>
        <w:tc>
          <w:tcPr>
            <w:tcW w:w="6217" w:type="dxa"/>
            <w:gridSpan w:val="2"/>
          </w:tcPr>
          <w:p w14:paraId="748B79C3" w14:textId="77777777" w:rsidR="00C2340B" w:rsidRDefault="00000000">
            <w:pPr>
              <w:pStyle w:val="TableParagraph"/>
              <w:numPr>
                <w:ilvl w:val="1"/>
                <w:numId w:val="39"/>
              </w:numPr>
              <w:tabs>
                <w:tab w:val="left" w:pos="828"/>
              </w:tabs>
              <w:spacing w:before="168" w:line="285" w:lineRule="auto"/>
              <w:ind w:right="166"/>
            </w:pPr>
            <w:r>
              <w:t>The Group will increase the proportion of BME students</w:t>
            </w:r>
            <w:r>
              <w:rPr>
                <w:spacing w:val="-6"/>
              </w:rPr>
              <w:t xml:space="preserve"> </w:t>
            </w:r>
            <w:r>
              <w:t>in</w:t>
            </w:r>
            <w:r>
              <w:rPr>
                <w:spacing w:val="-4"/>
              </w:rPr>
              <w:t xml:space="preserve"> </w:t>
            </w:r>
            <w:r>
              <w:t>its</w:t>
            </w:r>
            <w:r>
              <w:rPr>
                <w:spacing w:val="-5"/>
              </w:rPr>
              <w:t xml:space="preserve"> </w:t>
            </w:r>
            <w:r>
              <w:t>intake</w:t>
            </w:r>
            <w:r>
              <w:rPr>
                <w:spacing w:val="-6"/>
              </w:rPr>
              <w:t xml:space="preserve"> </w:t>
            </w:r>
            <w:r>
              <w:t>by</w:t>
            </w:r>
            <w:r>
              <w:rPr>
                <w:spacing w:val="-8"/>
              </w:rPr>
              <w:t xml:space="preserve"> </w:t>
            </w:r>
            <w:r>
              <w:t>approximately</w:t>
            </w:r>
            <w:r>
              <w:rPr>
                <w:spacing w:val="-6"/>
              </w:rPr>
              <w:t xml:space="preserve"> </w:t>
            </w:r>
            <w:r>
              <w:t>1%</w:t>
            </w:r>
            <w:r>
              <w:rPr>
                <w:spacing w:val="-3"/>
              </w:rPr>
              <w:t xml:space="preserve"> </w:t>
            </w:r>
            <w:r>
              <w:t>per</w:t>
            </w:r>
            <w:r>
              <w:rPr>
                <w:spacing w:val="-5"/>
              </w:rPr>
              <w:t xml:space="preserve"> </w:t>
            </w:r>
            <w:r>
              <w:t>annum such that it matches the current proportion in its catchment by September 2027.</w:t>
            </w:r>
            <w:r>
              <w:rPr>
                <w:spacing w:val="40"/>
              </w:rPr>
              <w:t xml:space="preserve"> </w:t>
            </w:r>
            <w:r>
              <w:t>Specifically, it will target 17% in 2024, 18% in 2025, 19% in 2026 and</w:t>
            </w:r>
          </w:p>
          <w:p w14:paraId="25CB256D" w14:textId="77777777" w:rsidR="00C2340B" w:rsidRDefault="00000000">
            <w:pPr>
              <w:pStyle w:val="TableParagraph"/>
              <w:spacing w:line="248" w:lineRule="exact"/>
              <w:ind w:left="828"/>
            </w:pPr>
            <w:r>
              <w:t>20%</w:t>
            </w:r>
            <w:r>
              <w:rPr>
                <w:spacing w:val="-3"/>
              </w:rPr>
              <w:t xml:space="preserve"> </w:t>
            </w:r>
            <w:r>
              <w:t>in</w:t>
            </w:r>
            <w:r>
              <w:rPr>
                <w:spacing w:val="-1"/>
              </w:rPr>
              <w:t xml:space="preserve"> </w:t>
            </w:r>
            <w:r>
              <w:rPr>
                <w:spacing w:val="-4"/>
              </w:rPr>
              <w:t>2027.</w:t>
            </w:r>
          </w:p>
          <w:p w14:paraId="7D679C89" w14:textId="77777777" w:rsidR="00C2340B" w:rsidRDefault="00C2340B">
            <w:pPr>
              <w:pStyle w:val="TableParagraph"/>
              <w:spacing w:before="33"/>
              <w:rPr>
                <w:rFonts w:ascii="Arial"/>
                <w:b/>
              </w:rPr>
            </w:pPr>
          </w:p>
          <w:p w14:paraId="0AED4116" w14:textId="77777777" w:rsidR="00C2340B" w:rsidRDefault="00000000">
            <w:pPr>
              <w:pStyle w:val="TableParagraph"/>
              <w:numPr>
                <w:ilvl w:val="1"/>
                <w:numId w:val="39"/>
              </w:numPr>
              <w:tabs>
                <w:tab w:val="left" w:pos="828"/>
              </w:tabs>
              <w:spacing w:before="1" w:line="285" w:lineRule="auto"/>
              <w:ind w:right="239"/>
            </w:pPr>
            <w:r>
              <w:t>The Group will increase the proportions of BME entrants</w:t>
            </w:r>
            <w:r>
              <w:rPr>
                <w:spacing w:val="-7"/>
              </w:rPr>
              <w:t xml:space="preserve"> </w:t>
            </w:r>
            <w:r>
              <w:t>to</w:t>
            </w:r>
            <w:r>
              <w:rPr>
                <w:spacing w:val="-6"/>
              </w:rPr>
              <w:t xml:space="preserve"> </w:t>
            </w:r>
            <w:r>
              <w:t>Engineering</w:t>
            </w:r>
            <w:r>
              <w:rPr>
                <w:spacing w:val="-7"/>
              </w:rPr>
              <w:t xml:space="preserve"> </w:t>
            </w:r>
            <w:r>
              <w:t>&amp;</w:t>
            </w:r>
            <w:r>
              <w:rPr>
                <w:spacing w:val="-6"/>
              </w:rPr>
              <w:t xml:space="preserve"> </w:t>
            </w:r>
            <w:r>
              <w:t>Sustainable</w:t>
            </w:r>
            <w:r>
              <w:rPr>
                <w:spacing w:val="-7"/>
              </w:rPr>
              <w:t xml:space="preserve"> </w:t>
            </w:r>
            <w:r>
              <w:t>Technology</w:t>
            </w:r>
            <w:r>
              <w:rPr>
                <w:spacing w:val="-6"/>
              </w:rPr>
              <w:t xml:space="preserve"> </w:t>
            </w:r>
            <w:r>
              <w:t>to reach a minimum of 10% by 2027.</w:t>
            </w:r>
          </w:p>
          <w:p w14:paraId="4AE6B2A5" w14:textId="77777777" w:rsidR="00C2340B" w:rsidRDefault="00000000">
            <w:pPr>
              <w:pStyle w:val="TableParagraph"/>
              <w:numPr>
                <w:ilvl w:val="1"/>
                <w:numId w:val="38"/>
              </w:numPr>
              <w:tabs>
                <w:tab w:val="left" w:pos="828"/>
              </w:tabs>
              <w:spacing w:before="237" w:line="285" w:lineRule="auto"/>
              <w:ind w:right="288"/>
            </w:pPr>
            <w:r>
              <w:t>The Group will increase female entry to full-time Engineering and</w:t>
            </w:r>
            <w:r>
              <w:rPr>
                <w:spacing w:val="-1"/>
              </w:rPr>
              <w:t xml:space="preserve"> </w:t>
            </w:r>
            <w:r>
              <w:t>Technology to reach a minimum of 10%</w:t>
            </w:r>
            <w:r>
              <w:rPr>
                <w:spacing w:val="-3"/>
              </w:rPr>
              <w:t xml:space="preserve"> </w:t>
            </w:r>
            <w:r>
              <w:t>by</w:t>
            </w:r>
            <w:r>
              <w:rPr>
                <w:spacing w:val="-6"/>
              </w:rPr>
              <w:t xml:space="preserve"> </w:t>
            </w:r>
            <w:r>
              <w:t>2027,</w:t>
            </w:r>
            <w:r>
              <w:rPr>
                <w:spacing w:val="-5"/>
              </w:rPr>
              <w:t xml:space="preserve"> </w:t>
            </w:r>
            <w:r>
              <w:t>with</w:t>
            </w:r>
            <w:r>
              <w:rPr>
                <w:spacing w:val="-4"/>
              </w:rPr>
              <w:t xml:space="preserve"> </w:t>
            </w:r>
            <w:r>
              <w:t>individual</w:t>
            </w:r>
            <w:r>
              <w:rPr>
                <w:spacing w:val="-5"/>
              </w:rPr>
              <w:t xml:space="preserve"> </w:t>
            </w:r>
            <w:r>
              <w:t>annual</w:t>
            </w:r>
            <w:r>
              <w:rPr>
                <w:spacing w:val="-5"/>
              </w:rPr>
              <w:t xml:space="preserve"> </w:t>
            </w:r>
            <w:r>
              <w:t>targets</w:t>
            </w:r>
            <w:r>
              <w:rPr>
                <w:spacing w:val="-6"/>
              </w:rPr>
              <w:t xml:space="preserve"> </w:t>
            </w:r>
            <w:r>
              <w:t>of</w:t>
            </w:r>
            <w:r>
              <w:rPr>
                <w:spacing w:val="-2"/>
              </w:rPr>
              <w:t xml:space="preserve"> </w:t>
            </w:r>
            <w:r>
              <w:t>3%</w:t>
            </w:r>
            <w:r>
              <w:rPr>
                <w:spacing w:val="-3"/>
              </w:rPr>
              <w:t xml:space="preserve"> </w:t>
            </w:r>
            <w:r>
              <w:t>in 2024, 6% in 2025, 8% in 2026 and 10% in 2027.</w:t>
            </w:r>
          </w:p>
        </w:tc>
      </w:tr>
      <w:tr w:rsidR="00C2340B" w14:paraId="6743FC7C" w14:textId="77777777">
        <w:trPr>
          <w:trHeight w:val="6480"/>
        </w:trPr>
        <w:tc>
          <w:tcPr>
            <w:tcW w:w="2801" w:type="dxa"/>
          </w:tcPr>
          <w:p w14:paraId="7D5C6EBA" w14:textId="77777777" w:rsidR="00C2340B" w:rsidRDefault="00000000">
            <w:pPr>
              <w:pStyle w:val="TableParagraph"/>
              <w:spacing w:line="360" w:lineRule="auto"/>
              <w:ind w:left="107"/>
              <w:rPr>
                <w:rFonts w:ascii="Arial"/>
                <w:b/>
                <w:sz w:val="20"/>
              </w:rPr>
            </w:pPr>
            <w:r>
              <w:rPr>
                <w:rFonts w:ascii="Arial"/>
                <w:b/>
                <w:sz w:val="20"/>
              </w:rPr>
              <w:t>Risks</w:t>
            </w:r>
            <w:r>
              <w:rPr>
                <w:rFonts w:ascii="Arial"/>
                <w:b/>
                <w:spacing w:val="-14"/>
                <w:sz w:val="20"/>
              </w:rPr>
              <w:t xml:space="preserve"> </w:t>
            </w:r>
            <w:r>
              <w:rPr>
                <w:rFonts w:ascii="Arial"/>
                <w:b/>
                <w:sz w:val="20"/>
              </w:rPr>
              <w:t>to</w:t>
            </w:r>
            <w:r>
              <w:rPr>
                <w:rFonts w:ascii="Arial"/>
                <w:b/>
                <w:spacing w:val="-14"/>
                <w:sz w:val="20"/>
              </w:rPr>
              <w:t xml:space="preserve"> </w:t>
            </w:r>
            <w:r>
              <w:rPr>
                <w:rFonts w:ascii="Arial"/>
                <w:b/>
                <w:sz w:val="20"/>
              </w:rPr>
              <w:t>equality</w:t>
            </w:r>
            <w:r>
              <w:rPr>
                <w:rFonts w:ascii="Arial"/>
                <w:b/>
                <w:spacing w:val="-14"/>
                <w:sz w:val="20"/>
              </w:rPr>
              <w:t xml:space="preserve"> </w:t>
            </w:r>
            <w:r>
              <w:rPr>
                <w:rFonts w:ascii="Arial"/>
                <w:b/>
                <w:sz w:val="20"/>
              </w:rPr>
              <w:t xml:space="preserve">of </w:t>
            </w:r>
            <w:r>
              <w:rPr>
                <w:rFonts w:ascii="Arial"/>
                <w:b/>
                <w:spacing w:val="-2"/>
                <w:sz w:val="20"/>
              </w:rPr>
              <w:t>opportunity</w:t>
            </w:r>
          </w:p>
        </w:tc>
        <w:tc>
          <w:tcPr>
            <w:tcW w:w="6217" w:type="dxa"/>
            <w:gridSpan w:val="2"/>
          </w:tcPr>
          <w:p w14:paraId="5E10C5F6" w14:textId="77777777" w:rsidR="00C2340B" w:rsidRDefault="00000000">
            <w:pPr>
              <w:pStyle w:val="TableParagraph"/>
              <w:numPr>
                <w:ilvl w:val="1"/>
                <w:numId w:val="37"/>
              </w:numPr>
              <w:tabs>
                <w:tab w:val="left" w:pos="828"/>
              </w:tabs>
              <w:spacing w:before="168" w:line="285" w:lineRule="auto"/>
              <w:ind w:right="279"/>
            </w:pPr>
            <w:r>
              <w:t>There is a clear gender split by subject area in the Group’s intakes.</w:t>
            </w:r>
            <w:r>
              <w:rPr>
                <w:spacing w:val="40"/>
              </w:rPr>
              <w:t xml:space="preserve"> </w:t>
            </w:r>
            <w:r>
              <w:t>There is no evidence of bias in selection;</w:t>
            </w:r>
            <w:r>
              <w:rPr>
                <w:spacing w:val="-6"/>
              </w:rPr>
              <w:t xml:space="preserve"> </w:t>
            </w:r>
            <w:r>
              <w:t>this</w:t>
            </w:r>
            <w:r>
              <w:rPr>
                <w:spacing w:val="-4"/>
              </w:rPr>
              <w:t xml:space="preserve"> </w:t>
            </w:r>
            <w:r>
              <w:t>split</w:t>
            </w:r>
            <w:r>
              <w:rPr>
                <w:spacing w:val="-6"/>
              </w:rPr>
              <w:t xml:space="preserve"> </w:t>
            </w:r>
            <w:r>
              <w:t>is</w:t>
            </w:r>
            <w:r>
              <w:rPr>
                <w:spacing w:val="-4"/>
              </w:rPr>
              <w:t xml:space="preserve"> </w:t>
            </w:r>
            <w:r>
              <w:t>the</w:t>
            </w:r>
            <w:r>
              <w:rPr>
                <w:spacing w:val="-7"/>
              </w:rPr>
              <w:t xml:space="preserve"> </w:t>
            </w:r>
            <w:r>
              <w:t>result</w:t>
            </w:r>
            <w:r>
              <w:rPr>
                <w:spacing w:val="-3"/>
              </w:rPr>
              <w:t xml:space="preserve"> </w:t>
            </w:r>
            <w:r>
              <w:t>of</w:t>
            </w:r>
            <w:r>
              <w:rPr>
                <w:spacing w:val="-6"/>
              </w:rPr>
              <w:t xml:space="preserve"> </w:t>
            </w:r>
            <w:r>
              <w:t>gender</w:t>
            </w:r>
            <w:r>
              <w:rPr>
                <w:spacing w:val="-6"/>
              </w:rPr>
              <w:t xml:space="preserve"> </w:t>
            </w:r>
            <w:r>
              <w:t xml:space="preserve">differences in applications to </w:t>
            </w:r>
            <w:proofErr w:type="gramStart"/>
            <w:r>
              <w:t>particular subjects</w:t>
            </w:r>
            <w:proofErr w:type="gramEnd"/>
            <w:r>
              <w:t>.</w:t>
            </w:r>
          </w:p>
          <w:p w14:paraId="448759E4" w14:textId="77777777" w:rsidR="00C2340B" w:rsidRDefault="00000000">
            <w:pPr>
              <w:pStyle w:val="TableParagraph"/>
              <w:numPr>
                <w:ilvl w:val="1"/>
                <w:numId w:val="37"/>
              </w:numPr>
              <w:tabs>
                <w:tab w:val="left" w:pos="828"/>
              </w:tabs>
              <w:spacing w:before="235" w:line="285" w:lineRule="auto"/>
              <w:ind w:right="180"/>
            </w:pPr>
            <w:r>
              <w:t xml:space="preserve">The ethnic mix </w:t>
            </w:r>
            <w:proofErr w:type="gramStart"/>
            <w:r>
              <w:t>in</w:t>
            </w:r>
            <w:proofErr w:type="gramEnd"/>
            <w:r>
              <w:t xml:space="preserve"> the Group’s intake is currently approximately</w:t>
            </w:r>
            <w:r>
              <w:rPr>
                <w:spacing w:val="-1"/>
              </w:rPr>
              <w:t xml:space="preserve"> </w:t>
            </w:r>
            <w:r>
              <w:t>in line with its expectations.</w:t>
            </w:r>
            <w:r>
              <w:rPr>
                <w:spacing w:val="40"/>
              </w:rPr>
              <w:t xml:space="preserve"> </w:t>
            </w:r>
            <w:r>
              <w:t>However, the proportion of ethnic minorities in the relevant age groups of its catchment is rising and there is a risk that</w:t>
            </w:r>
            <w:r>
              <w:rPr>
                <w:spacing w:val="-4"/>
              </w:rPr>
              <w:t xml:space="preserve"> </w:t>
            </w:r>
            <w:r>
              <w:t>the</w:t>
            </w:r>
            <w:r>
              <w:rPr>
                <w:spacing w:val="-5"/>
              </w:rPr>
              <w:t xml:space="preserve"> </w:t>
            </w:r>
            <w:r>
              <w:t>intake</w:t>
            </w:r>
            <w:r>
              <w:rPr>
                <w:spacing w:val="-5"/>
              </w:rPr>
              <w:t xml:space="preserve"> </w:t>
            </w:r>
            <w:r>
              <w:t>of</w:t>
            </w:r>
            <w:r>
              <w:rPr>
                <w:spacing w:val="-1"/>
              </w:rPr>
              <w:t xml:space="preserve"> </w:t>
            </w:r>
            <w:r>
              <w:t>BME</w:t>
            </w:r>
            <w:r>
              <w:rPr>
                <w:spacing w:val="-3"/>
              </w:rPr>
              <w:t xml:space="preserve"> </w:t>
            </w:r>
            <w:r>
              <w:t>students</w:t>
            </w:r>
            <w:r>
              <w:rPr>
                <w:spacing w:val="-5"/>
              </w:rPr>
              <w:t xml:space="preserve"> </w:t>
            </w:r>
            <w:r>
              <w:t>may</w:t>
            </w:r>
            <w:r>
              <w:rPr>
                <w:spacing w:val="-5"/>
              </w:rPr>
              <w:t xml:space="preserve"> </w:t>
            </w:r>
            <w:r>
              <w:t>not</w:t>
            </w:r>
            <w:r>
              <w:rPr>
                <w:spacing w:val="-6"/>
              </w:rPr>
              <w:t xml:space="preserve"> </w:t>
            </w:r>
            <w:r>
              <w:t>keep</w:t>
            </w:r>
            <w:r>
              <w:rPr>
                <w:spacing w:val="-3"/>
              </w:rPr>
              <w:t xml:space="preserve"> </w:t>
            </w:r>
            <w:r>
              <w:t>up</w:t>
            </w:r>
            <w:r>
              <w:rPr>
                <w:spacing w:val="-7"/>
              </w:rPr>
              <w:t xml:space="preserve"> </w:t>
            </w:r>
            <w:r>
              <w:t>with this changing demographic.</w:t>
            </w:r>
          </w:p>
          <w:p w14:paraId="17904C68" w14:textId="77777777" w:rsidR="00C2340B" w:rsidRDefault="00000000">
            <w:pPr>
              <w:pStyle w:val="TableParagraph"/>
              <w:numPr>
                <w:ilvl w:val="1"/>
                <w:numId w:val="36"/>
              </w:numPr>
              <w:tabs>
                <w:tab w:val="left" w:pos="828"/>
              </w:tabs>
              <w:spacing w:before="234" w:line="285" w:lineRule="auto"/>
              <w:ind w:right="630"/>
            </w:pPr>
            <w:r>
              <w:t>Perceptions</w:t>
            </w:r>
            <w:r>
              <w:rPr>
                <w:spacing w:val="-6"/>
              </w:rPr>
              <w:t xml:space="preserve"> </w:t>
            </w:r>
            <w:r>
              <w:t>of</w:t>
            </w:r>
            <w:r>
              <w:rPr>
                <w:spacing w:val="-8"/>
              </w:rPr>
              <w:t xml:space="preserve"> </w:t>
            </w:r>
            <w:r>
              <w:t>stereotypical</w:t>
            </w:r>
            <w:r>
              <w:rPr>
                <w:spacing w:val="-8"/>
              </w:rPr>
              <w:t xml:space="preserve"> </w:t>
            </w:r>
            <w:r>
              <w:t>gender</w:t>
            </w:r>
            <w:r>
              <w:rPr>
                <w:spacing w:val="-8"/>
              </w:rPr>
              <w:t xml:space="preserve"> </w:t>
            </w:r>
            <w:r>
              <w:t>subjects</w:t>
            </w:r>
            <w:r>
              <w:rPr>
                <w:spacing w:val="-9"/>
              </w:rPr>
              <w:t xml:space="preserve"> </w:t>
            </w:r>
            <w:r>
              <w:t>and careers may be limiting access to study that candidates might find rewarding.</w:t>
            </w:r>
          </w:p>
          <w:p w14:paraId="15CFFDB0" w14:textId="77777777" w:rsidR="00C2340B" w:rsidRDefault="00000000">
            <w:pPr>
              <w:pStyle w:val="TableParagraph"/>
              <w:numPr>
                <w:ilvl w:val="1"/>
                <w:numId w:val="36"/>
              </w:numPr>
              <w:tabs>
                <w:tab w:val="left" w:pos="828"/>
              </w:tabs>
              <w:spacing w:before="237" w:line="285" w:lineRule="auto"/>
              <w:ind w:right="327"/>
            </w:pPr>
            <w:r>
              <w:t>There</w:t>
            </w:r>
            <w:r>
              <w:rPr>
                <w:spacing w:val="-6"/>
              </w:rPr>
              <w:t xml:space="preserve"> </w:t>
            </w:r>
            <w:r>
              <w:t>are</w:t>
            </w:r>
            <w:r>
              <w:rPr>
                <w:spacing w:val="-6"/>
              </w:rPr>
              <w:t xml:space="preserve"> </w:t>
            </w:r>
            <w:r>
              <w:t>strong</w:t>
            </w:r>
            <w:r>
              <w:rPr>
                <w:spacing w:val="-6"/>
              </w:rPr>
              <w:t xml:space="preserve"> </w:t>
            </w:r>
            <w:r>
              <w:t>perceptions</w:t>
            </w:r>
            <w:r>
              <w:rPr>
                <w:spacing w:val="-5"/>
              </w:rPr>
              <w:t xml:space="preserve"> </w:t>
            </w:r>
            <w:r>
              <w:t>of</w:t>
            </w:r>
            <w:r>
              <w:rPr>
                <w:spacing w:val="-4"/>
              </w:rPr>
              <w:t xml:space="preserve"> </w:t>
            </w:r>
            <w:r>
              <w:t>subjects</w:t>
            </w:r>
            <w:r>
              <w:rPr>
                <w:spacing w:val="-8"/>
              </w:rPr>
              <w:t xml:space="preserve"> </w:t>
            </w:r>
            <w:r>
              <w:t>and</w:t>
            </w:r>
            <w:r>
              <w:rPr>
                <w:spacing w:val="-6"/>
              </w:rPr>
              <w:t xml:space="preserve"> </w:t>
            </w:r>
            <w:r>
              <w:t xml:space="preserve">career opportunities within local BME communities, which may lead potential BME candidates to believe that some Higher Education opportunities are ‘not for </w:t>
            </w:r>
            <w:r>
              <w:rPr>
                <w:spacing w:val="-2"/>
              </w:rPr>
              <w:t>them’.</w:t>
            </w:r>
          </w:p>
        </w:tc>
      </w:tr>
      <w:tr w:rsidR="00C2340B" w14:paraId="0244DEAF" w14:textId="77777777">
        <w:trPr>
          <w:trHeight w:val="534"/>
        </w:trPr>
        <w:tc>
          <w:tcPr>
            <w:tcW w:w="2801" w:type="dxa"/>
            <w:shd w:val="clear" w:color="auto" w:fill="D9D9D9"/>
          </w:tcPr>
          <w:p w14:paraId="363A200D" w14:textId="77777777" w:rsidR="00C2340B" w:rsidRDefault="00000000">
            <w:pPr>
              <w:pStyle w:val="TableParagraph"/>
              <w:spacing w:line="229" w:lineRule="exact"/>
              <w:ind w:left="107"/>
              <w:rPr>
                <w:rFonts w:ascii="Arial"/>
                <w:b/>
                <w:sz w:val="20"/>
              </w:rPr>
            </w:pPr>
            <w:r>
              <w:rPr>
                <w:rFonts w:ascii="Arial"/>
                <w:b/>
                <w:spacing w:val="-2"/>
                <w:sz w:val="20"/>
              </w:rPr>
              <w:t>Activity</w:t>
            </w:r>
          </w:p>
        </w:tc>
        <w:tc>
          <w:tcPr>
            <w:tcW w:w="3173" w:type="dxa"/>
            <w:shd w:val="clear" w:color="auto" w:fill="D9D9D9"/>
          </w:tcPr>
          <w:p w14:paraId="6EEC67FD" w14:textId="77777777" w:rsidR="00C2340B" w:rsidRDefault="00000000">
            <w:pPr>
              <w:pStyle w:val="TableParagraph"/>
              <w:spacing w:line="229" w:lineRule="exact"/>
              <w:ind w:left="108"/>
              <w:rPr>
                <w:rFonts w:ascii="Arial"/>
                <w:b/>
                <w:sz w:val="20"/>
              </w:rPr>
            </w:pPr>
            <w:r>
              <w:rPr>
                <w:rFonts w:ascii="Arial"/>
                <w:b/>
                <w:spacing w:val="-2"/>
                <w:sz w:val="20"/>
              </w:rPr>
              <w:t>Outcomes</w:t>
            </w:r>
          </w:p>
        </w:tc>
        <w:tc>
          <w:tcPr>
            <w:tcW w:w="3044" w:type="dxa"/>
            <w:shd w:val="clear" w:color="auto" w:fill="D9D9D9"/>
          </w:tcPr>
          <w:p w14:paraId="7E5E49DF" w14:textId="77777777" w:rsidR="00C2340B" w:rsidRDefault="00000000">
            <w:pPr>
              <w:pStyle w:val="TableParagraph"/>
              <w:spacing w:line="229" w:lineRule="exact"/>
              <w:ind w:left="108"/>
              <w:rPr>
                <w:rFonts w:ascii="Arial"/>
                <w:b/>
                <w:sz w:val="20"/>
              </w:rPr>
            </w:pPr>
            <w:r>
              <w:rPr>
                <w:rFonts w:ascii="Arial"/>
                <w:b/>
                <w:sz w:val="20"/>
              </w:rPr>
              <w:t>Cross</w:t>
            </w:r>
            <w:r>
              <w:rPr>
                <w:rFonts w:ascii="Arial"/>
                <w:b/>
                <w:spacing w:val="-9"/>
                <w:sz w:val="20"/>
              </w:rPr>
              <w:t xml:space="preserve"> </w:t>
            </w:r>
            <w:r>
              <w:rPr>
                <w:rFonts w:ascii="Arial"/>
                <w:b/>
                <w:spacing w:val="-2"/>
                <w:sz w:val="20"/>
              </w:rPr>
              <w:t>intervention?</w:t>
            </w:r>
          </w:p>
        </w:tc>
      </w:tr>
      <w:tr w:rsidR="00C2340B" w14:paraId="47B37300" w14:textId="77777777">
        <w:trPr>
          <w:trHeight w:val="1379"/>
        </w:trPr>
        <w:tc>
          <w:tcPr>
            <w:tcW w:w="2801" w:type="dxa"/>
          </w:tcPr>
          <w:p w14:paraId="271F9DFE" w14:textId="77777777" w:rsidR="00C2340B" w:rsidRDefault="00000000">
            <w:pPr>
              <w:pStyle w:val="TableParagraph"/>
              <w:spacing w:line="360" w:lineRule="auto"/>
              <w:ind w:left="107"/>
              <w:rPr>
                <w:sz w:val="20"/>
              </w:rPr>
            </w:pPr>
            <w:r>
              <w:rPr>
                <w:sz w:val="20"/>
              </w:rPr>
              <w:t>Outreach to primary and secondary schools via the Group’s</w:t>
            </w:r>
            <w:r>
              <w:rPr>
                <w:spacing w:val="-14"/>
                <w:sz w:val="20"/>
              </w:rPr>
              <w:t xml:space="preserve"> </w:t>
            </w:r>
            <w:r>
              <w:rPr>
                <w:sz w:val="20"/>
              </w:rPr>
              <w:t>multi-academy</w:t>
            </w:r>
            <w:r>
              <w:rPr>
                <w:spacing w:val="-14"/>
                <w:sz w:val="20"/>
              </w:rPr>
              <w:t xml:space="preserve"> </w:t>
            </w:r>
            <w:r>
              <w:rPr>
                <w:sz w:val="20"/>
              </w:rPr>
              <w:t>trust</w:t>
            </w:r>
          </w:p>
          <w:p w14:paraId="02FCD885" w14:textId="77777777" w:rsidR="00C2340B" w:rsidRDefault="00000000">
            <w:pPr>
              <w:pStyle w:val="TableParagraph"/>
              <w:spacing w:line="229" w:lineRule="exact"/>
              <w:ind w:left="107"/>
              <w:rPr>
                <w:sz w:val="20"/>
              </w:rPr>
            </w:pPr>
            <w:r>
              <w:rPr>
                <w:spacing w:val="-2"/>
                <w:sz w:val="20"/>
              </w:rPr>
              <w:t>partners</w:t>
            </w:r>
          </w:p>
        </w:tc>
        <w:tc>
          <w:tcPr>
            <w:tcW w:w="3173" w:type="dxa"/>
          </w:tcPr>
          <w:p w14:paraId="390B161F" w14:textId="77777777" w:rsidR="00C2340B" w:rsidRDefault="00000000">
            <w:pPr>
              <w:pStyle w:val="TableParagraph"/>
              <w:spacing w:line="357" w:lineRule="auto"/>
              <w:ind w:left="108"/>
              <w:rPr>
                <w:sz w:val="20"/>
              </w:rPr>
            </w:pPr>
            <w:r>
              <w:rPr>
                <w:sz w:val="20"/>
              </w:rPr>
              <w:t>One</w:t>
            </w:r>
            <w:r>
              <w:rPr>
                <w:spacing w:val="-10"/>
                <w:sz w:val="20"/>
              </w:rPr>
              <w:t xml:space="preserve"> </w:t>
            </w:r>
            <w:r>
              <w:rPr>
                <w:sz w:val="20"/>
              </w:rPr>
              <w:t>visit</w:t>
            </w:r>
            <w:r>
              <w:rPr>
                <w:spacing w:val="-8"/>
                <w:sz w:val="20"/>
              </w:rPr>
              <w:t xml:space="preserve"> </w:t>
            </w:r>
            <w:r>
              <w:rPr>
                <w:sz w:val="20"/>
              </w:rPr>
              <w:t>per</w:t>
            </w:r>
            <w:r>
              <w:rPr>
                <w:spacing w:val="-8"/>
                <w:sz w:val="20"/>
              </w:rPr>
              <w:t xml:space="preserve"> </w:t>
            </w:r>
            <w:r>
              <w:rPr>
                <w:sz w:val="20"/>
              </w:rPr>
              <w:t>school</w:t>
            </w:r>
            <w:r>
              <w:rPr>
                <w:spacing w:val="-10"/>
                <w:sz w:val="20"/>
              </w:rPr>
              <w:t xml:space="preserve"> </w:t>
            </w:r>
            <w:r>
              <w:rPr>
                <w:sz w:val="20"/>
              </w:rPr>
              <w:t>per</w:t>
            </w:r>
            <w:r>
              <w:rPr>
                <w:spacing w:val="-9"/>
                <w:sz w:val="20"/>
              </w:rPr>
              <w:t xml:space="preserve"> </w:t>
            </w:r>
            <w:r>
              <w:rPr>
                <w:sz w:val="20"/>
              </w:rPr>
              <w:t>annum from 2024/25 onward.</w:t>
            </w:r>
          </w:p>
        </w:tc>
        <w:tc>
          <w:tcPr>
            <w:tcW w:w="3044" w:type="dxa"/>
          </w:tcPr>
          <w:p w14:paraId="795C78C1" w14:textId="77777777" w:rsidR="00C2340B" w:rsidRDefault="00000000">
            <w:pPr>
              <w:pStyle w:val="TableParagraph"/>
              <w:spacing w:line="229" w:lineRule="exact"/>
              <w:ind w:left="108"/>
              <w:rPr>
                <w:sz w:val="20"/>
              </w:rPr>
            </w:pPr>
            <w:r>
              <w:rPr>
                <w:sz w:val="20"/>
              </w:rPr>
              <w:t>PTA</w:t>
            </w:r>
            <w:r>
              <w:rPr>
                <w:spacing w:val="-6"/>
                <w:sz w:val="20"/>
              </w:rPr>
              <w:t xml:space="preserve"> </w:t>
            </w:r>
            <w:r>
              <w:rPr>
                <w:sz w:val="20"/>
              </w:rPr>
              <w:t>_1,</w:t>
            </w:r>
            <w:r>
              <w:rPr>
                <w:spacing w:val="-5"/>
                <w:sz w:val="20"/>
              </w:rPr>
              <w:t xml:space="preserve"> </w:t>
            </w:r>
            <w:r>
              <w:rPr>
                <w:sz w:val="20"/>
              </w:rPr>
              <w:t>PTA_2,</w:t>
            </w:r>
            <w:r>
              <w:rPr>
                <w:spacing w:val="-4"/>
                <w:sz w:val="20"/>
              </w:rPr>
              <w:t xml:space="preserve"> </w:t>
            </w:r>
            <w:r>
              <w:rPr>
                <w:sz w:val="20"/>
              </w:rPr>
              <w:t>PTA_3</w:t>
            </w:r>
            <w:r>
              <w:rPr>
                <w:spacing w:val="-3"/>
                <w:sz w:val="20"/>
              </w:rPr>
              <w:t xml:space="preserve"> </w:t>
            </w:r>
            <w:r>
              <w:rPr>
                <w:spacing w:val="-10"/>
                <w:sz w:val="20"/>
              </w:rPr>
              <w:t>&amp;</w:t>
            </w:r>
          </w:p>
          <w:p w14:paraId="6B917E9E" w14:textId="77777777" w:rsidR="00C2340B" w:rsidRDefault="00000000">
            <w:pPr>
              <w:pStyle w:val="TableParagraph"/>
              <w:spacing w:before="24" w:line="346" w:lineRule="exact"/>
              <w:ind w:left="108" w:right="100"/>
              <w:rPr>
                <w:sz w:val="20"/>
              </w:rPr>
            </w:pPr>
            <w:r>
              <w:rPr>
                <w:sz w:val="20"/>
              </w:rPr>
              <w:t>PTA_4 address different aspects</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same</w:t>
            </w:r>
            <w:r>
              <w:rPr>
                <w:spacing w:val="-9"/>
                <w:sz w:val="20"/>
              </w:rPr>
              <w:t xml:space="preserve"> </w:t>
            </w:r>
            <w:r>
              <w:rPr>
                <w:sz w:val="20"/>
              </w:rPr>
              <w:t>group</w:t>
            </w:r>
            <w:r>
              <w:rPr>
                <w:spacing w:val="-8"/>
                <w:sz w:val="20"/>
              </w:rPr>
              <w:t xml:space="preserve"> </w:t>
            </w:r>
            <w:r>
              <w:rPr>
                <w:sz w:val="20"/>
              </w:rPr>
              <w:t>of risks by different methods</w:t>
            </w:r>
          </w:p>
        </w:tc>
      </w:tr>
    </w:tbl>
    <w:p w14:paraId="4A4FADBA" w14:textId="77777777" w:rsidR="00C2340B" w:rsidRDefault="00C2340B">
      <w:pPr>
        <w:pStyle w:val="TableParagraph"/>
        <w:spacing w:line="346" w:lineRule="exact"/>
        <w:rPr>
          <w:sz w:val="20"/>
        </w:rPr>
        <w:sectPr w:rsidR="00C2340B">
          <w:pgSz w:w="11910" w:h="16840"/>
          <w:pgMar w:top="980" w:right="0" w:bottom="821"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98"/>
        <w:gridCol w:w="1304"/>
        <w:gridCol w:w="682"/>
        <w:gridCol w:w="2492"/>
        <w:gridCol w:w="260"/>
        <w:gridCol w:w="2785"/>
        <w:gridCol w:w="617"/>
      </w:tblGrid>
      <w:tr w:rsidR="00C2340B" w14:paraId="1F4F1DD9" w14:textId="77777777">
        <w:trPr>
          <w:trHeight w:val="1725"/>
        </w:trPr>
        <w:tc>
          <w:tcPr>
            <w:tcW w:w="2802" w:type="dxa"/>
            <w:gridSpan w:val="2"/>
          </w:tcPr>
          <w:p w14:paraId="6DC89388" w14:textId="77777777" w:rsidR="00C2340B" w:rsidRDefault="00C2340B">
            <w:pPr>
              <w:pStyle w:val="TableParagraph"/>
              <w:rPr>
                <w:rFonts w:ascii="Times New Roman"/>
                <w:sz w:val="20"/>
              </w:rPr>
            </w:pPr>
          </w:p>
        </w:tc>
        <w:tc>
          <w:tcPr>
            <w:tcW w:w="3174" w:type="dxa"/>
            <w:gridSpan w:val="2"/>
          </w:tcPr>
          <w:p w14:paraId="42D0B5E0" w14:textId="77777777" w:rsidR="00C2340B" w:rsidRDefault="00000000">
            <w:pPr>
              <w:pStyle w:val="TableParagraph"/>
              <w:spacing w:before="2" w:line="360" w:lineRule="auto"/>
              <w:ind w:left="107" w:right="16"/>
              <w:rPr>
                <w:sz w:val="20"/>
              </w:rPr>
            </w:pPr>
            <w:r>
              <w:rPr>
                <w:sz w:val="20"/>
              </w:rPr>
              <w:t>A total of 4 secondary and 5 primary</w:t>
            </w:r>
            <w:r>
              <w:rPr>
                <w:spacing w:val="-14"/>
                <w:sz w:val="20"/>
              </w:rPr>
              <w:t xml:space="preserve"> </w:t>
            </w:r>
            <w:r>
              <w:rPr>
                <w:sz w:val="20"/>
              </w:rPr>
              <w:t>schools</w:t>
            </w:r>
            <w:r>
              <w:rPr>
                <w:spacing w:val="-14"/>
                <w:sz w:val="20"/>
              </w:rPr>
              <w:t xml:space="preserve"> </w:t>
            </w:r>
            <w:r>
              <w:rPr>
                <w:sz w:val="20"/>
              </w:rPr>
              <w:t>reached</w:t>
            </w:r>
            <w:r>
              <w:rPr>
                <w:spacing w:val="-14"/>
                <w:sz w:val="20"/>
              </w:rPr>
              <w:t xml:space="preserve"> </w:t>
            </w:r>
            <w:r>
              <w:rPr>
                <w:sz w:val="20"/>
              </w:rPr>
              <w:t xml:space="preserve">each </w:t>
            </w:r>
            <w:r>
              <w:rPr>
                <w:spacing w:val="-2"/>
                <w:sz w:val="20"/>
              </w:rPr>
              <w:t>year,</w:t>
            </w:r>
          </w:p>
        </w:tc>
        <w:tc>
          <w:tcPr>
            <w:tcW w:w="3045" w:type="dxa"/>
            <w:gridSpan w:val="2"/>
          </w:tcPr>
          <w:p w14:paraId="5BDE3AC0" w14:textId="77777777" w:rsidR="00C2340B" w:rsidRDefault="00C2340B">
            <w:pPr>
              <w:pStyle w:val="TableParagraph"/>
              <w:rPr>
                <w:rFonts w:ascii="Times New Roman"/>
                <w:sz w:val="20"/>
              </w:rPr>
            </w:pPr>
          </w:p>
        </w:tc>
        <w:tc>
          <w:tcPr>
            <w:tcW w:w="617" w:type="dxa"/>
            <w:vMerge w:val="restart"/>
            <w:tcBorders>
              <w:top w:val="nil"/>
              <w:right w:val="nil"/>
            </w:tcBorders>
          </w:tcPr>
          <w:p w14:paraId="7780B28F" w14:textId="77777777" w:rsidR="00C2340B" w:rsidRDefault="00C2340B">
            <w:pPr>
              <w:pStyle w:val="TableParagraph"/>
              <w:rPr>
                <w:rFonts w:ascii="Times New Roman"/>
                <w:sz w:val="20"/>
              </w:rPr>
            </w:pPr>
          </w:p>
        </w:tc>
      </w:tr>
      <w:tr w:rsidR="00C2340B" w14:paraId="45D0A95E" w14:textId="77777777">
        <w:trPr>
          <w:trHeight w:val="345"/>
        </w:trPr>
        <w:tc>
          <w:tcPr>
            <w:tcW w:w="2802" w:type="dxa"/>
            <w:gridSpan w:val="2"/>
          </w:tcPr>
          <w:p w14:paraId="3938D816" w14:textId="77777777" w:rsidR="00C2340B" w:rsidRDefault="00000000">
            <w:pPr>
              <w:pStyle w:val="TableParagraph"/>
              <w:spacing w:before="2"/>
              <w:ind w:left="107"/>
              <w:rPr>
                <w:sz w:val="20"/>
              </w:rPr>
            </w:pPr>
            <w:r>
              <w:rPr>
                <w:spacing w:val="-2"/>
                <w:sz w:val="20"/>
              </w:rPr>
              <w:t>Administration</w:t>
            </w:r>
          </w:p>
        </w:tc>
        <w:tc>
          <w:tcPr>
            <w:tcW w:w="3174" w:type="dxa"/>
            <w:gridSpan w:val="2"/>
          </w:tcPr>
          <w:p w14:paraId="54C69E0E" w14:textId="77777777" w:rsidR="00C2340B" w:rsidRDefault="00000000">
            <w:pPr>
              <w:pStyle w:val="TableParagraph"/>
              <w:spacing w:before="2"/>
              <w:ind w:left="107"/>
              <w:rPr>
                <w:sz w:val="20"/>
              </w:rPr>
            </w:pPr>
            <w:r>
              <w:rPr>
                <w:sz w:val="20"/>
              </w:rPr>
              <w:t>Scheme</w:t>
            </w:r>
            <w:r>
              <w:rPr>
                <w:spacing w:val="-10"/>
                <w:sz w:val="20"/>
              </w:rPr>
              <w:t xml:space="preserve"> </w:t>
            </w:r>
            <w:r>
              <w:rPr>
                <w:sz w:val="20"/>
              </w:rPr>
              <w:t>operated</w:t>
            </w:r>
            <w:r>
              <w:rPr>
                <w:spacing w:val="-10"/>
                <w:sz w:val="20"/>
              </w:rPr>
              <w:t xml:space="preserve"> </w:t>
            </w:r>
            <w:r>
              <w:rPr>
                <w:spacing w:val="-2"/>
                <w:sz w:val="20"/>
              </w:rPr>
              <w:t>effectively</w:t>
            </w:r>
          </w:p>
        </w:tc>
        <w:tc>
          <w:tcPr>
            <w:tcW w:w="3045" w:type="dxa"/>
            <w:gridSpan w:val="2"/>
          </w:tcPr>
          <w:p w14:paraId="62AA65A9" w14:textId="77777777" w:rsidR="00C2340B" w:rsidRDefault="00000000">
            <w:pPr>
              <w:pStyle w:val="TableParagraph"/>
              <w:spacing w:before="2"/>
              <w:ind w:left="106"/>
              <w:rPr>
                <w:sz w:val="20"/>
              </w:rPr>
            </w:pPr>
            <w:r>
              <w:rPr>
                <w:spacing w:val="-5"/>
                <w:sz w:val="20"/>
              </w:rPr>
              <w:t>No</w:t>
            </w:r>
          </w:p>
        </w:tc>
        <w:tc>
          <w:tcPr>
            <w:tcW w:w="617" w:type="dxa"/>
            <w:vMerge/>
            <w:tcBorders>
              <w:top w:val="nil"/>
              <w:right w:val="nil"/>
            </w:tcBorders>
          </w:tcPr>
          <w:p w14:paraId="3E0AF7C9" w14:textId="77777777" w:rsidR="00C2340B" w:rsidRDefault="00C2340B">
            <w:pPr>
              <w:rPr>
                <w:sz w:val="2"/>
                <w:szCs w:val="2"/>
              </w:rPr>
            </w:pPr>
          </w:p>
        </w:tc>
      </w:tr>
      <w:tr w:rsidR="00C2340B" w14:paraId="3589DAAB" w14:textId="77777777">
        <w:trPr>
          <w:trHeight w:val="345"/>
        </w:trPr>
        <w:tc>
          <w:tcPr>
            <w:tcW w:w="2802" w:type="dxa"/>
            <w:gridSpan w:val="2"/>
          </w:tcPr>
          <w:p w14:paraId="70FE62B2" w14:textId="77777777" w:rsidR="00C2340B" w:rsidRDefault="00000000">
            <w:pPr>
              <w:pStyle w:val="TableParagraph"/>
              <w:spacing w:line="229" w:lineRule="exact"/>
              <w:ind w:left="107"/>
              <w:rPr>
                <w:sz w:val="20"/>
              </w:rPr>
            </w:pPr>
            <w:r>
              <w:rPr>
                <w:spacing w:val="-2"/>
                <w:sz w:val="20"/>
              </w:rPr>
              <w:t>Evaluations</w:t>
            </w:r>
          </w:p>
        </w:tc>
        <w:tc>
          <w:tcPr>
            <w:tcW w:w="3174" w:type="dxa"/>
            <w:gridSpan w:val="2"/>
          </w:tcPr>
          <w:p w14:paraId="6A1D47EA" w14:textId="77777777" w:rsidR="00C2340B" w:rsidRDefault="00000000">
            <w:pPr>
              <w:pStyle w:val="TableParagraph"/>
              <w:spacing w:line="229" w:lineRule="exact"/>
              <w:ind w:left="107"/>
              <w:rPr>
                <w:sz w:val="20"/>
              </w:rPr>
            </w:pPr>
            <w:r>
              <w:rPr>
                <w:spacing w:val="-2"/>
                <w:sz w:val="20"/>
              </w:rPr>
              <w:t>Evaluation</w:t>
            </w:r>
            <w:r>
              <w:rPr>
                <w:spacing w:val="6"/>
                <w:sz w:val="20"/>
              </w:rPr>
              <w:t xml:space="preserve"> </w:t>
            </w:r>
            <w:r>
              <w:rPr>
                <w:spacing w:val="-2"/>
                <w:sz w:val="20"/>
              </w:rPr>
              <w:t>commitments</w:t>
            </w:r>
            <w:r>
              <w:rPr>
                <w:spacing w:val="7"/>
                <w:sz w:val="20"/>
              </w:rPr>
              <w:t xml:space="preserve"> </w:t>
            </w:r>
            <w:r>
              <w:rPr>
                <w:spacing w:val="-5"/>
                <w:sz w:val="20"/>
              </w:rPr>
              <w:t>met</w:t>
            </w:r>
          </w:p>
        </w:tc>
        <w:tc>
          <w:tcPr>
            <w:tcW w:w="3045" w:type="dxa"/>
            <w:gridSpan w:val="2"/>
          </w:tcPr>
          <w:p w14:paraId="005CC297" w14:textId="77777777" w:rsidR="00C2340B" w:rsidRDefault="00000000">
            <w:pPr>
              <w:pStyle w:val="TableParagraph"/>
              <w:spacing w:line="229" w:lineRule="exact"/>
              <w:ind w:left="106"/>
              <w:rPr>
                <w:sz w:val="20"/>
              </w:rPr>
            </w:pPr>
            <w:r>
              <w:rPr>
                <w:spacing w:val="-5"/>
                <w:sz w:val="20"/>
              </w:rPr>
              <w:t>No</w:t>
            </w:r>
          </w:p>
        </w:tc>
        <w:tc>
          <w:tcPr>
            <w:tcW w:w="617" w:type="dxa"/>
            <w:vMerge/>
            <w:tcBorders>
              <w:top w:val="nil"/>
              <w:right w:val="nil"/>
            </w:tcBorders>
          </w:tcPr>
          <w:p w14:paraId="01A1C186" w14:textId="77777777" w:rsidR="00C2340B" w:rsidRDefault="00C2340B">
            <w:pPr>
              <w:rPr>
                <w:sz w:val="2"/>
                <w:szCs w:val="2"/>
              </w:rPr>
            </w:pPr>
          </w:p>
        </w:tc>
      </w:tr>
      <w:tr w:rsidR="00C2340B" w14:paraId="270FEAB4" w14:textId="77777777">
        <w:trPr>
          <w:trHeight w:val="2414"/>
        </w:trPr>
        <w:tc>
          <w:tcPr>
            <w:tcW w:w="2802" w:type="dxa"/>
            <w:gridSpan w:val="2"/>
          </w:tcPr>
          <w:p w14:paraId="0496A1B0" w14:textId="77777777" w:rsidR="00C2340B" w:rsidRDefault="00000000">
            <w:pPr>
              <w:pStyle w:val="TableParagraph"/>
              <w:spacing w:line="360" w:lineRule="auto"/>
              <w:ind w:left="107" w:right="116"/>
              <w:rPr>
                <w:rFonts w:ascii="Arial"/>
                <w:b/>
                <w:sz w:val="20"/>
              </w:rPr>
            </w:pPr>
            <w:r>
              <w:rPr>
                <w:rFonts w:ascii="Arial"/>
                <w:b/>
                <w:sz w:val="20"/>
              </w:rPr>
              <w:t>Evidence</w:t>
            </w:r>
            <w:r>
              <w:rPr>
                <w:rFonts w:ascii="Arial"/>
                <w:b/>
                <w:spacing w:val="-14"/>
                <w:sz w:val="20"/>
              </w:rPr>
              <w:t xml:space="preserve"> </w:t>
            </w:r>
            <w:r>
              <w:rPr>
                <w:rFonts w:ascii="Arial"/>
                <w:b/>
                <w:sz w:val="20"/>
              </w:rPr>
              <w:t>base</w:t>
            </w:r>
            <w:r>
              <w:rPr>
                <w:rFonts w:ascii="Arial"/>
                <w:b/>
                <w:spacing w:val="-14"/>
                <w:sz w:val="20"/>
              </w:rPr>
              <w:t xml:space="preserve"> </w:t>
            </w:r>
            <w:r>
              <w:rPr>
                <w:rFonts w:ascii="Arial"/>
                <w:b/>
                <w:sz w:val="20"/>
              </w:rPr>
              <w:t xml:space="preserve">and </w:t>
            </w:r>
            <w:r>
              <w:rPr>
                <w:rFonts w:ascii="Arial"/>
                <w:b/>
                <w:spacing w:val="-2"/>
                <w:sz w:val="20"/>
              </w:rPr>
              <w:t>rationale</w:t>
            </w:r>
          </w:p>
        </w:tc>
        <w:tc>
          <w:tcPr>
            <w:tcW w:w="6219" w:type="dxa"/>
            <w:gridSpan w:val="4"/>
          </w:tcPr>
          <w:p w14:paraId="21C58148" w14:textId="77777777" w:rsidR="00C2340B" w:rsidRDefault="00000000">
            <w:pPr>
              <w:pStyle w:val="TableParagraph"/>
              <w:spacing w:line="360" w:lineRule="auto"/>
              <w:ind w:left="107"/>
              <w:rPr>
                <w:sz w:val="20"/>
              </w:rPr>
            </w:pPr>
            <w:r>
              <w:rPr>
                <w:sz w:val="20"/>
              </w:rPr>
              <w:t>These</w:t>
            </w:r>
            <w:r>
              <w:rPr>
                <w:spacing w:val="-6"/>
                <w:sz w:val="20"/>
              </w:rPr>
              <w:t xml:space="preserve"> </w:t>
            </w:r>
            <w:r>
              <w:rPr>
                <w:sz w:val="20"/>
              </w:rPr>
              <w:t>risks</w:t>
            </w:r>
            <w:r>
              <w:rPr>
                <w:spacing w:val="-5"/>
                <w:sz w:val="20"/>
              </w:rPr>
              <w:t xml:space="preserve"> </w:t>
            </w:r>
            <w:r>
              <w:rPr>
                <w:sz w:val="20"/>
              </w:rPr>
              <w:t>are</w:t>
            </w:r>
            <w:r>
              <w:rPr>
                <w:spacing w:val="-6"/>
                <w:sz w:val="20"/>
              </w:rPr>
              <w:t xml:space="preserve"> </w:t>
            </w:r>
            <w:r>
              <w:rPr>
                <w:sz w:val="20"/>
              </w:rPr>
              <w:t>grouped</w:t>
            </w:r>
            <w:r>
              <w:rPr>
                <w:spacing w:val="-6"/>
                <w:sz w:val="20"/>
              </w:rPr>
              <w:t xml:space="preserve"> </w:t>
            </w:r>
            <w:r>
              <w:rPr>
                <w:sz w:val="20"/>
              </w:rPr>
              <w:t>together</w:t>
            </w:r>
            <w:r>
              <w:rPr>
                <w:spacing w:val="-6"/>
                <w:sz w:val="20"/>
              </w:rPr>
              <w:t xml:space="preserve"> </w:t>
            </w:r>
            <w:r>
              <w:rPr>
                <w:sz w:val="20"/>
              </w:rPr>
              <w:t>because</w:t>
            </w:r>
            <w:r>
              <w:rPr>
                <w:spacing w:val="-6"/>
                <w:sz w:val="20"/>
              </w:rPr>
              <w:t xml:space="preserve"> </w:t>
            </w:r>
            <w:r>
              <w:rPr>
                <w:sz w:val="20"/>
              </w:rPr>
              <w:t>the</w:t>
            </w:r>
            <w:r>
              <w:rPr>
                <w:spacing w:val="-6"/>
                <w:sz w:val="20"/>
              </w:rPr>
              <w:t xml:space="preserve"> </w:t>
            </w:r>
            <w:r>
              <w:rPr>
                <w:sz w:val="20"/>
              </w:rPr>
              <w:t>same</w:t>
            </w:r>
            <w:r>
              <w:rPr>
                <w:spacing w:val="-6"/>
                <w:sz w:val="20"/>
              </w:rPr>
              <w:t xml:space="preserve"> </w:t>
            </w:r>
            <w:r>
              <w:rPr>
                <w:sz w:val="20"/>
              </w:rPr>
              <w:t>activities</w:t>
            </w:r>
            <w:r>
              <w:rPr>
                <w:spacing w:val="-3"/>
                <w:sz w:val="20"/>
              </w:rPr>
              <w:t xml:space="preserve"> </w:t>
            </w:r>
            <w:r>
              <w:rPr>
                <w:sz w:val="20"/>
              </w:rPr>
              <w:t>will serve to mitigate a group of risks.</w:t>
            </w:r>
          </w:p>
          <w:p w14:paraId="30FD5E4E" w14:textId="77777777" w:rsidR="00C2340B" w:rsidRDefault="00000000">
            <w:pPr>
              <w:pStyle w:val="TableParagraph"/>
              <w:spacing w:line="360" w:lineRule="auto"/>
              <w:ind w:left="107"/>
              <w:rPr>
                <w:sz w:val="20"/>
              </w:rPr>
            </w:pPr>
            <w:r>
              <w:rPr>
                <w:sz w:val="20"/>
              </w:rPr>
              <w:t>The rationale for outreach into school is to use the Group’s established links and networks to provide school pupils will information,</w:t>
            </w:r>
            <w:r>
              <w:rPr>
                <w:spacing w:val="-2"/>
                <w:sz w:val="20"/>
              </w:rPr>
              <w:t xml:space="preserve"> </w:t>
            </w:r>
            <w:r>
              <w:rPr>
                <w:sz w:val="20"/>
              </w:rPr>
              <w:t>guidance</w:t>
            </w:r>
            <w:r>
              <w:rPr>
                <w:spacing w:val="-2"/>
                <w:sz w:val="20"/>
              </w:rPr>
              <w:t xml:space="preserve"> </w:t>
            </w:r>
            <w:r>
              <w:rPr>
                <w:sz w:val="20"/>
              </w:rPr>
              <w:t>and</w:t>
            </w:r>
            <w:r>
              <w:rPr>
                <w:spacing w:val="-1"/>
                <w:sz w:val="20"/>
              </w:rPr>
              <w:t xml:space="preserve"> </w:t>
            </w:r>
            <w:r>
              <w:rPr>
                <w:sz w:val="20"/>
              </w:rPr>
              <w:t>inspiration to</w:t>
            </w:r>
            <w:r>
              <w:rPr>
                <w:spacing w:val="-2"/>
                <w:sz w:val="20"/>
              </w:rPr>
              <w:t xml:space="preserve"> </w:t>
            </w:r>
            <w:r>
              <w:rPr>
                <w:sz w:val="20"/>
              </w:rPr>
              <w:t>raise</w:t>
            </w:r>
            <w:r>
              <w:rPr>
                <w:spacing w:val="-2"/>
                <w:sz w:val="20"/>
              </w:rPr>
              <w:t xml:space="preserve"> </w:t>
            </w:r>
            <w:r>
              <w:rPr>
                <w:sz w:val="20"/>
              </w:rPr>
              <w:t>career aspirations,</w:t>
            </w:r>
            <w:r>
              <w:rPr>
                <w:spacing w:val="-2"/>
                <w:sz w:val="20"/>
              </w:rPr>
              <w:t xml:space="preserve"> </w:t>
            </w:r>
            <w:r>
              <w:rPr>
                <w:sz w:val="20"/>
              </w:rPr>
              <w:t>to explain</w:t>
            </w:r>
            <w:r>
              <w:rPr>
                <w:spacing w:val="-8"/>
                <w:sz w:val="20"/>
              </w:rPr>
              <w:t xml:space="preserve"> </w:t>
            </w:r>
            <w:r>
              <w:rPr>
                <w:sz w:val="20"/>
              </w:rPr>
              <w:t>the</w:t>
            </w:r>
            <w:r>
              <w:rPr>
                <w:spacing w:val="-8"/>
                <w:sz w:val="20"/>
              </w:rPr>
              <w:t xml:space="preserve"> </w:t>
            </w:r>
            <w:r>
              <w:rPr>
                <w:sz w:val="20"/>
              </w:rPr>
              <w:t>role</w:t>
            </w:r>
            <w:r>
              <w:rPr>
                <w:spacing w:val="-6"/>
                <w:sz w:val="20"/>
              </w:rPr>
              <w:t xml:space="preserve"> </w:t>
            </w:r>
            <w:r>
              <w:rPr>
                <w:sz w:val="20"/>
              </w:rPr>
              <w:t>of</w:t>
            </w:r>
            <w:r>
              <w:rPr>
                <w:spacing w:val="-3"/>
                <w:sz w:val="20"/>
              </w:rPr>
              <w:t xml:space="preserve"> </w:t>
            </w:r>
            <w:r>
              <w:rPr>
                <w:sz w:val="20"/>
              </w:rPr>
              <w:t>Higher</w:t>
            </w:r>
            <w:r>
              <w:rPr>
                <w:spacing w:val="-8"/>
                <w:sz w:val="20"/>
              </w:rPr>
              <w:t xml:space="preserve"> </w:t>
            </w:r>
            <w:r>
              <w:rPr>
                <w:sz w:val="20"/>
              </w:rPr>
              <w:t>Education</w:t>
            </w:r>
            <w:r>
              <w:rPr>
                <w:spacing w:val="-4"/>
                <w:sz w:val="20"/>
              </w:rPr>
              <w:t xml:space="preserve"> </w:t>
            </w:r>
            <w:r>
              <w:rPr>
                <w:sz w:val="20"/>
              </w:rPr>
              <w:t>in</w:t>
            </w:r>
            <w:r>
              <w:rPr>
                <w:spacing w:val="-8"/>
                <w:sz w:val="20"/>
              </w:rPr>
              <w:t xml:space="preserve"> </w:t>
            </w:r>
            <w:proofErr w:type="spellStart"/>
            <w:r>
              <w:rPr>
                <w:sz w:val="20"/>
              </w:rPr>
              <w:t>maximising</w:t>
            </w:r>
            <w:proofErr w:type="spellEnd"/>
            <w:r>
              <w:rPr>
                <w:spacing w:val="-8"/>
                <w:sz w:val="20"/>
              </w:rPr>
              <w:t xml:space="preserve"> </w:t>
            </w:r>
            <w:r>
              <w:rPr>
                <w:sz w:val="20"/>
              </w:rPr>
              <w:t>life</w:t>
            </w:r>
            <w:r>
              <w:rPr>
                <w:spacing w:val="-6"/>
                <w:sz w:val="20"/>
              </w:rPr>
              <w:t xml:space="preserve"> </w:t>
            </w:r>
            <w:r>
              <w:rPr>
                <w:sz w:val="20"/>
              </w:rPr>
              <w:t>chances</w:t>
            </w:r>
            <w:r>
              <w:rPr>
                <w:spacing w:val="-6"/>
                <w:sz w:val="20"/>
              </w:rPr>
              <w:t xml:space="preserve"> </w:t>
            </w:r>
            <w:r>
              <w:rPr>
                <w:spacing w:val="-5"/>
                <w:sz w:val="20"/>
              </w:rPr>
              <w:t>and</w:t>
            </w:r>
          </w:p>
          <w:p w14:paraId="0317A431" w14:textId="77777777" w:rsidR="00C2340B" w:rsidRDefault="00000000">
            <w:pPr>
              <w:pStyle w:val="TableParagraph"/>
              <w:spacing w:before="1"/>
              <w:ind w:left="107"/>
              <w:rPr>
                <w:sz w:val="20"/>
              </w:rPr>
            </w:pPr>
            <w:r>
              <w:rPr>
                <w:sz w:val="20"/>
              </w:rPr>
              <w:t>lifetime</w:t>
            </w:r>
            <w:r>
              <w:rPr>
                <w:spacing w:val="-8"/>
                <w:sz w:val="20"/>
              </w:rPr>
              <w:t xml:space="preserve"> </w:t>
            </w:r>
            <w:r>
              <w:rPr>
                <w:sz w:val="20"/>
              </w:rPr>
              <w:t>earnings</w:t>
            </w:r>
            <w:r>
              <w:rPr>
                <w:spacing w:val="-6"/>
                <w:sz w:val="20"/>
              </w:rPr>
              <w:t xml:space="preserve"> </w:t>
            </w:r>
            <w:r>
              <w:rPr>
                <w:sz w:val="20"/>
              </w:rPr>
              <w:t>and</w:t>
            </w:r>
            <w:r>
              <w:rPr>
                <w:spacing w:val="-8"/>
                <w:sz w:val="20"/>
              </w:rPr>
              <w:t xml:space="preserve"> </w:t>
            </w:r>
            <w:proofErr w:type="gramStart"/>
            <w:r>
              <w:rPr>
                <w:sz w:val="20"/>
              </w:rPr>
              <w:t>to</w:t>
            </w:r>
            <w:r>
              <w:rPr>
                <w:spacing w:val="-7"/>
                <w:sz w:val="20"/>
              </w:rPr>
              <w:t xml:space="preserve"> </w:t>
            </w:r>
            <w:r>
              <w:rPr>
                <w:sz w:val="20"/>
              </w:rPr>
              <w:t>break</w:t>
            </w:r>
            <w:proofErr w:type="gramEnd"/>
            <w:r>
              <w:rPr>
                <w:spacing w:val="-5"/>
                <w:sz w:val="20"/>
              </w:rPr>
              <w:t xml:space="preserve"> </w:t>
            </w:r>
            <w:r>
              <w:rPr>
                <w:sz w:val="20"/>
              </w:rPr>
              <w:t>down</w:t>
            </w:r>
            <w:r>
              <w:rPr>
                <w:spacing w:val="-5"/>
                <w:sz w:val="20"/>
              </w:rPr>
              <w:t xml:space="preserve"> </w:t>
            </w:r>
            <w:r>
              <w:rPr>
                <w:sz w:val="20"/>
              </w:rPr>
              <w:t>barriers</w:t>
            </w:r>
            <w:r>
              <w:rPr>
                <w:spacing w:val="-6"/>
                <w:sz w:val="20"/>
              </w:rPr>
              <w:t xml:space="preserve"> </w:t>
            </w:r>
            <w:r>
              <w:rPr>
                <w:sz w:val="20"/>
              </w:rPr>
              <w:t>to</w:t>
            </w:r>
            <w:r>
              <w:rPr>
                <w:spacing w:val="-8"/>
                <w:sz w:val="20"/>
              </w:rPr>
              <w:t xml:space="preserve"> </w:t>
            </w:r>
            <w:r>
              <w:rPr>
                <w:spacing w:val="-2"/>
                <w:sz w:val="20"/>
              </w:rPr>
              <w:t>access.</w:t>
            </w:r>
          </w:p>
        </w:tc>
        <w:tc>
          <w:tcPr>
            <w:tcW w:w="617" w:type="dxa"/>
            <w:vMerge/>
            <w:tcBorders>
              <w:top w:val="nil"/>
              <w:right w:val="nil"/>
            </w:tcBorders>
          </w:tcPr>
          <w:p w14:paraId="3D0294B6" w14:textId="77777777" w:rsidR="00C2340B" w:rsidRDefault="00C2340B">
            <w:pPr>
              <w:rPr>
                <w:sz w:val="2"/>
                <w:szCs w:val="2"/>
              </w:rPr>
            </w:pPr>
          </w:p>
        </w:tc>
      </w:tr>
      <w:tr w:rsidR="00C2340B" w14:paraId="2334E22E" w14:textId="77777777">
        <w:trPr>
          <w:trHeight w:val="342"/>
        </w:trPr>
        <w:tc>
          <w:tcPr>
            <w:tcW w:w="2802" w:type="dxa"/>
            <w:gridSpan w:val="2"/>
            <w:tcBorders>
              <w:bottom w:val="single" w:sz="8" w:space="0" w:color="BEBEBE"/>
            </w:tcBorders>
          </w:tcPr>
          <w:p w14:paraId="28ABCB0B" w14:textId="77777777" w:rsidR="00C2340B" w:rsidRDefault="00000000">
            <w:pPr>
              <w:pStyle w:val="TableParagraph"/>
              <w:spacing w:before="2"/>
              <w:ind w:left="107"/>
              <w:rPr>
                <w:rFonts w:ascii="Arial"/>
                <w:b/>
                <w:sz w:val="20"/>
              </w:rPr>
            </w:pPr>
            <w:r>
              <w:rPr>
                <w:rFonts w:ascii="Arial"/>
                <w:b/>
                <w:spacing w:val="-2"/>
                <w:sz w:val="20"/>
              </w:rPr>
              <w:t>Evaluation</w:t>
            </w:r>
          </w:p>
        </w:tc>
        <w:tc>
          <w:tcPr>
            <w:tcW w:w="6219" w:type="dxa"/>
            <w:gridSpan w:val="4"/>
            <w:tcBorders>
              <w:bottom w:val="single" w:sz="8" w:space="0" w:color="BEBEBE"/>
            </w:tcBorders>
          </w:tcPr>
          <w:p w14:paraId="61991BB1" w14:textId="77777777" w:rsidR="00C2340B" w:rsidRDefault="00C2340B">
            <w:pPr>
              <w:pStyle w:val="TableParagraph"/>
              <w:rPr>
                <w:rFonts w:ascii="Times New Roman"/>
                <w:sz w:val="20"/>
              </w:rPr>
            </w:pPr>
          </w:p>
        </w:tc>
        <w:tc>
          <w:tcPr>
            <w:tcW w:w="617" w:type="dxa"/>
            <w:vMerge/>
            <w:tcBorders>
              <w:top w:val="nil"/>
              <w:right w:val="nil"/>
            </w:tcBorders>
          </w:tcPr>
          <w:p w14:paraId="49C84611" w14:textId="77777777" w:rsidR="00C2340B" w:rsidRDefault="00C2340B">
            <w:pPr>
              <w:rPr>
                <w:sz w:val="2"/>
                <w:szCs w:val="2"/>
              </w:rPr>
            </w:pPr>
          </w:p>
        </w:tc>
      </w:tr>
      <w:tr w:rsidR="00C2340B" w14:paraId="532E9206" w14:textId="77777777">
        <w:trPr>
          <w:trHeight w:val="347"/>
        </w:trPr>
        <w:tc>
          <w:tcPr>
            <w:tcW w:w="1498" w:type="dxa"/>
            <w:tcBorders>
              <w:top w:val="single" w:sz="8" w:space="0" w:color="BEBEBE"/>
            </w:tcBorders>
            <w:shd w:val="clear" w:color="auto" w:fill="D9D9D9"/>
          </w:tcPr>
          <w:p w14:paraId="3ED5B6AF" w14:textId="77777777" w:rsidR="00C2340B" w:rsidRDefault="00000000">
            <w:pPr>
              <w:pStyle w:val="TableParagraph"/>
              <w:spacing w:before="4"/>
              <w:ind w:left="107"/>
              <w:rPr>
                <w:rFonts w:ascii="Arial"/>
                <w:b/>
                <w:sz w:val="20"/>
              </w:rPr>
            </w:pPr>
            <w:r>
              <w:rPr>
                <w:rFonts w:ascii="Arial"/>
                <w:b/>
                <w:spacing w:val="-2"/>
                <w:sz w:val="20"/>
              </w:rPr>
              <w:t>Activity</w:t>
            </w:r>
          </w:p>
        </w:tc>
        <w:tc>
          <w:tcPr>
            <w:tcW w:w="1986" w:type="dxa"/>
            <w:gridSpan w:val="2"/>
            <w:tcBorders>
              <w:top w:val="single" w:sz="8" w:space="0" w:color="BEBEBE"/>
            </w:tcBorders>
            <w:shd w:val="clear" w:color="auto" w:fill="D9D9D9"/>
          </w:tcPr>
          <w:p w14:paraId="27CE255A" w14:textId="77777777" w:rsidR="00C2340B" w:rsidRDefault="00000000">
            <w:pPr>
              <w:pStyle w:val="TableParagraph"/>
              <w:spacing w:before="4"/>
              <w:ind w:left="107"/>
              <w:rPr>
                <w:rFonts w:ascii="Arial"/>
                <w:b/>
                <w:sz w:val="20"/>
              </w:rPr>
            </w:pPr>
            <w:r>
              <w:rPr>
                <w:rFonts w:ascii="Arial"/>
                <w:b/>
                <w:spacing w:val="-2"/>
                <w:sz w:val="20"/>
              </w:rPr>
              <w:t>Outcomes</w:t>
            </w:r>
          </w:p>
        </w:tc>
        <w:tc>
          <w:tcPr>
            <w:tcW w:w="2752" w:type="dxa"/>
            <w:gridSpan w:val="2"/>
            <w:tcBorders>
              <w:top w:val="single" w:sz="8" w:space="0" w:color="BEBEBE"/>
            </w:tcBorders>
            <w:shd w:val="clear" w:color="auto" w:fill="D9D9D9"/>
          </w:tcPr>
          <w:p w14:paraId="2A7BB601" w14:textId="77777777" w:rsidR="00C2340B" w:rsidRDefault="00000000">
            <w:pPr>
              <w:pStyle w:val="TableParagraph"/>
              <w:spacing w:before="4"/>
              <w:ind w:left="106"/>
              <w:rPr>
                <w:rFonts w:ascii="Arial"/>
                <w:b/>
                <w:sz w:val="20"/>
              </w:rPr>
            </w:pPr>
            <w:r>
              <w:rPr>
                <w:rFonts w:ascii="Arial"/>
                <w:b/>
                <w:sz w:val="20"/>
              </w:rPr>
              <w:t>Method(s)</w:t>
            </w:r>
            <w:r>
              <w:rPr>
                <w:rFonts w:ascii="Arial"/>
                <w:b/>
                <w:spacing w:val="-6"/>
                <w:sz w:val="20"/>
              </w:rPr>
              <w:t xml:space="preserve"> </w:t>
            </w:r>
            <w:r>
              <w:rPr>
                <w:rFonts w:ascii="Arial"/>
                <w:b/>
                <w:sz w:val="20"/>
              </w:rPr>
              <w:t>of</w:t>
            </w:r>
            <w:r>
              <w:rPr>
                <w:rFonts w:ascii="Arial"/>
                <w:b/>
                <w:spacing w:val="-5"/>
                <w:sz w:val="20"/>
              </w:rPr>
              <w:t xml:space="preserve"> </w:t>
            </w:r>
            <w:r>
              <w:rPr>
                <w:rFonts w:ascii="Arial"/>
                <w:b/>
                <w:spacing w:val="-2"/>
                <w:sz w:val="20"/>
              </w:rPr>
              <w:t>evaluation</w:t>
            </w:r>
          </w:p>
        </w:tc>
        <w:tc>
          <w:tcPr>
            <w:tcW w:w="3402" w:type="dxa"/>
            <w:gridSpan w:val="2"/>
            <w:tcBorders>
              <w:top w:val="single" w:sz="8" w:space="0" w:color="BEBEBE"/>
            </w:tcBorders>
            <w:shd w:val="clear" w:color="auto" w:fill="D9D9D9"/>
          </w:tcPr>
          <w:p w14:paraId="670202B4" w14:textId="77777777" w:rsidR="00C2340B" w:rsidRDefault="00000000">
            <w:pPr>
              <w:pStyle w:val="TableParagraph"/>
              <w:spacing w:before="4"/>
              <w:ind w:left="105"/>
              <w:rPr>
                <w:rFonts w:ascii="Arial"/>
                <w:b/>
                <w:sz w:val="20"/>
              </w:rPr>
            </w:pPr>
            <w:r>
              <w:rPr>
                <w:rFonts w:ascii="Arial"/>
                <w:b/>
                <w:sz w:val="20"/>
              </w:rPr>
              <w:t>Summary</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publication</w:t>
            </w:r>
            <w:r>
              <w:rPr>
                <w:rFonts w:ascii="Arial"/>
                <w:b/>
                <w:spacing w:val="-8"/>
                <w:sz w:val="20"/>
              </w:rPr>
              <w:t xml:space="preserve"> </w:t>
            </w:r>
            <w:r>
              <w:rPr>
                <w:rFonts w:ascii="Arial"/>
                <w:b/>
                <w:spacing w:val="-4"/>
                <w:sz w:val="20"/>
              </w:rPr>
              <w:t>plan</w:t>
            </w:r>
          </w:p>
        </w:tc>
      </w:tr>
      <w:tr w:rsidR="00C2340B" w14:paraId="5EC23353" w14:textId="77777777">
        <w:trPr>
          <w:trHeight w:val="2070"/>
        </w:trPr>
        <w:tc>
          <w:tcPr>
            <w:tcW w:w="1498" w:type="dxa"/>
          </w:tcPr>
          <w:p w14:paraId="3CA4D9D4" w14:textId="77777777" w:rsidR="00C2340B" w:rsidRDefault="00000000">
            <w:pPr>
              <w:pStyle w:val="TableParagraph"/>
              <w:spacing w:before="2" w:line="357" w:lineRule="auto"/>
              <w:ind w:left="107" w:right="750"/>
              <w:rPr>
                <w:sz w:val="20"/>
              </w:rPr>
            </w:pPr>
            <w:r>
              <w:rPr>
                <w:spacing w:val="-2"/>
                <w:sz w:val="20"/>
              </w:rPr>
              <w:t>School Survey</w:t>
            </w:r>
          </w:p>
        </w:tc>
        <w:tc>
          <w:tcPr>
            <w:tcW w:w="1986" w:type="dxa"/>
            <w:gridSpan w:val="2"/>
          </w:tcPr>
          <w:p w14:paraId="1B457834" w14:textId="77777777" w:rsidR="00C2340B" w:rsidRDefault="00000000">
            <w:pPr>
              <w:pStyle w:val="TableParagraph"/>
              <w:spacing w:before="2" w:line="360" w:lineRule="auto"/>
              <w:ind w:left="107" w:right="39"/>
              <w:rPr>
                <w:sz w:val="20"/>
              </w:rPr>
            </w:pPr>
            <w:r>
              <w:rPr>
                <w:sz w:val="20"/>
              </w:rPr>
              <w:t>Attitude surveys before and after visits</w:t>
            </w:r>
            <w:r>
              <w:rPr>
                <w:spacing w:val="-13"/>
                <w:sz w:val="20"/>
              </w:rPr>
              <w:t xml:space="preserve"> </w:t>
            </w:r>
            <w:r>
              <w:rPr>
                <w:sz w:val="20"/>
              </w:rPr>
              <w:t>to</w:t>
            </w:r>
            <w:r>
              <w:rPr>
                <w:spacing w:val="-14"/>
                <w:sz w:val="20"/>
              </w:rPr>
              <w:t xml:space="preserve"> </w:t>
            </w:r>
            <w:r>
              <w:rPr>
                <w:sz w:val="20"/>
              </w:rPr>
              <w:t>gauge</w:t>
            </w:r>
            <w:r>
              <w:rPr>
                <w:spacing w:val="-14"/>
                <w:sz w:val="20"/>
              </w:rPr>
              <w:t xml:space="preserve"> </w:t>
            </w:r>
            <w:r>
              <w:rPr>
                <w:sz w:val="20"/>
              </w:rPr>
              <w:t xml:space="preserve">the impact of the </w:t>
            </w:r>
            <w:r>
              <w:rPr>
                <w:spacing w:val="-2"/>
                <w:sz w:val="20"/>
              </w:rPr>
              <w:t>intervention</w:t>
            </w:r>
          </w:p>
        </w:tc>
        <w:tc>
          <w:tcPr>
            <w:tcW w:w="2752" w:type="dxa"/>
            <w:gridSpan w:val="2"/>
          </w:tcPr>
          <w:p w14:paraId="532122BB" w14:textId="77777777" w:rsidR="00C2340B" w:rsidRDefault="00000000">
            <w:pPr>
              <w:pStyle w:val="TableParagraph"/>
              <w:spacing w:before="2"/>
              <w:ind w:left="106"/>
              <w:rPr>
                <w:sz w:val="20"/>
              </w:rPr>
            </w:pPr>
            <w:r>
              <w:rPr>
                <w:sz w:val="20"/>
              </w:rPr>
              <w:t>Type</w:t>
            </w:r>
            <w:r>
              <w:rPr>
                <w:spacing w:val="-7"/>
                <w:sz w:val="20"/>
              </w:rPr>
              <w:t xml:space="preserve"> </w:t>
            </w:r>
            <w:r>
              <w:rPr>
                <w:spacing w:val="-10"/>
                <w:sz w:val="20"/>
              </w:rPr>
              <w:t>2</w:t>
            </w:r>
          </w:p>
        </w:tc>
        <w:tc>
          <w:tcPr>
            <w:tcW w:w="3402" w:type="dxa"/>
            <w:gridSpan w:val="2"/>
          </w:tcPr>
          <w:p w14:paraId="393E307B" w14:textId="77777777" w:rsidR="00C2340B" w:rsidRDefault="00000000">
            <w:pPr>
              <w:pStyle w:val="TableParagraph"/>
              <w:spacing w:before="2" w:line="360" w:lineRule="auto"/>
              <w:ind w:left="105" w:right="82"/>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21D6C2A4" w14:textId="77777777" w:rsidR="00C2340B" w:rsidRDefault="00000000">
            <w:pPr>
              <w:pStyle w:val="TableParagraph"/>
              <w:ind w:left="105"/>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46F5CCE4" w14:textId="77777777" w:rsidR="00C2340B" w:rsidRDefault="00000000">
            <w:pPr>
              <w:pStyle w:val="TableParagraph"/>
              <w:spacing w:before="113"/>
              <w:ind w:left="105"/>
              <w:rPr>
                <w:sz w:val="20"/>
              </w:rPr>
            </w:pPr>
            <w:r>
              <w:rPr>
                <w:sz w:val="20"/>
              </w:rPr>
              <w:t>summaries</w:t>
            </w:r>
            <w:r>
              <w:rPr>
                <w:spacing w:val="-7"/>
                <w:sz w:val="20"/>
              </w:rPr>
              <w:t xml:space="preserve"> </w:t>
            </w:r>
            <w:r>
              <w:rPr>
                <w:sz w:val="20"/>
              </w:rPr>
              <w:t>in</w:t>
            </w:r>
            <w:r>
              <w:rPr>
                <w:spacing w:val="-8"/>
                <w:sz w:val="20"/>
              </w:rPr>
              <w:t xml:space="preserve"> </w:t>
            </w:r>
            <w:r>
              <w:rPr>
                <w:sz w:val="20"/>
              </w:rPr>
              <w:t>annual</w:t>
            </w:r>
            <w:r>
              <w:rPr>
                <w:spacing w:val="-8"/>
                <w:sz w:val="20"/>
              </w:rPr>
              <w:t xml:space="preserve"> </w:t>
            </w:r>
            <w:r>
              <w:rPr>
                <w:spacing w:val="-2"/>
                <w:sz w:val="20"/>
              </w:rPr>
              <w:t>publications.</w:t>
            </w:r>
          </w:p>
        </w:tc>
      </w:tr>
      <w:tr w:rsidR="00C2340B" w14:paraId="42B3B228" w14:textId="77777777">
        <w:trPr>
          <w:trHeight w:val="1725"/>
        </w:trPr>
        <w:tc>
          <w:tcPr>
            <w:tcW w:w="1498" w:type="dxa"/>
          </w:tcPr>
          <w:p w14:paraId="5B37D197" w14:textId="77777777" w:rsidR="00C2340B" w:rsidRDefault="00000000">
            <w:pPr>
              <w:pStyle w:val="TableParagraph"/>
              <w:spacing w:line="360" w:lineRule="auto"/>
              <w:ind w:left="107" w:right="565"/>
              <w:rPr>
                <w:sz w:val="20"/>
              </w:rPr>
            </w:pPr>
            <w:r>
              <w:rPr>
                <w:spacing w:val="-2"/>
                <w:sz w:val="20"/>
              </w:rPr>
              <w:t>Group feedback</w:t>
            </w:r>
          </w:p>
        </w:tc>
        <w:tc>
          <w:tcPr>
            <w:tcW w:w="1986" w:type="dxa"/>
            <w:gridSpan w:val="2"/>
          </w:tcPr>
          <w:p w14:paraId="077070EA" w14:textId="77777777" w:rsidR="00C2340B" w:rsidRDefault="00000000">
            <w:pPr>
              <w:pStyle w:val="TableParagraph"/>
              <w:spacing w:line="360" w:lineRule="auto"/>
              <w:ind w:left="107" w:right="39"/>
              <w:rPr>
                <w:sz w:val="20"/>
              </w:rPr>
            </w:pPr>
            <w:r>
              <w:rPr>
                <w:spacing w:val="-2"/>
                <w:sz w:val="20"/>
              </w:rPr>
              <w:t xml:space="preserve">Anonymous </w:t>
            </w:r>
            <w:r>
              <w:rPr>
                <w:sz w:val="20"/>
              </w:rPr>
              <w:t>feedback</w:t>
            </w:r>
            <w:r>
              <w:rPr>
                <w:spacing w:val="-14"/>
                <w:sz w:val="20"/>
              </w:rPr>
              <w:t xml:space="preserve"> </w:t>
            </w:r>
            <w:r>
              <w:rPr>
                <w:sz w:val="20"/>
              </w:rPr>
              <w:t>from</w:t>
            </w:r>
            <w:r>
              <w:rPr>
                <w:spacing w:val="-14"/>
                <w:sz w:val="20"/>
              </w:rPr>
              <w:t xml:space="preserve"> </w:t>
            </w:r>
            <w:r>
              <w:rPr>
                <w:sz w:val="20"/>
              </w:rPr>
              <w:t>tutor groups after visits</w:t>
            </w:r>
          </w:p>
        </w:tc>
        <w:tc>
          <w:tcPr>
            <w:tcW w:w="2752" w:type="dxa"/>
            <w:gridSpan w:val="2"/>
          </w:tcPr>
          <w:p w14:paraId="7FA8796D" w14:textId="77777777" w:rsidR="00C2340B" w:rsidRDefault="00000000">
            <w:pPr>
              <w:pStyle w:val="TableParagraph"/>
              <w:spacing w:line="229" w:lineRule="exact"/>
              <w:ind w:left="106"/>
              <w:rPr>
                <w:sz w:val="20"/>
              </w:rPr>
            </w:pPr>
            <w:r>
              <w:rPr>
                <w:sz w:val="20"/>
              </w:rPr>
              <w:t>Type</w:t>
            </w:r>
            <w:r>
              <w:rPr>
                <w:spacing w:val="-7"/>
                <w:sz w:val="20"/>
              </w:rPr>
              <w:t xml:space="preserve"> </w:t>
            </w:r>
            <w:r>
              <w:rPr>
                <w:spacing w:val="-10"/>
                <w:sz w:val="20"/>
              </w:rPr>
              <w:t>1</w:t>
            </w:r>
          </w:p>
        </w:tc>
        <w:tc>
          <w:tcPr>
            <w:tcW w:w="3402" w:type="dxa"/>
            <w:gridSpan w:val="2"/>
          </w:tcPr>
          <w:p w14:paraId="7D47422E" w14:textId="77777777" w:rsidR="00C2340B" w:rsidRDefault="00000000">
            <w:pPr>
              <w:pStyle w:val="TableParagraph"/>
              <w:spacing w:line="360" w:lineRule="auto"/>
              <w:ind w:left="105"/>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w:t>
            </w:r>
          </w:p>
          <w:p w14:paraId="31C2DB05" w14:textId="77777777" w:rsidR="00C2340B" w:rsidRDefault="00000000">
            <w:pPr>
              <w:pStyle w:val="TableParagraph"/>
              <w:ind w:left="105"/>
              <w:rPr>
                <w:sz w:val="20"/>
              </w:rPr>
            </w:pPr>
            <w:r>
              <w:rPr>
                <w:sz w:val="20"/>
              </w:rPr>
              <w:t>Externally,</w:t>
            </w:r>
            <w:r>
              <w:rPr>
                <w:spacing w:val="-8"/>
                <w:sz w:val="20"/>
              </w:rPr>
              <w:t xml:space="preserve"> </w:t>
            </w:r>
            <w:r>
              <w:rPr>
                <w:sz w:val="20"/>
              </w:rPr>
              <w:t>by</w:t>
            </w:r>
            <w:r>
              <w:rPr>
                <w:spacing w:val="-10"/>
                <w:sz w:val="20"/>
              </w:rPr>
              <w:t xml:space="preserve"> </w:t>
            </w:r>
            <w:r>
              <w:rPr>
                <w:sz w:val="20"/>
              </w:rPr>
              <w:t>inclusion</w:t>
            </w:r>
            <w:r>
              <w:rPr>
                <w:spacing w:val="-9"/>
                <w:sz w:val="20"/>
              </w:rPr>
              <w:t xml:space="preserve"> </w:t>
            </w:r>
            <w:r>
              <w:rPr>
                <w:spacing w:val="-5"/>
                <w:sz w:val="20"/>
              </w:rPr>
              <w:t>of</w:t>
            </w:r>
          </w:p>
          <w:p w14:paraId="1B590F7B" w14:textId="77777777" w:rsidR="00C2340B" w:rsidRDefault="00000000">
            <w:pPr>
              <w:pStyle w:val="TableParagraph"/>
              <w:spacing w:before="115"/>
              <w:ind w:left="105"/>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r>
      <w:tr w:rsidR="00C2340B" w14:paraId="5069A842" w14:textId="77777777">
        <w:trPr>
          <w:trHeight w:val="2070"/>
        </w:trPr>
        <w:tc>
          <w:tcPr>
            <w:tcW w:w="1498" w:type="dxa"/>
          </w:tcPr>
          <w:p w14:paraId="02C68585" w14:textId="77777777" w:rsidR="00C2340B" w:rsidRDefault="00000000">
            <w:pPr>
              <w:pStyle w:val="TableParagraph"/>
              <w:spacing w:line="360" w:lineRule="auto"/>
              <w:ind w:left="107" w:right="565"/>
              <w:rPr>
                <w:sz w:val="20"/>
              </w:rPr>
            </w:pPr>
            <w:r>
              <w:rPr>
                <w:spacing w:val="-2"/>
                <w:sz w:val="20"/>
              </w:rPr>
              <w:t>Triennial Review</w:t>
            </w:r>
          </w:p>
        </w:tc>
        <w:tc>
          <w:tcPr>
            <w:tcW w:w="1986" w:type="dxa"/>
            <w:gridSpan w:val="2"/>
          </w:tcPr>
          <w:p w14:paraId="14FD02C1" w14:textId="77777777" w:rsidR="00C2340B" w:rsidRDefault="00000000">
            <w:pPr>
              <w:pStyle w:val="TableParagraph"/>
              <w:spacing w:line="360" w:lineRule="auto"/>
              <w:ind w:left="107" w:right="240"/>
              <w:rPr>
                <w:sz w:val="20"/>
              </w:rPr>
            </w:pPr>
            <w:r>
              <w:rPr>
                <w:sz w:val="20"/>
              </w:rPr>
              <w:t xml:space="preserve">Review of these </w:t>
            </w:r>
            <w:proofErr w:type="spellStart"/>
            <w:r>
              <w:rPr>
                <w:sz w:val="20"/>
              </w:rPr>
              <w:t>programmes</w:t>
            </w:r>
            <w:proofErr w:type="spellEnd"/>
            <w:r>
              <w:rPr>
                <w:sz w:val="20"/>
              </w:rPr>
              <w:t>,</w:t>
            </w:r>
            <w:r>
              <w:rPr>
                <w:spacing w:val="-14"/>
                <w:sz w:val="20"/>
              </w:rPr>
              <w:t xml:space="preserve"> </w:t>
            </w:r>
            <w:r>
              <w:rPr>
                <w:sz w:val="20"/>
              </w:rPr>
              <w:t xml:space="preserve">their impact and </w:t>
            </w:r>
            <w:r>
              <w:rPr>
                <w:spacing w:val="-2"/>
                <w:sz w:val="20"/>
              </w:rPr>
              <w:t>evaluation strategies</w:t>
            </w:r>
          </w:p>
        </w:tc>
        <w:tc>
          <w:tcPr>
            <w:tcW w:w="2752" w:type="dxa"/>
            <w:gridSpan w:val="2"/>
          </w:tcPr>
          <w:p w14:paraId="495F6BE0" w14:textId="77777777" w:rsidR="00C2340B" w:rsidRDefault="00000000">
            <w:pPr>
              <w:pStyle w:val="TableParagraph"/>
              <w:spacing w:line="229" w:lineRule="exact"/>
              <w:ind w:left="106"/>
              <w:rPr>
                <w:sz w:val="20"/>
              </w:rPr>
            </w:pPr>
            <w:r>
              <w:rPr>
                <w:sz w:val="20"/>
              </w:rPr>
              <w:t>Type</w:t>
            </w:r>
            <w:r>
              <w:rPr>
                <w:spacing w:val="-7"/>
                <w:sz w:val="20"/>
              </w:rPr>
              <w:t xml:space="preserve"> </w:t>
            </w:r>
            <w:r>
              <w:rPr>
                <w:spacing w:val="-10"/>
                <w:sz w:val="20"/>
              </w:rPr>
              <w:t>1</w:t>
            </w:r>
          </w:p>
        </w:tc>
        <w:tc>
          <w:tcPr>
            <w:tcW w:w="3402" w:type="dxa"/>
            <w:gridSpan w:val="2"/>
          </w:tcPr>
          <w:p w14:paraId="6CBA3EF9" w14:textId="77777777" w:rsidR="00C2340B" w:rsidRDefault="00000000">
            <w:pPr>
              <w:pStyle w:val="TableParagraph"/>
              <w:spacing w:line="360" w:lineRule="auto"/>
              <w:ind w:left="105" w:right="82"/>
              <w:rPr>
                <w:sz w:val="20"/>
              </w:rPr>
            </w:pPr>
            <w:r>
              <w:rPr>
                <w:sz w:val="20"/>
              </w:rPr>
              <w:t>Internally, to the Student Council and the Academic Standards and Quality</w:t>
            </w:r>
            <w:r>
              <w:rPr>
                <w:spacing w:val="-14"/>
                <w:sz w:val="20"/>
              </w:rPr>
              <w:t xml:space="preserve"> </w:t>
            </w:r>
            <w:r>
              <w:rPr>
                <w:sz w:val="20"/>
              </w:rPr>
              <w:t>Subcommittee</w:t>
            </w:r>
            <w:r>
              <w:rPr>
                <w:spacing w:val="-12"/>
                <w:sz w:val="20"/>
              </w:rPr>
              <w:t xml:space="preserve"> </w:t>
            </w:r>
            <w:r>
              <w:rPr>
                <w:sz w:val="20"/>
              </w:rPr>
              <w:t>reporting</w:t>
            </w:r>
            <w:r>
              <w:rPr>
                <w:spacing w:val="-14"/>
                <w:sz w:val="20"/>
              </w:rPr>
              <w:t xml:space="preserve"> </w:t>
            </w:r>
            <w:r>
              <w:rPr>
                <w:sz w:val="20"/>
              </w:rPr>
              <w:t>to the Board of Governors.</w:t>
            </w:r>
          </w:p>
          <w:p w14:paraId="400EC50D" w14:textId="77777777" w:rsidR="00C2340B" w:rsidRDefault="00000000">
            <w:pPr>
              <w:pStyle w:val="TableParagraph"/>
              <w:ind w:left="105"/>
              <w:rPr>
                <w:sz w:val="20"/>
              </w:rPr>
            </w:pPr>
            <w:r>
              <w:rPr>
                <w:sz w:val="20"/>
              </w:rPr>
              <w:t>Externally,</w:t>
            </w:r>
            <w:r>
              <w:rPr>
                <w:spacing w:val="-5"/>
                <w:sz w:val="20"/>
              </w:rPr>
              <w:t xml:space="preserve"> </w:t>
            </w:r>
            <w:r>
              <w:rPr>
                <w:sz w:val="20"/>
              </w:rPr>
              <w:t>via</w:t>
            </w:r>
            <w:r>
              <w:rPr>
                <w:spacing w:val="-7"/>
                <w:sz w:val="20"/>
              </w:rPr>
              <w:t xml:space="preserve"> </w:t>
            </w:r>
            <w:r>
              <w:rPr>
                <w:sz w:val="20"/>
              </w:rPr>
              <w:t>(a)</w:t>
            </w:r>
            <w:r>
              <w:rPr>
                <w:spacing w:val="-6"/>
                <w:sz w:val="20"/>
              </w:rPr>
              <w:t xml:space="preserve"> </w:t>
            </w:r>
            <w:r>
              <w:rPr>
                <w:sz w:val="20"/>
              </w:rPr>
              <w:t>paper(s)</w:t>
            </w:r>
            <w:r>
              <w:rPr>
                <w:spacing w:val="-6"/>
                <w:sz w:val="20"/>
              </w:rPr>
              <w:t xml:space="preserve"> </w:t>
            </w:r>
            <w:r>
              <w:rPr>
                <w:sz w:val="20"/>
              </w:rPr>
              <w:t>in</w:t>
            </w:r>
            <w:r>
              <w:rPr>
                <w:spacing w:val="-7"/>
                <w:sz w:val="20"/>
              </w:rPr>
              <w:t xml:space="preserve"> </w:t>
            </w:r>
            <w:r>
              <w:rPr>
                <w:spacing w:val="-5"/>
                <w:sz w:val="20"/>
              </w:rPr>
              <w:t>the</w:t>
            </w:r>
          </w:p>
          <w:p w14:paraId="11AA6176" w14:textId="77777777" w:rsidR="00C2340B" w:rsidRDefault="00000000">
            <w:pPr>
              <w:pStyle w:val="TableParagraph"/>
              <w:spacing w:before="115"/>
              <w:ind w:left="105"/>
              <w:rPr>
                <w:sz w:val="20"/>
              </w:rPr>
            </w:pPr>
            <w:r>
              <w:rPr>
                <w:sz w:val="20"/>
              </w:rPr>
              <w:t>Group’s</w:t>
            </w:r>
            <w:r>
              <w:rPr>
                <w:spacing w:val="-9"/>
                <w:sz w:val="20"/>
              </w:rPr>
              <w:t xml:space="preserve"> </w:t>
            </w:r>
            <w:r>
              <w:rPr>
                <w:sz w:val="20"/>
              </w:rPr>
              <w:t>Academic</w:t>
            </w:r>
            <w:r>
              <w:rPr>
                <w:spacing w:val="-9"/>
                <w:sz w:val="20"/>
              </w:rPr>
              <w:t xml:space="preserve"> </w:t>
            </w:r>
            <w:r>
              <w:rPr>
                <w:spacing w:val="-2"/>
                <w:sz w:val="20"/>
              </w:rPr>
              <w:t>Journals</w:t>
            </w:r>
          </w:p>
        </w:tc>
      </w:tr>
    </w:tbl>
    <w:p w14:paraId="0068D541" w14:textId="77777777" w:rsidR="00C2340B" w:rsidRDefault="00C2340B">
      <w:pPr>
        <w:pStyle w:val="BodyText"/>
        <w:rPr>
          <w:rFonts w:ascii="Arial"/>
          <w:b/>
          <w:sz w:val="20"/>
        </w:rPr>
      </w:pPr>
    </w:p>
    <w:p w14:paraId="50C9D9F5" w14:textId="77777777" w:rsidR="00C2340B" w:rsidRDefault="00C2340B">
      <w:pPr>
        <w:pStyle w:val="BodyText"/>
        <w:spacing w:before="121"/>
        <w:rPr>
          <w:rFonts w:ascii="Arial"/>
          <w:b/>
          <w:sz w:val="20"/>
        </w:r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972"/>
        <w:gridCol w:w="7374"/>
      </w:tblGrid>
      <w:tr w:rsidR="00C2340B" w14:paraId="316FF8D7" w14:textId="77777777">
        <w:trPr>
          <w:trHeight w:val="345"/>
        </w:trPr>
        <w:tc>
          <w:tcPr>
            <w:tcW w:w="10346" w:type="dxa"/>
            <w:gridSpan w:val="2"/>
            <w:shd w:val="clear" w:color="auto" w:fill="808080"/>
          </w:tcPr>
          <w:p w14:paraId="6ABB6073" w14:textId="77777777" w:rsidR="00C2340B" w:rsidRDefault="00000000">
            <w:pPr>
              <w:pStyle w:val="TableParagraph"/>
              <w:spacing w:line="229" w:lineRule="exact"/>
              <w:ind w:left="107"/>
              <w:rPr>
                <w:rFonts w:ascii="Arial"/>
                <w:b/>
                <w:sz w:val="20"/>
              </w:rPr>
            </w:pPr>
            <w:r w:rsidRPr="00477B8E">
              <w:rPr>
                <w:rFonts w:ascii="Arial"/>
                <w:b/>
                <w:color w:val="000000"/>
                <w:sz w:val="20"/>
              </w:rPr>
              <w:t>Intervention</w:t>
            </w:r>
            <w:r w:rsidRPr="00477B8E">
              <w:rPr>
                <w:rFonts w:ascii="Arial"/>
                <w:b/>
                <w:color w:val="000000"/>
                <w:spacing w:val="-7"/>
                <w:sz w:val="20"/>
              </w:rPr>
              <w:t xml:space="preserve"> </w:t>
            </w:r>
            <w:r w:rsidRPr="00477B8E">
              <w:rPr>
                <w:rFonts w:ascii="Arial"/>
                <w:b/>
                <w:color w:val="000000"/>
                <w:sz w:val="20"/>
              </w:rPr>
              <w:t>strategy:</w:t>
            </w:r>
            <w:r w:rsidRPr="00477B8E">
              <w:rPr>
                <w:rFonts w:ascii="Arial"/>
                <w:b/>
                <w:color w:val="000000"/>
                <w:spacing w:val="-5"/>
                <w:sz w:val="20"/>
              </w:rPr>
              <w:t xml:space="preserve"> </w:t>
            </w:r>
            <w:r w:rsidRPr="00477B8E">
              <w:rPr>
                <w:rFonts w:ascii="Arial"/>
                <w:b/>
                <w:color w:val="000000"/>
                <w:sz w:val="20"/>
              </w:rPr>
              <w:t>PTA_2</w:t>
            </w:r>
            <w:r w:rsidRPr="00477B8E">
              <w:rPr>
                <w:rFonts w:ascii="Arial"/>
                <w:b/>
                <w:color w:val="000000"/>
                <w:spacing w:val="-8"/>
                <w:sz w:val="20"/>
              </w:rPr>
              <w:t xml:space="preserve"> </w:t>
            </w:r>
            <w:r w:rsidRPr="00477B8E">
              <w:rPr>
                <w:rFonts w:ascii="Arial"/>
                <w:b/>
                <w:color w:val="000000"/>
                <w:sz w:val="20"/>
              </w:rPr>
              <w:t>Risks</w:t>
            </w:r>
            <w:r w:rsidRPr="00477B8E">
              <w:rPr>
                <w:rFonts w:ascii="Arial"/>
                <w:b/>
                <w:color w:val="000000"/>
                <w:spacing w:val="-6"/>
                <w:sz w:val="20"/>
              </w:rPr>
              <w:t xml:space="preserve"> </w:t>
            </w:r>
            <w:r w:rsidRPr="00477B8E">
              <w:rPr>
                <w:rFonts w:ascii="Arial"/>
                <w:b/>
                <w:color w:val="000000"/>
                <w:sz w:val="20"/>
              </w:rPr>
              <w:t>2</w:t>
            </w:r>
            <w:r w:rsidRPr="00477B8E">
              <w:rPr>
                <w:rFonts w:ascii="Arial"/>
                <w:b/>
                <w:color w:val="000000"/>
                <w:spacing w:val="-7"/>
                <w:sz w:val="20"/>
              </w:rPr>
              <w:t xml:space="preserve"> </w:t>
            </w:r>
            <w:r w:rsidRPr="00477B8E">
              <w:rPr>
                <w:rFonts w:ascii="Arial"/>
                <w:b/>
                <w:color w:val="000000"/>
                <w:sz w:val="20"/>
              </w:rPr>
              <w:t>&amp;</w:t>
            </w:r>
            <w:r w:rsidRPr="00477B8E">
              <w:rPr>
                <w:rFonts w:ascii="Arial"/>
                <w:b/>
                <w:color w:val="000000"/>
                <w:spacing w:val="-6"/>
                <w:sz w:val="20"/>
              </w:rPr>
              <w:t xml:space="preserve"> </w:t>
            </w:r>
            <w:r w:rsidRPr="00477B8E">
              <w:rPr>
                <w:rFonts w:ascii="Arial"/>
                <w:b/>
                <w:color w:val="000000"/>
                <w:spacing w:val="-10"/>
                <w:sz w:val="20"/>
              </w:rPr>
              <w:t>3</w:t>
            </w:r>
          </w:p>
        </w:tc>
      </w:tr>
      <w:tr w:rsidR="00C2340B" w14:paraId="7852938E" w14:textId="77777777">
        <w:trPr>
          <w:trHeight w:val="1859"/>
        </w:trPr>
        <w:tc>
          <w:tcPr>
            <w:tcW w:w="2972" w:type="dxa"/>
          </w:tcPr>
          <w:p w14:paraId="2FAA1A83" w14:textId="77777777" w:rsidR="00C2340B" w:rsidRDefault="00000000">
            <w:pPr>
              <w:pStyle w:val="TableParagraph"/>
              <w:spacing w:line="229" w:lineRule="exact"/>
              <w:ind w:left="107"/>
              <w:rPr>
                <w:rFonts w:ascii="Arial"/>
                <w:b/>
                <w:sz w:val="20"/>
              </w:rPr>
            </w:pPr>
            <w:r>
              <w:rPr>
                <w:rFonts w:ascii="Arial"/>
                <w:b/>
                <w:sz w:val="20"/>
              </w:rPr>
              <w:t>Objectives</w:t>
            </w:r>
            <w:r>
              <w:rPr>
                <w:rFonts w:ascii="Arial"/>
                <w:b/>
                <w:spacing w:val="-11"/>
                <w:sz w:val="20"/>
              </w:rPr>
              <w:t xml:space="preserve"> </w:t>
            </w:r>
            <w:r>
              <w:rPr>
                <w:rFonts w:ascii="Arial"/>
                <w:b/>
                <w:sz w:val="20"/>
              </w:rPr>
              <w:t>and</w:t>
            </w:r>
            <w:r>
              <w:rPr>
                <w:rFonts w:ascii="Arial"/>
                <w:b/>
                <w:spacing w:val="-9"/>
                <w:sz w:val="20"/>
              </w:rPr>
              <w:t xml:space="preserve"> </w:t>
            </w:r>
            <w:r>
              <w:rPr>
                <w:rFonts w:ascii="Arial"/>
                <w:b/>
                <w:spacing w:val="-2"/>
                <w:sz w:val="20"/>
              </w:rPr>
              <w:t>targets</w:t>
            </w:r>
          </w:p>
        </w:tc>
        <w:tc>
          <w:tcPr>
            <w:tcW w:w="7374" w:type="dxa"/>
          </w:tcPr>
          <w:p w14:paraId="2BC7D53B" w14:textId="77777777" w:rsidR="00C2340B" w:rsidRDefault="00000000">
            <w:pPr>
              <w:pStyle w:val="TableParagraph"/>
              <w:tabs>
                <w:tab w:val="left" w:pos="827"/>
              </w:tabs>
              <w:spacing w:before="168" w:line="285" w:lineRule="auto"/>
              <w:ind w:left="827" w:right="236" w:hanging="720"/>
            </w:pPr>
            <w:r>
              <w:rPr>
                <w:spacing w:val="-4"/>
              </w:rPr>
              <w:t>1.1</w:t>
            </w:r>
            <w:r>
              <w:tab/>
              <w:t>The Group will increase the proportion of BME students in its intake by approximately 1% per annum such that it matches the current proportion in its catchment by September 2027. Specifically,</w:t>
            </w:r>
            <w:r>
              <w:rPr>
                <w:spacing w:val="-2"/>
              </w:rPr>
              <w:t xml:space="preserve"> </w:t>
            </w:r>
            <w:r>
              <w:t>it</w:t>
            </w:r>
            <w:r>
              <w:rPr>
                <w:spacing w:val="-2"/>
              </w:rPr>
              <w:t xml:space="preserve"> </w:t>
            </w:r>
            <w:r>
              <w:t>will</w:t>
            </w:r>
            <w:r>
              <w:rPr>
                <w:spacing w:val="-4"/>
              </w:rPr>
              <w:t xml:space="preserve"> </w:t>
            </w:r>
            <w:r>
              <w:t>target</w:t>
            </w:r>
            <w:r>
              <w:rPr>
                <w:spacing w:val="-7"/>
              </w:rPr>
              <w:t xml:space="preserve"> </w:t>
            </w:r>
            <w:r>
              <w:t>17%</w:t>
            </w:r>
            <w:r>
              <w:rPr>
                <w:spacing w:val="-3"/>
              </w:rPr>
              <w:t xml:space="preserve"> </w:t>
            </w:r>
            <w:r>
              <w:t>in</w:t>
            </w:r>
            <w:r>
              <w:rPr>
                <w:spacing w:val="-4"/>
              </w:rPr>
              <w:t xml:space="preserve"> </w:t>
            </w:r>
            <w:r>
              <w:t>2024,</w:t>
            </w:r>
            <w:r>
              <w:rPr>
                <w:spacing w:val="-2"/>
              </w:rPr>
              <w:t xml:space="preserve"> </w:t>
            </w:r>
            <w:r>
              <w:t>18%</w:t>
            </w:r>
            <w:r>
              <w:rPr>
                <w:spacing w:val="-3"/>
              </w:rPr>
              <w:t xml:space="preserve"> </w:t>
            </w:r>
            <w:r>
              <w:t>in</w:t>
            </w:r>
            <w:r>
              <w:rPr>
                <w:spacing w:val="-6"/>
              </w:rPr>
              <w:t xml:space="preserve"> </w:t>
            </w:r>
            <w:r>
              <w:t>2025,</w:t>
            </w:r>
            <w:r>
              <w:rPr>
                <w:spacing w:val="-3"/>
              </w:rPr>
              <w:t xml:space="preserve"> </w:t>
            </w:r>
            <w:r>
              <w:t>19%</w:t>
            </w:r>
            <w:r>
              <w:rPr>
                <w:spacing w:val="-3"/>
              </w:rPr>
              <w:t xml:space="preserve"> </w:t>
            </w:r>
            <w:r>
              <w:t>in</w:t>
            </w:r>
            <w:r>
              <w:rPr>
                <w:spacing w:val="-4"/>
              </w:rPr>
              <w:t xml:space="preserve"> </w:t>
            </w:r>
            <w:r>
              <w:t>2026</w:t>
            </w:r>
          </w:p>
          <w:p w14:paraId="2C4BF068" w14:textId="77777777" w:rsidR="00C2340B" w:rsidRDefault="00000000">
            <w:pPr>
              <w:pStyle w:val="TableParagraph"/>
              <w:spacing w:line="249" w:lineRule="exact"/>
              <w:ind w:left="827"/>
            </w:pPr>
            <w:r>
              <w:t>and</w:t>
            </w:r>
            <w:r>
              <w:rPr>
                <w:spacing w:val="-2"/>
              </w:rPr>
              <w:t xml:space="preserve"> </w:t>
            </w:r>
            <w:r>
              <w:t>20%</w:t>
            </w:r>
            <w:r>
              <w:rPr>
                <w:spacing w:val="-2"/>
              </w:rPr>
              <w:t xml:space="preserve"> </w:t>
            </w:r>
            <w:r>
              <w:t>in</w:t>
            </w:r>
            <w:r>
              <w:rPr>
                <w:spacing w:val="-1"/>
              </w:rPr>
              <w:t xml:space="preserve"> </w:t>
            </w:r>
            <w:r>
              <w:rPr>
                <w:spacing w:val="-4"/>
              </w:rPr>
              <w:t>2027.</w:t>
            </w:r>
          </w:p>
        </w:tc>
      </w:tr>
    </w:tbl>
    <w:p w14:paraId="12F39D42" w14:textId="77777777" w:rsidR="00C2340B" w:rsidRDefault="00C2340B">
      <w:pPr>
        <w:pStyle w:val="TableParagraph"/>
        <w:spacing w:line="249" w:lineRule="exact"/>
        <w:sectPr w:rsidR="00C2340B">
          <w:type w:val="continuous"/>
          <w:pgSz w:w="11910" w:h="16840"/>
          <w:pgMar w:top="1040" w:right="0" w:bottom="280"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98"/>
        <w:gridCol w:w="1475"/>
        <w:gridCol w:w="512"/>
        <w:gridCol w:w="2752"/>
        <w:gridCol w:w="143"/>
        <w:gridCol w:w="3261"/>
        <w:gridCol w:w="712"/>
      </w:tblGrid>
      <w:tr w:rsidR="00C2340B" w14:paraId="4DC4CD46" w14:textId="77777777">
        <w:trPr>
          <w:trHeight w:val="2582"/>
        </w:trPr>
        <w:tc>
          <w:tcPr>
            <w:tcW w:w="2973" w:type="dxa"/>
            <w:gridSpan w:val="2"/>
          </w:tcPr>
          <w:p w14:paraId="26E4AB65" w14:textId="77777777" w:rsidR="00C2340B" w:rsidRDefault="00C2340B">
            <w:pPr>
              <w:pStyle w:val="TableParagraph"/>
              <w:rPr>
                <w:rFonts w:ascii="Times New Roman"/>
                <w:sz w:val="20"/>
              </w:rPr>
            </w:pPr>
          </w:p>
        </w:tc>
        <w:tc>
          <w:tcPr>
            <w:tcW w:w="7380" w:type="dxa"/>
            <w:gridSpan w:val="5"/>
          </w:tcPr>
          <w:p w14:paraId="2D9000EF" w14:textId="77777777" w:rsidR="00C2340B" w:rsidRDefault="00000000">
            <w:pPr>
              <w:pStyle w:val="TableParagraph"/>
              <w:tabs>
                <w:tab w:val="left" w:pos="826"/>
              </w:tabs>
              <w:spacing w:before="50" w:line="285" w:lineRule="auto"/>
              <w:ind w:left="826" w:right="512" w:hanging="720"/>
            </w:pPr>
            <w:r>
              <w:rPr>
                <w:spacing w:val="-4"/>
              </w:rPr>
              <w:t>1.2</w:t>
            </w:r>
            <w:r>
              <w:tab/>
              <w:t>The Group will increase the proportions of BME entrants to Engineering</w:t>
            </w:r>
            <w:r>
              <w:rPr>
                <w:spacing w:val="-3"/>
              </w:rPr>
              <w:t xml:space="preserve"> </w:t>
            </w:r>
            <w:r>
              <w:t>&amp;</w:t>
            </w:r>
            <w:r>
              <w:rPr>
                <w:spacing w:val="-7"/>
              </w:rPr>
              <w:t xml:space="preserve"> </w:t>
            </w:r>
            <w:r>
              <w:t>Sustainable</w:t>
            </w:r>
            <w:r>
              <w:rPr>
                <w:spacing w:val="-5"/>
              </w:rPr>
              <w:t xml:space="preserve"> </w:t>
            </w:r>
            <w:r>
              <w:t>Technology</w:t>
            </w:r>
            <w:r>
              <w:rPr>
                <w:spacing w:val="-5"/>
              </w:rPr>
              <w:t xml:space="preserve"> </w:t>
            </w:r>
            <w:r>
              <w:t>to</w:t>
            </w:r>
            <w:r>
              <w:rPr>
                <w:spacing w:val="-7"/>
              </w:rPr>
              <w:t xml:space="preserve"> </w:t>
            </w:r>
            <w:r>
              <w:t>reach</w:t>
            </w:r>
            <w:r>
              <w:rPr>
                <w:spacing w:val="-5"/>
              </w:rPr>
              <w:t xml:space="preserve"> </w:t>
            </w:r>
            <w:r>
              <w:t>a</w:t>
            </w:r>
            <w:r>
              <w:rPr>
                <w:spacing w:val="-7"/>
              </w:rPr>
              <w:t xml:space="preserve"> </w:t>
            </w:r>
            <w:r>
              <w:t>minimum</w:t>
            </w:r>
            <w:r>
              <w:rPr>
                <w:spacing w:val="-4"/>
              </w:rPr>
              <w:t xml:space="preserve"> </w:t>
            </w:r>
            <w:r>
              <w:t>of 10% by 2027.</w:t>
            </w:r>
          </w:p>
          <w:p w14:paraId="08808FFE" w14:textId="77777777" w:rsidR="00C2340B" w:rsidRDefault="00000000">
            <w:pPr>
              <w:pStyle w:val="TableParagraph"/>
              <w:numPr>
                <w:ilvl w:val="1"/>
                <w:numId w:val="35"/>
              </w:numPr>
              <w:tabs>
                <w:tab w:val="left" w:pos="826"/>
              </w:tabs>
              <w:spacing w:before="237" w:line="285" w:lineRule="auto"/>
              <w:ind w:right="134"/>
            </w:pPr>
            <w:r>
              <w:t>The Group will increase female entry to full-time Engineering and Technology to reach a minimum of 10% by 2027, with individual annual</w:t>
            </w:r>
            <w:r>
              <w:rPr>
                <w:spacing w:val="-4"/>
              </w:rPr>
              <w:t xml:space="preserve"> </w:t>
            </w:r>
            <w:r>
              <w:t>targets</w:t>
            </w:r>
            <w:r>
              <w:rPr>
                <w:spacing w:val="-5"/>
              </w:rPr>
              <w:t xml:space="preserve"> </w:t>
            </w:r>
            <w:r>
              <w:t>of</w:t>
            </w:r>
            <w:r>
              <w:rPr>
                <w:spacing w:val="-1"/>
              </w:rPr>
              <w:t xml:space="preserve"> </w:t>
            </w:r>
            <w:r>
              <w:t>3%</w:t>
            </w:r>
            <w:r>
              <w:rPr>
                <w:spacing w:val="-5"/>
              </w:rPr>
              <w:t xml:space="preserve"> </w:t>
            </w:r>
            <w:r>
              <w:t>in</w:t>
            </w:r>
            <w:r>
              <w:rPr>
                <w:spacing w:val="-3"/>
              </w:rPr>
              <w:t xml:space="preserve"> </w:t>
            </w:r>
            <w:r>
              <w:t>2024,</w:t>
            </w:r>
            <w:r>
              <w:rPr>
                <w:spacing w:val="-2"/>
              </w:rPr>
              <w:t xml:space="preserve"> </w:t>
            </w:r>
            <w:r>
              <w:t>6%</w:t>
            </w:r>
            <w:r>
              <w:rPr>
                <w:spacing w:val="-2"/>
              </w:rPr>
              <w:t xml:space="preserve"> </w:t>
            </w:r>
            <w:r>
              <w:t>in</w:t>
            </w:r>
            <w:r>
              <w:rPr>
                <w:spacing w:val="-3"/>
              </w:rPr>
              <w:t xml:space="preserve"> </w:t>
            </w:r>
            <w:r>
              <w:t>2025,</w:t>
            </w:r>
            <w:r>
              <w:rPr>
                <w:spacing w:val="-1"/>
              </w:rPr>
              <w:t xml:space="preserve"> </w:t>
            </w:r>
            <w:r>
              <w:t>8%</w:t>
            </w:r>
            <w:r>
              <w:rPr>
                <w:spacing w:val="-2"/>
              </w:rPr>
              <w:t xml:space="preserve"> </w:t>
            </w:r>
            <w:r>
              <w:t>in</w:t>
            </w:r>
            <w:r>
              <w:rPr>
                <w:spacing w:val="-5"/>
              </w:rPr>
              <w:t xml:space="preserve"> </w:t>
            </w:r>
            <w:r>
              <w:t>2026</w:t>
            </w:r>
            <w:r>
              <w:rPr>
                <w:spacing w:val="-3"/>
              </w:rPr>
              <w:t xml:space="preserve"> </w:t>
            </w:r>
            <w:r>
              <w:t>and</w:t>
            </w:r>
            <w:r>
              <w:rPr>
                <w:spacing w:val="-3"/>
              </w:rPr>
              <w:t xml:space="preserve"> </w:t>
            </w:r>
            <w:r>
              <w:t>10%</w:t>
            </w:r>
            <w:r>
              <w:rPr>
                <w:spacing w:val="-2"/>
              </w:rPr>
              <w:t xml:space="preserve"> </w:t>
            </w:r>
            <w:r>
              <w:t>in</w:t>
            </w:r>
          </w:p>
          <w:p w14:paraId="4720BB78" w14:textId="77777777" w:rsidR="00C2340B" w:rsidRDefault="00000000">
            <w:pPr>
              <w:pStyle w:val="TableParagraph"/>
              <w:spacing w:line="250" w:lineRule="exact"/>
              <w:ind w:left="826"/>
            </w:pPr>
            <w:r>
              <w:rPr>
                <w:spacing w:val="-2"/>
              </w:rPr>
              <w:t>2027.</w:t>
            </w:r>
          </w:p>
        </w:tc>
      </w:tr>
      <w:tr w:rsidR="00C2340B" w14:paraId="60DFF94F" w14:textId="77777777">
        <w:trPr>
          <w:trHeight w:val="5280"/>
        </w:trPr>
        <w:tc>
          <w:tcPr>
            <w:tcW w:w="2973" w:type="dxa"/>
            <w:gridSpan w:val="2"/>
          </w:tcPr>
          <w:p w14:paraId="1203D8BD" w14:textId="77777777" w:rsidR="00C2340B" w:rsidRDefault="00000000">
            <w:pPr>
              <w:pStyle w:val="TableParagraph"/>
              <w:spacing w:line="360" w:lineRule="auto"/>
              <w:ind w:left="107"/>
              <w:rPr>
                <w:rFonts w:ascii="Arial"/>
                <w:b/>
                <w:sz w:val="20"/>
              </w:rPr>
            </w:pPr>
            <w:r>
              <w:rPr>
                <w:rFonts w:ascii="Arial"/>
                <w:b/>
                <w:sz w:val="20"/>
              </w:rPr>
              <w:t>Risks</w:t>
            </w:r>
            <w:r>
              <w:rPr>
                <w:rFonts w:ascii="Arial"/>
                <w:b/>
                <w:spacing w:val="-14"/>
                <w:sz w:val="20"/>
              </w:rPr>
              <w:t xml:space="preserve"> </w:t>
            </w:r>
            <w:r>
              <w:rPr>
                <w:rFonts w:ascii="Arial"/>
                <w:b/>
                <w:sz w:val="20"/>
              </w:rPr>
              <w:t>to</w:t>
            </w:r>
            <w:r>
              <w:rPr>
                <w:rFonts w:ascii="Arial"/>
                <w:b/>
                <w:spacing w:val="-14"/>
                <w:sz w:val="20"/>
              </w:rPr>
              <w:t xml:space="preserve"> </w:t>
            </w:r>
            <w:r>
              <w:rPr>
                <w:rFonts w:ascii="Arial"/>
                <w:b/>
                <w:sz w:val="20"/>
              </w:rPr>
              <w:t>equality</w:t>
            </w:r>
            <w:r>
              <w:rPr>
                <w:rFonts w:ascii="Arial"/>
                <w:b/>
                <w:spacing w:val="-14"/>
                <w:sz w:val="20"/>
              </w:rPr>
              <w:t xml:space="preserve"> </w:t>
            </w:r>
            <w:r>
              <w:rPr>
                <w:rFonts w:ascii="Arial"/>
                <w:b/>
                <w:sz w:val="20"/>
              </w:rPr>
              <w:t xml:space="preserve">of </w:t>
            </w:r>
            <w:r>
              <w:rPr>
                <w:rFonts w:ascii="Arial"/>
                <w:b/>
                <w:spacing w:val="-2"/>
                <w:sz w:val="20"/>
              </w:rPr>
              <w:t>opportunity</w:t>
            </w:r>
          </w:p>
        </w:tc>
        <w:tc>
          <w:tcPr>
            <w:tcW w:w="7380" w:type="dxa"/>
            <w:gridSpan w:val="5"/>
          </w:tcPr>
          <w:p w14:paraId="389E8A20" w14:textId="77777777" w:rsidR="00C2340B" w:rsidRDefault="00000000">
            <w:pPr>
              <w:pStyle w:val="TableParagraph"/>
              <w:numPr>
                <w:ilvl w:val="1"/>
                <w:numId w:val="34"/>
              </w:numPr>
              <w:tabs>
                <w:tab w:val="left" w:pos="826"/>
              </w:tabs>
              <w:spacing w:before="168" w:line="285" w:lineRule="auto"/>
              <w:ind w:right="242"/>
            </w:pPr>
            <w:r>
              <w:t>There is a clear gender split by subject area in the Group’s intakes.</w:t>
            </w:r>
            <w:r>
              <w:rPr>
                <w:spacing w:val="40"/>
              </w:rPr>
              <w:t xml:space="preserve"> </w:t>
            </w:r>
            <w:r>
              <w:t>There</w:t>
            </w:r>
            <w:r>
              <w:rPr>
                <w:spacing w:val="-3"/>
              </w:rPr>
              <w:t xml:space="preserve"> </w:t>
            </w:r>
            <w:r>
              <w:t>is</w:t>
            </w:r>
            <w:r>
              <w:rPr>
                <w:spacing w:val="-5"/>
              </w:rPr>
              <w:t xml:space="preserve"> </w:t>
            </w:r>
            <w:r>
              <w:t>no</w:t>
            </w:r>
            <w:r>
              <w:rPr>
                <w:spacing w:val="-3"/>
              </w:rPr>
              <w:t xml:space="preserve"> </w:t>
            </w:r>
            <w:r>
              <w:t>evidence</w:t>
            </w:r>
            <w:r>
              <w:rPr>
                <w:spacing w:val="-3"/>
              </w:rPr>
              <w:t xml:space="preserve"> </w:t>
            </w:r>
            <w:r>
              <w:t>of</w:t>
            </w:r>
            <w:r>
              <w:rPr>
                <w:spacing w:val="-1"/>
              </w:rPr>
              <w:t xml:space="preserve"> </w:t>
            </w:r>
            <w:r>
              <w:t>bias</w:t>
            </w:r>
            <w:r>
              <w:rPr>
                <w:spacing w:val="-3"/>
              </w:rPr>
              <w:t xml:space="preserve"> </w:t>
            </w:r>
            <w:r>
              <w:t>in</w:t>
            </w:r>
            <w:r>
              <w:rPr>
                <w:spacing w:val="-5"/>
              </w:rPr>
              <w:t xml:space="preserve"> </w:t>
            </w:r>
            <w:r>
              <w:t>selection;</w:t>
            </w:r>
            <w:r>
              <w:rPr>
                <w:spacing w:val="-4"/>
              </w:rPr>
              <w:t xml:space="preserve"> </w:t>
            </w:r>
            <w:r>
              <w:t>this</w:t>
            </w:r>
            <w:r>
              <w:rPr>
                <w:spacing w:val="-5"/>
              </w:rPr>
              <w:t xml:space="preserve"> </w:t>
            </w:r>
            <w:r>
              <w:t>split</w:t>
            </w:r>
            <w:r>
              <w:rPr>
                <w:spacing w:val="-1"/>
              </w:rPr>
              <w:t xml:space="preserve"> </w:t>
            </w:r>
            <w:r>
              <w:t>is</w:t>
            </w:r>
            <w:r>
              <w:rPr>
                <w:spacing w:val="-5"/>
              </w:rPr>
              <w:t xml:space="preserve"> </w:t>
            </w:r>
            <w:r>
              <w:t>the result of</w:t>
            </w:r>
            <w:r>
              <w:rPr>
                <w:spacing w:val="-1"/>
              </w:rPr>
              <w:t xml:space="preserve"> </w:t>
            </w:r>
            <w:r>
              <w:t>gender</w:t>
            </w:r>
            <w:r>
              <w:rPr>
                <w:spacing w:val="-1"/>
              </w:rPr>
              <w:t xml:space="preserve"> </w:t>
            </w:r>
            <w:r>
              <w:t>differences in applications</w:t>
            </w:r>
            <w:r>
              <w:rPr>
                <w:spacing w:val="-2"/>
              </w:rPr>
              <w:t xml:space="preserve"> </w:t>
            </w:r>
            <w:r>
              <w:t xml:space="preserve">to </w:t>
            </w:r>
            <w:proofErr w:type="gramStart"/>
            <w:r>
              <w:t>particular subjects</w:t>
            </w:r>
            <w:proofErr w:type="gramEnd"/>
            <w:r>
              <w:t>.</w:t>
            </w:r>
          </w:p>
          <w:p w14:paraId="3525C1B2" w14:textId="77777777" w:rsidR="00C2340B" w:rsidRDefault="00000000">
            <w:pPr>
              <w:pStyle w:val="TableParagraph"/>
              <w:numPr>
                <w:ilvl w:val="1"/>
                <w:numId w:val="34"/>
              </w:numPr>
              <w:tabs>
                <w:tab w:val="left" w:pos="826"/>
              </w:tabs>
              <w:spacing w:before="236" w:line="285" w:lineRule="auto"/>
              <w:ind w:right="157"/>
            </w:pPr>
            <w:r>
              <w:t xml:space="preserve">The ethnic mix </w:t>
            </w:r>
            <w:proofErr w:type="gramStart"/>
            <w:r>
              <w:t>in</w:t>
            </w:r>
            <w:proofErr w:type="gramEnd"/>
            <w:r>
              <w:t xml:space="preserve"> the Group’s intake is currently approximately in line with its expectations.</w:t>
            </w:r>
            <w:r>
              <w:rPr>
                <w:spacing w:val="40"/>
              </w:rPr>
              <w:t xml:space="preserve"> </w:t>
            </w:r>
            <w:r>
              <w:t>However, the proportion of ethnic minorities</w:t>
            </w:r>
            <w:r>
              <w:rPr>
                <w:spacing w:val="-3"/>
              </w:rPr>
              <w:t xml:space="preserve"> </w:t>
            </w:r>
            <w:r>
              <w:t>in</w:t>
            </w:r>
            <w:r>
              <w:rPr>
                <w:spacing w:val="-5"/>
              </w:rPr>
              <w:t xml:space="preserve"> </w:t>
            </w:r>
            <w:r>
              <w:t>the</w:t>
            </w:r>
            <w:r>
              <w:rPr>
                <w:spacing w:val="-5"/>
              </w:rPr>
              <w:t xml:space="preserve"> </w:t>
            </w:r>
            <w:r>
              <w:t>relevant</w:t>
            </w:r>
            <w:r>
              <w:rPr>
                <w:spacing w:val="-4"/>
              </w:rPr>
              <w:t xml:space="preserve"> </w:t>
            </w:r>
            <w:r>
              <w:t>age</w:t>
            </w:r>
            <w:r>
              <w:rPr>
                <w:spacing w:val="-7"/>
              </w:rPr>
              <w:t xml:space="preserve"> </w:t>
            </w:r>
            <w:r>
              <w:t>groups</w:t>
            </w:r>
            <w:r>
              <w:rPr>
                <w:spacing w:val="-5"/>
              </w:rPr>
              <w:t xml:space="preserve"> </w:t>
            </w:r>
            <w:r>
              <w:t>of</w:t>
            </w:r>
            <w:r>
              <w:rPr>
                <w:spacing w:val="-1"/>
              </w:rPr>
              <w:t xml:space="preserve"> </w:t>
            </w:r>
            <w:r>
              <w:t>its</w:t>
            </w:r>
            <w:r>
              <w:rPr>
                <w:spacing w:val="-5"/>
              </w:rPr>
              <w:t xml:space="preserve"> </w:t>
            </w:r>
            <w:r>
              <w:t>catchment</w:t>
            </w:r>
            <w:r>
              <w:rPr>
                <w:spacing w:val="-1"/>
              </w:rPr>
              <w:t xml:space="preserve"> </w:t>
            </w:r>
            <w:r>
              <w:t>is</w:t>
            </w:r>
            <w:r>
              <w:rPr>
                <w:spacing w:val="-5"/>
              </w:rPr>
              <w:t xml:space="preserve"> </w:t>
            </w:r>
            <w:r>
              <w:t>rising</w:t>
            </w:r>
            <w:r>
              <w:rPr>
                <w:spacing w:val="-3"/>
              </w:rPr>
              <w:t xml:space="preserve"> </w:t>
            </w:r>
            <w:r>
              <w:t>and there is a risk that the intake of BME students may not keep up with this changing demographic.</w:t>
            </w:r>
          </w:p>
          <w:p w14:paraId="04849BDD" w14:textId="77777777" w:rsidR="00C2340B" w:rsidRDefault="00000000">
            <w:pPr>
              <w:pStyle w:val="TableParagraph"/>
              <w:numPr>
                <w:ilvl w:val="1"/>
                <w:numId w:val="33"/>
              </w:numPr>
              <w:tabs>
                <w:tab w:val="left" w:pos="826"/>
              </w:tabs>
              <w:spacing w:before="236" w:line="285" w:lineRule="auto"/>
              <w:ind w:right="213"/>
            </w:pPr>
            <w:r>
              <w:t>Perceptions</w:t>
            </w:r>
            <w:r>
              <w:rPr>
                <w:spacing w:val="-2"/>
              </w:rPr>
              <w:t xml:space="preserve"> </w:t>
            </w:r>
            <w:r>
              <w:t>of</w:t>
            </w:r>
            <w:r>
              <w:rPr>
                <w:spacing w:val="-4"/>
              </w:rPr>
              <w:t xml:space="preserve"> </w:t>
            </w:r>
            <w:r>
              <w:t>stereotypical</w:t>
            </w:r>
            <w:r>
              <w:rPr>
                <w:spacing w:val="-4"/>
              </w:rPr>
              <w:t xml:space="preserve"> </w:t>
            </w:r>
            <w:r>
              <w:t>gender</w:t>
            </w:r>
            <w:r>
              <w:rPr>
                <w:spacing w:val="-4"/>
              </w:rPr>
              <w:t xml:space="preserve"> </w:t>
            </w:r>
            <w:r>
              <w:t>subjects</w:t>
            </w:r>
            <w:r>
              <w:rPr>
                <w:spacing w:val="-5"/>
              </w:rPr>
              <w:t xml:space="preserve"> </w:t>
            </w:r>
            <w:r>
              <w:t>and</w:t>
            </w:r>
            <w:r>
              <w:rPr>
                <w:spacing w:val="-5"/>
              </w:rPr>
              <w:t xml:space="preserve"> </w:t>
            </w:r>
            <w:r>
              <w:t>careers</w:t>
            </w:r>
            <w:r>
              <w:rPr>
                <w:spacing w:val="-4"/>
              </w:rPr>
              <w:t xml:space="preserve"> </w:t>
            </w:r>
            <w:r>
              <w:t>may</w:t>
            </w:r>
            <w:r>
              <w:rPr>
                <w:spacing w:val="-5"/>
              </w:rPr>
              <w:t xml:space="preserve"> </w:t>
            </w:r>
            <w:r>
              <w:t>be limiting access to study that candidates might find rewarding.</w:t>
            </w:r>
          </w:p>
          <w:p w14:paraId="6E5C2AB9" w14:textId="77777777" w:rsidR="00C2340B" w:rsidRDefault="00000000">
            <w:pPr>
              <w:pStyle w:val="TableParagraph"/>
              <w:numPr>
                <w:ilvl w:val="1"/>
                <w:numId w:val="33"/>
              </w:numPr>
              <w:tabs>
                <w:tab w:val="left" w:pos="826"/>
              </w:tabs>
              <w:spacing w:before="238" w:line="285" w:lineRule="auto"/>
              <w:ind w:right="169"/>
            </w:pPr>
            <w:r>
              <w:t>There</w:t>
            </w:r>
            <w:r>
              <w:rPr>
                <w:spacing w:val="-5"/>
              </w:rPr>
              <w:t xml:space="preserve"> </w:t>
            </w:r>
            <w:r>
              <w:t>are</w:t>
            </w:r>
            <w:r>
              <w:rPr>
                <w:spacing w:val="-5"/>
              </w:rPr>
              <w:t xml:space="preserve"> </w:t>
            </w:r>
            <w:r>
              <w:t>strong</w:t>
            </w:r>
            <w:r>
              <w:rPr>
                <w:spacing w:val="-5"/>
              </w:rPr>
              <w:t xml:space="preserve"> </w:t>
            </w:r>
            <w:r>
              <w:t>perceptions</w:t>
            </w:r>
            <w:r>
              <w:rPr>
                <w:spacing w:val="-4"/>
              </w:rPr>
              <w:t xml:space="preserve"> </w:t>
            </w:r>
            <w:r>
              <w:t>of</w:t>
            </w:r>
            <w:r>
              <w:rPr>
                <w:spacing w:val="-3"/>
              </w:rPr>
              <w:t xml:space="preserve"> </w:t>
            </w:r>
            <w:r>
              <w:t>subjects</w:t>
            </w:r>
            <w:r>
              <w:rPr>
                <w:spacing w:val="-7"/>
              </w:rPr>
              <w:t xml:space="preserve"> </w:t>
            </w:r>
            <w:r>
              <w:t>and</w:t>
            </w:r>
            <w:r>
              <w:rPr>
                <w:spacing w:val="-5"/>
              </w:rPr>
              <w:t xml:space="preserve"> </w:t>
            </w:r>
            <w:r>
              <w:t>career</w:t>
            </w:r>
            <w:r>
              <w:rPr>
                <w:spacing w:val="-4"/>
              </w:rPr>
              <w:t xml:space="preserve"> </w:t>
            </w:r>
            <w:r>
              <w:t>opportunities within local BME communities, which may lead potential BME candidates to believe that some Higher Education opportunities are ‘not for them’.</w:t>
            </w:r>
          </w:p>
        </w:tc>
      </w:tr>
      <w:tr w:rsidR="00C2340B" w14:paraId="18AC904B" w14:textId="77777777">
        <w:trPr>
          <w:trHeight w:val="345"/>
        </w:trPr>
        <w:tc>
          <w:tcPr>
            <w:tcW w:w="2973" w:type="dxa"/>
            <w:gridSpan w:val="2"/>
            <w:shd w:val="clear" w:color="auto" w:fill="D9D9D9"/>
          </w:tcPr>
          <w:p w14:paraId="0B6C4084" w14:textId="77777777" w:rsidR="00C2340B" w:rsidRDefault="00000000">
            <w:pPr>
              <w:pStyle w:val="TableParagraph"/>
              <w:spacing w:line="229" w:lineRule="exact"/>
              <w:ind w:left="107"/>
              <w:rPr>
                <w:rFonts w:ascii="Arial"/>
                <w:b/>
                <w:sz w:val="20"/>
              </w:rPr>
            </w:pPr>
            <w:r>
              <w:rPr>
                <w:rFonts w:ascii="Arial"/>
                <w:b/>
                <w:spacing w:val="-2"/>
                <w:sz w:val="20"/>
              </w:rPr>
              <w:t>Activity</w:t>
            </w:r>
          </w:p>
        </w:tc>
        <w:tc>
          <w:tcPr>
            <w:tcW w:w="3407" w:type="dxa"/>
            <w:gridSpan w:val="3"/>
            <w:shd w:val="clear" w:color="auto" w:fill="D9D9D9"/>
          </w:tcPr>
          <w:p w14:paraId="52F3C23F" w14:textId="77777777" w:rsidR="00C2340B" w:rsidRDefault="00000000">
            <w:pPr>
              <w:pStyle w:val="TableParagraph"/>
              <w:spacing w:line="229" w:lineRule="exact"/>
              <w:ind w:left="106"/>
              <w:rPr>
                <w:rFonts w:ascii="Arial"/>
                <w:b/>
                <w:sz w:val="20"/>
              </w:rPr>
            </w:pPr>
            <w:r>
              <w:rPr>
                <w:rFonts w:ascii="Arial"/>
                <w:b/>
                <w:spacing w:val="-2"/>
                <w:sz w:val="20"/>
              </w:rPr>
              <w:t>Outcomes</w:t>
            </w:r>
          </w:p>
        </w:tc>
        <w:tc>
          <w:tcPr>
            <w:tcW w:w="3973" w:type="dxa"/>
            <w:gridSpan w:val="2"/>
            <w:shd w:val="clear" w:color="auto" w:fill="D9D9D9"/>
          </w:tcPr>
          <w:p w14:paraId="6C6FD0DD" w14:textId="77777777" w:rsidR="00C2340B" w:rsidRDefault="00000000">
            <w:pPr>
              <w:pStyle w:val="TableParagraph"/>
              <w:spacing w:line="229" w:lineRule="exact"/>
              <w:ind w:left="103"/>
              <w:rPr>
                <w:rFonts w:ascii="Arial"/>
                <w:b/>
                <w:sz w:val="20"/>
              </w:rPr>
            </w:pPr>
            <w:r>
              <w:rPr>
                <w:rFonts w:ascii="Arial"/>
                <w:b/>
                <w:sz w:val="20"/>
              </w:rPr>
              <w:t>Cross</w:t>
            </w:r>
            <w:r>
              <w:rPr>
                <w:rFonts w:ascii="Arial"/>
                <w:b/>
                <w:spacing w:val="-9"/>
                <w:sz w:val="20"/>
              </w:rPr>
              <w:t xml:space="preserve"> </w:t>
            </w:r>
            <w:r>
              <w:rPr>
                <w:rFonts w:ascii="Arial"/>
                <w:b/>
                <w:spacing w:val="-2"/>
                <w:sz w:val="20"/>
              </w:rPr>
              <w:t>intervention?</w:t>
            </w:r>
          </w:p>
        </w:tc>
      </w:tr>
      <w:tr w:rsidR="00C2340B" w14:paraId="6257F76E" w14:textId="77777777">
        <w:trPr>
          <w:trHeight w:val="1034"/>
        </w:trPr>
        <w:tc>
          <w:tcPr>
            <w:tcW w:w="2973" w:type="dxa"/>
            <w:gridSpan w:val="2"/>
          </w:tcPr>
          <w:p w14:paraId="2F285734" w14:textId="77777777" w:rsidR="00C2340B" w:rsidRDefault="00000000">
            <w:pPr>
              <w:pStyle w:val="TableParagraph"/>
              <w:spacing w:line="360" w:lineRule="auto"/>
              <w:ind w:left="107" w:right="371"/>
              <w:rPr>
                <w:sz w:val="20"/>
              </w:rPr>
            </w:pPr>
            <w:r>
              <w:rPr>
                <w:sz w:val="20"/>
              </w:rPr>
              <w:t>Outreach</w:t>
            </w:r>
            <w:r>
              <w:rPr>
                <w:spacing w:val="-14"/>
                <w:sz w:val="20"/>
              </w:rPr>
              <w:t xml:space="preserve"> </w:t>
            </w:r>
            <w:r>
              <w:rPr>
                <w:sz w:val="20"/>
              </w:rPr>
              <w:t>to</w:t>
            </w:r>
            <w:r>
              <w:rPr>
                <w:spacing w:val="-14"/>
                <w:sz w:val="20"/>
              </w:rPr>
              <w:t xml:space="preserve"> </w:t>
            </w:r>
            <w:r>
              <w:rPr>
                <w:sz w:val="20"/>
              </w:rPr>
              <w:t>the</w:t>
            </w:r>
            <w:r>
              <w:rPr>
                <w:spacing w:val="-13"/>
                <w:sz w:val="20"/>
              </w:rPr>
              <w:t xml:space="preserve"> </w:t>
            </w:r>
            <w:r>
              <w:rPr>
                <w:sz w:val="20"/>
              </w:rPr>
              <w:t>Group’s level 3 learners</w:t>
            </w:r>
          </w:p>
        </w:tc>
        <w:tc>
          <w:tcPr>
            <w:tcW w:w="3407" w:type="dxa"/>
            <w:gridSpan w:val="3"/>
          </w:tcPr>
          <w:p w14:paraId="39A62415" w14:textId="77777777" w:rsidR="00C2340B" w:rsidRDefault="00000000">
            <w:pPr>
              <w:pStyle w:val="TableParagraph"/>
              <w:spacing w:line="360" w:lineRule="auto"/>
              <w:ind w:left="106"/>
              <w:rPr>
                <w:sz w:val="20"/>
              </w:rPr>
            </w:pPr>
            <w:r>
              <w:rPr>
                <w:sz w:val="20"/>
              </w:rPr>
              <w:t>One</w:t>
            </w:r>
            <w:r>
              <w:rPr>
                <w:spacing w:val="-10"/>
                <w:sz w:val="20"/>
              </w:rPr>
              <w:t xml:space="preserve"> </w:t>
            </w:r>
            <w:r>
              <w:rPr>
                <w:sz w:val="20"/>
              </w:rPr>
              <w:t>session</w:t>
            </w:r>
            <w:r>
              <w:rPr>
                <w:spacing w:val="-8"/>
                <w:sz w:val="20"/>
              </w:rPr>
              <w:t xml:space="preserve"> </w:t>
            </w:r>
            <w:r>
              <w:rPr>
                <w:sz w:val="20"/>
              </w:rPr>
              <w:t>per</w:t>
            </w:r>
            <w:r>
              <w:rPr>
                <w:spacing w:val="-8"/>
                <w:sz w:val="20"/>
              </w:rPr>
              <w:t xml:space="preserve"> </w:t>
            </w:r>
            <w:r>
              <w:rPr>
                <w:sz w:val="20"/>
              </w:rPr>
              <w:t>tutor</w:t>
            </w:r>
            <w:r>
              <w:rPr>
                <w:spacing w:val="-8"/>
                <w:sz w:val="20"/>
              </w:rPr>
              <w:t xml:space="preserve"> </w:t>
            </w:r>
            <w:r>
              <w:rPr>
                <w:sz w:val="20"/>
              </w:rPr>
              <w:t>group</w:t>
            </w:r>
            <w:r>
              <w:rPr>
                <w:spacing w:val="-9"/>
                <w:sz w:val="20"/>
              </w:rPr>
              <w:t xml:space="preserve"> </w:t>
            </w:r>
            <w:r>
              <w:rPr>
                <w:sz w:val="20"/>
              </w:rPr>
              <w:t>per annum from 2024/25 onward</w:t>
            </w:r>
          </w:p>
        </w:tc>
        <w:tc>
          <w:tcPr>
            <w:tcW w:w="3973" w:type="dxa"/>
            <w:gridSpan w:val="2"/>
          </w:tcPr>
          <w:p w14:paraId="35C30A54" w14:textId="77777777" w:rsidR="00C2340B" w:rsidRDefault="00000000">
            <w:pPr>
              <w:pStyle w:val="TableParagraph"/>
              <w:spacing w:line="230" w:lineRule="exact"/>
              <w:ind w:left="103"/>
              <w:rPr>
                <w:sz w:val="20"/>
              </w:rPr>
            </w:pPr>
            <w:r>
              <w:rPr>
                <w:sz w:val="20"/>
              </w:rPr>
              <w:t>PTA</w:t>
            </w:r>
            <w:r>
              <w:rPr>
                <w:spacing w:val="-6"/>
                <w:sz w:val="20"/>
              </w:rPr>
              <w:t xml:space="preserve"> </w:t>
            </w:r>
            <w:r>
              <w:rPr>
                <w:sz w:val="20"/>
              </w:rPr>
              <w:t>_1,</w:t>
            </w:r>
            <w:r>
              <w:rPr>
                <w:spacing w:val="-4"/>
                <w:sz w:val="20"/>
              </w:rPr>
              <w:t xml:space="preserve"> </w:t>
            </w:r>
            <w:r>
              <w:rPr>
                <w:sz w:val="20"/>
              </w:rPr>
              <w:t>PTA_2,</w:t>
            </w:r>
            <w:r>
              <w:rPr>
                <w:spacing w:val="-3"/>
                <w:sz w:val="20"/>
              </w:rPr>
              <w:t xml:space="preserve"> </w:t>
            </w:r>
            <w:r>
              <w:rPr>
                <w:sz w:val="20"/>
              </w:rPr>
              <w:t>PTA_3</w:t>
            </w:r>
            <w:r>
              <w:rPr>
                <w:spacing w:val="-4"/>
                <w:sz w:val="20"/>
              </w:rPr>
              <w:t xml:space="preserve"> </w:t>
            </w:r>
            <w:r>
              <w:rPr>
                <w:sz w:val="20"/>
              </w:rPr>
              <w:t>&amp;</w:t>
            </w:r>
            <w:r>
              <w:rPr>
                <w:spacing w:val="-4"/>
                <w:sz w:val="20"/>
              </w:rPr>
              <w:t xml:space="preserve"> </w:t>
            </w:r>
            <w:r>
              <w:rPr>
                <w:sz w:val="20"/>
              </w:rPr>
              <w:t>PTA_4</w:t>
            </w:r>
            <w:r>
              <w:rPr>
                <w:spacing w:val="-5"/>
                <w:sz w:val="20"/>
              </w:rPr>
              <w:t xml:space="preserve"> </w:t>
            </w:r>
            <w:r>
              <w:rPr>
                <w:spacing w:val="-2"/>
                <w:sz w:val="20"/>
              </w:rPr>
              <w:t>address</w:t>
            </w:r>
          </w:p>
          <w:p w14:paraId="1670040C" w14:textId="77777777" w:rsidR="00C2340B" w:rsidRDefault="00000000">
            <w:pPr>
              <w:pStyle w:val="TableParagraph"/>
              <w:spacing w:before="5" w:line="340" w:lineRule="atLeast"/>
              <w:ind w:left="103" w:right="156"/>
              <w:rPr>
                <w:sz w:val="20"/>
              </w:rPr>
            </w:pPr>
            <w:r>
              <w:rPr>
                <w:sz w:val="20"/>
              </w:rPr>
              <w:t>different</w:t>
            </w:r>
            <w:r>
              <w:rPr>
                <w:spacing w:val="-8"/>
                <w:sz w:val="20"/>
              </w:rPr>
              <w:t xml:space="preserve"> </w:t>
            </w:r>
            <w:r>
              <w:rPr>
                <w:sz w:val="20"/>
              </w:rPr>
              <w:t>aspects</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z w:val="20"/>
              </w:rPr>
              <w:t>same</w:t>
            </w:r>
            <w:r>
              <w:rPr>
                <w:spacing w:val="-8"/>
                <w:sz w:val="20"/>
              </w:rPr>
              <w:t xml:space="preserve"> </w:t>
            </w:r>
            <w:r>
              <w:rPr>
                <w:sz w:val="20"/>
              </w:rPr>
              <w:t>group</w:t>
            </w:r>
            <w:r>
              <w:rPr>
                <w:spacing w:val="-8"/>
                <w:sz w:val="20"/>
              </w:rPr>
              <w:t xml:space="preserve"> </w:t>
            </w:r>
            <w:r>
              <w:rPr>
                <w:sz w:val="20"/>
              </w:rPr>
              <w:t>of risks by different methods</w:t>
            </w:r>
          </w:p>
        </w:tc>
      </w:tr>
      <w:tr w:rsidR="00C2340B" w14:paraId="0125DC20" w14:textId="77777777">
        <w:trPr>
          <w:trHeight w:val="345"/>
        </w:trPr>
        <w:tc>
          <w:tcPr>
            <w:tcW w:w="2973" w:type="dxa"/>
            <w:gridSpan w:val="2"/>
          </w:tcPr>
          <w:p w14:paraId="63BC2434" w14:textId="77777777" w:rsidR="00C2340B" w:rsidRDefault="00000000">
            <w:pPr>
              <w:pStyle w:val="TableParagraph"/>
              <w:spacing w:line="229" w:lineRule="exact"/>
              <w:ind w:left="107"/>
              <w:rPr>
                <w:sz w:val="20"/>
              </w:rPr>
            </w:pPr>
            <w:r>
              <w:rPr>
                <w:spacing w:val="-2"/>
                <w:sz w:val="20"/>
              </w:rPr>
              <w:t>Administration</w:t>
            </w:r>
          </w:p>
        </w:tc>
        <w:tc>
          <w:tcPr>
            <w:tcW w:w="3407" w:type="dxa"/>
            <w:gridSpan w:val="3"/>
          </w:tcPr>
          <w:p w14:paraId="43C5D8A6" w14:textId="77777777" w:rsidR="00C2340B" w:rsidRDefault="00000000">
            <w:pPr>
              <w:pStyle w:val="TableParagraph"/>
              <w:spacing w:line="229" w:lineRule="exact"/>
              <w:ind w:left="106"/>
              <w:rPr>
                <w:sz w:val="20"/>
              </w:rPr>
            </w:pPr>
            <w:r>
              <w:rPr>
                <w:sz w:val="20"/>
              </w:rPr>
              <w:t>Scheme</w:t>
            </w:r>
            <w:r>
              <w:rPr>
                <w:spacing w:val="-10"/>
                <w:sz w:val="20"/>
              </w:rPr>
              <w:t xml:space="preserve"> </w:t>
            </w:r>
            <w:r>
              <w:rPr>
                <w:sz w:val="20"/>
              </w:rPr>
              <w:t>operated</w:t>
            </w:r>
            <w:r>
              <w:rPr>
                <w:spacing w:val="-10"/>
                <w:sz w:val="20"/>
              </w:rPr>
              <w:t xml:space="preserve"> </w:t>
            </w:r>
            <w:r>
              <w:rPr>
                <w:spacing w:val="-2"/>
                <w:sz w:val="20"/>
              </w:rPr>
              <w:t>effectively</w:t>
            </w:r>
          </w:p>
        </w:tc>
        <w:tc>
          <w:tcPr>
            <w:tcW w:w="3973" w:type="dxa"/>
            <w:gridSpan w:val="2"/>
          </w:tcPr>
          <w:p w14:paraId="18153884" w14:textId="77777777" w:rsidR="00C2340B" w:rsidRDefault="00000000">
            <w:pPr>
              <w:pStyle w:val="TableParagraph"/>
              <w:spacing w:line="229" w:lineRule="exact"/>
              <w:ind w:left="103"/>
              <w:rPr>
                <w:sz w:val="20"/>
              </w:rPr>
            </w:pPr>
            <w:r>
              <w:rPr>
                <w:spacing w:val="-5"/>
                <w:sz w:val="20"/>
              </w:rPr>
              <w:t>No</w:t>
            </w:r>
          </w:p>
        </w:tc>
      </w:tr>
      <w:tr w:rsidR="00C2340B" w14:paraId="3FA20074" w14:textId="77777777">
        <w:trPr>
          <w:trHeight w:val="345"/>
        </w:trPr>
        <w:tc>
          <w:tcPr>
            <w:tcW w:w="2973" w:type="dxa"/>
            <w:gridSpan w:val="2"/>
          </w:tcPr>
          <w:p w14:paraId="247A65A2" w14:textId="77777777" w:rsidR="00C2340B" w:rsidRDefault="00000000">
            <w:pPr>
              <w:pStyle w:val="TableParagraph"/>
              <w:spacing w:line="229" w:lineRule="exact"/>
              <w:ind w:left="107"/>
              <w:rPr>
                <w:sz w:val="20"/>
              </w:rPr>
            </w:pPr>
            <w:r>
              <w:rPr>
                <w:spacing w:val="-2"/>
                <w:sz w:val="20"/>
              </w:rPr>
              <w:t>Evaluations</w:t>
            </w:r>
          </w:p>
        </w:tc>
        <w:tc>
          <w:tcPr>
            <w:tcW w:w="3407" w:type="dxa"/>
            <w:gridSpan w:val="3"/>
          </w:tcPr>
          <w:p w14:paraId="0699BF90" w14:textId="77777777" w:rsidR="00C2340B" w:rsidRDefault="00000000">
            <w:pPr>
              <w:pStyle w:val="TableParagraph"/>
              <w:spacing w:line="229" w:lineRule="exact"/>
              <w:ind w:left="106"/>
              <w:rPr>
                <w:sz w:val="20"/>
              </w:rPr>
            </w:pPr>
            <w:r>
              <w:rPr>
                <w:sz w:val="20"/>
              </w:rPr>
              <w:t>Evaluation</w:t>
            </w:r>
            <w:r>
              <w:rPr>
                <w:spacing w:val="-14"/>
                <w:sz w:val="20"/>
              </w:rPr>
              <w:t xml:space="preserve"> </w:t>
            </w:r>
            <w:r>
              <w:rPr>
                <w:sz w:val="20"/>
              </w:rPr>
              <w:t>commitments</w:t>
            </w:r>
            <w:r>
              <w:rPr>
                <w:spacing w:val="-13"/>
                <w:sz w:val="20"/>
              </w:rPr>
              <w:t xml:space="preserve"> </w:t>
            </w:r>
            <w:r>
              <w:rPr>
                <w:spacing w:val="-5"/>
                <w:sz w:val="20"/>
              </w:rPr>
              <w:t>met</w:t>
            </w:r>
          </w:p>
        </w:tc>
        <w:tc>
          <w:tcPr>
            <w:tcW w:w="3973" w:type="dxa"/>
            <w:gridSpan w:val="2"/>
          </w:tcPr>
          <w:p w14:paraId="5356AFC5" w14:textId="77777777" w:rsidR="00C2340B" w:rsidRDefault="00000000">
            <w:pPr>
              <w:pStyle w:val="TableParagraph"/>
              <w:spacing w:line="229" w:lineRule="exact"/>
              <w:ind w:left="103"/>
              <w:rPr>
                <w:sz w:val="20"/>
              </w:rPr>
            </w:pPr>
            <w:r>
              <w:rPr>
                <w:spacing w:val="-5"/>
                <w:sz w:val="20"/>
              </w:rPr>
              <w:t>No</w:t>
            </w:r>
          </w:p>
        </w:tc>
      </w:tr>
      <w:tr w:rsidR="00C2340B" w14:paraId="69342BED" w14:textId="77777777">
        <w:trPr>
          <w:trHeight w:val="2760"/>
        </w:trPr>
        <w:tc>
          <w:tcPr>
            <w:tcW w:w="2973" w:type="dxa"/>
            <w:gridSpan w:val="2"/>
          </w:tcPr>
          <w:p w14:paraId="44F8493E" w14:textId="77777777" w:rsidR="00C2340B" w:rsidRDefault="00000000">
            <w:pPr>
              <w:pStyle w:val="TableParagraph"/>
              <w:spacing w:line="229" w:lineRule="exact"/>
              <w:ind w:left="107"/>
              <w:rPr>
                <w:rFonts w:ascii="Arial"/>
                <w:b/>
                <w:sz w:val="20"/>
              </w:rPr>
            </w:pPr>
            <w:r>
              <w:rPr>
                <w:rFonts w:ascii="Arial"/>
                <w:b/>
                <w:sz w:val="20"/>
              </w:rPr>
              <w:t>Evidence</w:t>
            </w:r>
            <w:r>
              <w:rPr>
                <w:rFonts w:ascii="Arial"/>
                <w:b/>
                <w:spacing w:val="-8"/>
                <w:sz w:val="20"/>
              </w:rPr>
              <w:t xml:space="preserve"> </w:t>
            </w:r>
            <w:r>
              <w:rPr>
                <w:rFonts w:ascii="Arial"/>
                <w:b/>
                <w:sz w:val="20"/>
              </w:rPr>
              <w:t>base</w:t>
            </w:r>
            <w:r>
              <w:rPr>
                <w:rFonts w:ascii="Arial"/>
                <w:b/>
                <w:spacing w:val="-6"/>
                <w:sz w:val="20"/>
              </w:rPr>
              <w:t xml:space="preserve"> </w:t>
            </w:r>
            <w:r>
              <w:rPr>
                <w:rFonts w:ascii="Arial"/>
                <w:b/>
                <w:sz w:val="20"/>
              </w:rPr>
              <w:t>and</w:t>
            </w:r>
            <w:r>
              <w:rPr>
                <w:rFonts w:ascii="Arial"/>
                <w:b/>
                <w:spacing w:val="-6"/>
                <w:sz w:val="20"/>
              </w:rPr>
              <w:t xml:space="preserve"> </w:t>
            </w:r>
            <w:r>
              <w:rPr>
                <w:rFonts w:ascii="Arial"/>
                <w:b/>
                <w:spacing w:val="-2"/>
                <w:sz w:val="20"/>
              </w:rPr>
              <w:t>rationale</w:t>
            </w:r>
          </w:p>
        </w:tc>
        <w:tc>
          <w:tcPr>
            <w:tcW w:w="7380" w:type="dxa"/>
            <w:gridSpan w:val="5"/>
          </w:tcPr>
          <w:p w14:paraId="041EA6F8" w14:textId="77777777" w:rsidR="00C2340B" w:rsidRDefault="00000000">
            <w:pPr>
              <w:pStyle w:val="TableParagraph"/>
              <w:spacing w:line="360" w:lineRule="auto"/>
              <w:ind w:left="106" w:right="512"/>
              <w:rPr>
                <w:sz w:val="20"/>
              </w:rPr>
            </w:pPr>
            <w:r>
              <w:rPr>
                <w:sz w:val="20"/>
              </w:rPr>
              <w:t>These</w:t>
            </w:r>
            <w:r>
              <w:rPr>
                <w:spacing w:val="-5"/>
                <w:sz w:val="20"/>
              </w:rPr>
              <w:t xml:space="preserve"> </w:t>
            </w:r>
            <w:r>
              <w:rPr>
                <w:sz w:val="20"/>
              </w:rPr>
              <w:t>risks</w:t>
            </w:r>
            <w:r>
              <w:rPr>
                <w:spacing w:val="-4"/>
                <w:sz w:val="20"/>
              </w:rPr>
              <w:t xml:space="preserve"> </w:t>
            </w:r>
            <w:r>
              <w:rPr>
                <w:sz w:val="20"/>
              </w:rPr>
              <w:t>are</w:t>
            </w:r>
            <w:r>
              <w:rPr>
                <w:spacing w:val="-5"/>
                <w:sz w:val="20"/>
              </w:rPr>
              <w:t xml:space="preserve"> </w:t>
            </w:r>
            <w:r>
              <w:rPr>
                <w:sz w:val="20"/>
              </w:rPr>
              <w:t>grouped</w:t>
            </w:r>
            <w:r>
              <w:rPr>
                <w:spacing w:val="-5"/>
                <w:sz w:val="20"/>
              </w:rPr>
              <w:t xml:space="preserve"> </w:t>
            </w:r>
            <w:r>
              <w:rPr>
                <w:sz w:val="20"/>
              </w:rPr>
              <w:t>together</w:t>
            </w:r>
            <w:r>
              <w:rPr>
                <w:spacing w:val="-5"/>
                <w:sz w:val="20"/>
              </w:rPr>
              <w:t xml:space="preserve"> </w:t>
            </w:r>
            <w:r>
              <w:rPr>
                <w:sz w:val="20"/>
              </w:rPr>
              <w:t>because</w:t>
            </w:r>
            <w:r>
              <w:rPr>
                <w:spacing w:val="-5"/>
                <w:sz w:val="20"/>
              </w:rPr>
              <w:t xml:space="preserve"> </w:t>
            </w:r>
            <w:r>
              <w:rPr>
                <w:sz w:val="20"/>
              </w:rPr>
              <w:t>the</w:t>
            </w:r>
            <w:r>
              <w:rPr>
                <w:spacing w:val="-5"/>
                <w:sz w:val="20"/>
              </w:rPr>
              <w:t xml:space="preserve"> </w:t>
            </w:r>
            <w:r>
              <w:rPr>
                <w:sz w:val="20"/>
              </w:rPr>
              <w:t>same</w:t>
            </w:r>
            <w:r>
              <w:rPr>
                <w:spacing w:val="-5"/>
                <w:sz w:val="20"/>
              </w:rPr>
              <w:t xml:space="preserve"> </w:t>
            </w:r>
            <w:r>
              <w:rPr>
                <w:sz w:val="20"/>
              </w:rPr>
              <w:t>activities</w:t>
            </w:r>
            <w:r>
              <w:rPr>
                <w:spacing w:val="-2"/>
                <w:sz w:val="20"/>
              </w:rPr>
              <w:t xml:space="preserve"> </w:t>
            </w:r>
            <w:r>
              <w:rPr>
                <w:sz w:val="20"/>
              </w:rPr>
              <w:t>will</w:t>
            </w:r>
            <w:r>
              <w:rPr>
                <w:spacing w:val="-6"/>
                <w:sz w:val="20"/>
              </w:rPr>
              <w:t xml:space="preserve"> </w:t>
            </w:r>
            <w:r>
              <w:rPr>
                <w:sz w:val="20"/>
              </w:rPr>
              <w:t>serve</w:t>
            </w:r>
            <w:r>
              <w:rPr>
                <w:spacing w:val="-5"/>
                <w:sz w:val="20"/>
              </w:rPr>
              <w:t xml:space="preserve"> </w:t>
            </w:r>
            <w:r>
              <w:rPr>
                <w:sz w:val="20"/>
              </w:rPr>
              <w:t>to mitigate a group of risks.</w:t>
            </w:r>
          </w:p>
          <w:p w14:paraId="26F82A99" w14:textId="77777777" w:rsidR="00C2340B" w:rsidRDefault="00000000">
            <w:pPr>
              <w:pStyle w:val="TableParagraph"/>
              <w:spacing w:line="360" w:lineRule="auto"/>
              <w:ind w:left="106"/>
              <w:rPr>
                <w:sz w:val="20"/>
              </w:rPr>
            </w:pPr>
            <w:r>
              <w:rPr>
                <w:sz w:val="20"/>
              </w:rPr>
              <w:t>Outreach</w:t>
            </w:r>
            <w:r>
              <w:rPr>
                <w:spacing w:val="-2"/>
                <w:sz w:val="20"/>
              </w:rPr>
              <w:t xml:space="preserve"> </w:t>
            </w:r>
            <w:r>
              <w:rPr>
                <w:sz w:val="20"/>
              </w:rPr>
              <w:t>to the Group’s</w:t>
            </w:r>
            <w:r>
              <w:rPr>
                <w:spacing w:val="-1"/>
                <w:sz w:val="20"/>
              </w:rPr>
              <w:t xml:space="preserve"> </w:t>
            </w:r>
            <w:r>
              <w:rPr>
                <w:sz w:val="20"/>
              </w:rPr>
              <w:t>very</w:t>
            </w:r>
            <w:r>
              <w:rPr>
                <w:spacing w:val="-5"/>
                <w:sz w:val="20"/>
              </w:rPr>
              <w:t xml:space="preserve"> </w:t>
            </w:r>
            <w:r>
              <w:rPr>
                <w:sz w:val="20"/>
              </w:rPr>
              <w:t>diverse level</w:t>
            </w:r>
            <w:r>
              <w:rPr>
                <w:spacing w:val="-3"/>
                <w:sz w:val="20"/>
              </w:rPr>
              <w:t xml:space="preserve"> </w:t>
            </w:r>
            <w:r>
              <w:rPr>
                <w:sz w:val="20"/>
              </w:rPr>
              <w:t>3 groups</w:t>
            </w:r>
            <w:r>
              <w:rPr>
                <w:spacing w:val="-1"/>
                <w:sz w:val="20"/>
              </w:rPr>
              <w:t xml:space="preserve"> </w:t>
            </w:r>
            <w:proofErr w:type="gramStart"/>
            <w:r>
              <w:rPr>
                <w:sz w:val="20"/>
              </w:rPr>
              <w:t>already</w:t>
            </w:r>
            <w:r>
              <w:rPr>
                <w:spacing w:val="-5"/>
                <w:sz w:val="20"/>
              </w:rPr>
              <w:t xml:space="preserve"> </w:t>
            </w:r>
            <w:r>
              <w:rPr>
                <w:sz w:val="20"/>
              </w:rPr>
              <w:t>takes</w:t>
            </w:r>
            <w:proofErr w:type="gramEnd"/>
            <w:r>
              <w:rPr>
                <w:spacing w:val="-1"/>
                <w:sz w:val="20"/>
              </w:rPr>
              <w:t xml:space="preserve"> </w:t>
            </w:r>
            <w:r>
              <w:rPr>
                <w:sz w:val="20"/>
              </w:rPr>
              <w:t>place,</w:t>
            </w:r>
            <w:r>
              <w:rPr>
                <w:spacing w:val="-2"/>
                <w:sz w:val="20"/>
              </w:rPr>
              <w:t xml:space="preserve"> </w:t>
            </w:r>
            <w:r>
              <w:rPr>
                <w:sz w:val="20"/>
              </w:rPr>
              <w:t>but</w:t>
            </w:r>
            <w:r>
              <w:rPr>
                <w:spacing w:val="-2"/>
                <w:sz w:val="20"/>
              </w:rPr>
              <w:t xml:space="preserve"> </w:t>
            </w:r>
            <w:r>
              <w:rPr>
                <w:sz w:val="20"/>
              </w:rPr>
              <w:t>the resource available is only sufficient to allow Higher Education teaching staff to make</w:t>
            </w:r>
            <w:r>
              <w:rPr>
                <w:spacing w:val="-1"/>
                <w:sz w:val="20"/>
              </w:rPr>
              <w:t xml:space="preserve"> </w:t>
            </w:r>
            <w:r>
              <w:rPr>
                <w:sz w:val="20"/>
              </w:rPr>
              <w:t>occasional visits to</w:t>
            </w:r>
            <w:r>
              <w:rPr>
                <w:spacing w:val="-1"/>
                <w:sz w:val="20"/>
              </w:rPr>
              <w:t xml:space="preserve"> </w:t>
            </w:r>
            <w:r>
              <w:rPr>
                <w:sz w:val="20"/>
              </w:rPr>
              <w:t>Further</w:t>
            </w:r>
            <w:r>
              <w:rPr>
                <w:spacing w:val="-1"/>
                <w:sz w:val="20"/>
              </w:rPr>
              <w:t xml:space="preserve"> </w:t>
            </w:r>
            <w:r>
              <w:rPr>
                <w:sz w:val="20"/>
              </w:rPr>
              <w:t>Education</w:t>
            </w:r>
            <w:r>
              <w:rPr>
                <w:spacing w:val="-1"/>
                <w:sz w:val="20"/>
              </w:rPr>
              <w:t xml:space="preserve"> </w:t>
            </w:r>
            <w:r>
              <w:rPr>
                <w:sz w:val="20"/>
              </w:rPr>
              <w:t>groups.</w:t>
            </w:r>
            <w:r>
              <w:rPr>
                <w:spacing w:val="40"/>
                <w:sz w:val="20"/>
              </w:rPr>
              <w:t xml:space="preserve"> </w:t>
            </w:r>
            <w:r>
              <w:rPr>
                <w:sz w:val="20"/>
              </w:rPr>
              <w:t>The</w:t>
            </w:r>
            <w:r>
              <w:rPr>
                <w:spacing w:val="-2"/>
                <w:sz w:val="20"/>
              </w:rPr>
              <w:t xml:space="preserve"> </w:t>
            </w:r>
            <w:r>
              <w:rPr>
                <w:sz w:val="20"/>
              </w:rPr>
              <w:t>Group plans to</w:t>
            </w:r>
            <w:r>
              <w:rPr>
                <w:spacing w:val="-1"/>
                <w:sz w:val="20"/>
              </w:rPr>
              <w:t xml:space="preserve"> </w:t>
            </w:r>
            <w:r>
              <w:rPr>
                <w:sz w:val="20"/>
              </w:rPr>
              <w:t>extend this work to reach every tutor group with high impact activities, discussions and events</w:t>
            </w:r>
            <w:r>
              <w:rPr>
                <w:spacing w:val="-3"/>
                <w:sz w:val="20"/>
              </w:rPr>
              <w:t xml:space="preserve"> </w:t>
            </w:r>
            <w:r>
              <w:rPr>
                <w:sz w:val="20"/>
              </w:rPr>
              <w:t>during</w:t>
            </w:r>
            <w:r>
              <w:rPr>
                <w:spacing w:val="-2"/>
                <w:sz w:val="20"/>
              </w:rPr>
              <w:t xml:space="preserve"> </w:t>
            </w:r>
            <w:r>
              <w:rPr>
                <w:sz w:val="20"/>
              </w:rPr>
              <w:t>the</w:t>
            </w:r>
            <w:r>
              <w:rPr>
                <w:spacing w:val="-2"/>
                <w:sz w:val="20"/>
              </w:rPr>
              <w:t xml:space="preserve"> </w:t>
            </w:r>
            <w:r>
              <w:rPr>
                <w:sz w:val="20"/>
              </w:rPr>
              <w:t>life</w:t>
            </w:r>
            <w:r>
              <w:rPr>
                <w:spacing w:val="-4"/>
                <w:sz w:val="20"/>
              </w:rPr>
              <w:t xml:space="preserve"> </w:t>
            </w:r>
            <w:r>
              <w:rPr>
                <w:sz w:val="20"/>
              </w:rPr>
              <w:t>of</w:t>
            </w:r>
            <w:r>
              <w:rPr>
                <w:spacing w:val="-2"/>
                <w:sz w:val="20"/>
              </w:rPr>
              <w:t xml:space="preserve"> </w:t>
            </w:r>
            <w:r>
              <w:rPr>
                <w:sz w:val="20"/>
              </w:rPr>
              <w:t>their</w:t>
            </w:r>
            <w:r>
              <w:rPr>
                <w:spacing w:val="-3"/>
                <w:sz w:val="20"/>
              </w:rPr>
              <w:t xml:space="preserve"> </w:t>
            </w:r>
            <w:r>
              <w:rPr>
                <w:sz w:val="20"/>
              </w:rPr>
              <w:t>courses.</w:t>
            </w:r>
            <w:r>
              <w:rPr>
                <w:spacing w:val="40"/>
                <w:sz w:val="20"/>
              </w:rPr>
              <w:t xml:space="preserve"> </w:t>
            </w:r>
            <w:r>
              <w:rPr>
                <w:sz w:val="20"/>
              </w:rPr>
              <w:t>By</w:t>
            </w:r>
            <w:r>
              <w:rPr>
                <w:spacing w:val="-5"/>
                <w:sz w:val="20"/>
              </w:rPr>
              <w:t xml:space="preserve"> </w:t>
            </w:r>
            <w:r>
              <w:rPr>
                <w:sz w:val="20"/>
              </w:rPr>
              <w:t>this</w:t>
            </w:r>
            <w:r>
              <w:rPr>
                <w:spacing w:val="-3"/>
                <w:sz w:val="20"/>
              </w:rPr>
              <w:t xml:space="preserve"> </w:t>
            </w:r>
            <w:r>
              <w:rPr>
                <w:sz w:val="20"/>
              </w:rPr>
              <w:t>means,</w:t>
            </w:r>
            <w:r>
              <w:rPr>
                <w:spacing w:val="-4"/>
                <w:sz w:val="20"/>
              </w:rPr>
              <w:t xml:space="preserve"> </w:t>
            </w:r>
            <w:r>
              <w:rPr>
                <w:sz w:val="20"/>
              </w:rPr>
              <w:t>the</w:t>
            </w:r>
            <w:r>
              <w:rPr>
                <w:spacing w:val="-4"/>
                <w:sz w:val="20"/>
              </w:rPr>
              <w:t xml:space="preserve"> </w:t>
            </w:r>
            <w:r>
              <w:rPr>
                <w:sz w:val="20"/>
              </w:rPr>
              <w:t>APP</w:t>
            </w:r>
            <w:r>
              <w:rPr>
                <w:spacing w:val="-4"/>
                <w:sz w:val="20"/>
              </w:rPr>
              <w:t xml:space="preserve"> </w:t>
            </w:r>
            <w:r>
              <w:rPr>
                <w:sz w:val="20"/>
              </w:rPr>
              <w:t>funding</w:t>
            </w:r>
            <w:r>
              <w:rPr>
                <w:spacing w:val="-3"/>
                <w:sz w:val="20"/>
              </w:rPr>
              <w:t xml:space="preserve"> </w:t>
            </w:r>
            <w:r>
              <w:rPr>
                <w:sz w:val="20"/>
              </w:rPr>
              <w:t>will</w:t>
            </w:r>
            <w:r>
              <w:rPr>
                <w:spacing w:val="-3"/>
                <w:sz w:val="20"/>
              </w:rPr>
              <w:t xml:space="preserve"> </w:t>
            </w:r>
            <w:r>
              <w:rPr>
                <w:sz w:val="20"/>
              </w:rPr>
              <w:t>allow</w:t>
            </w:r>
          </w:p>
          <w:p w14:paraId="1986F365" w14:textId="77777777" w:rsidR="00C2340B" w:rsidRDefault="00000000">
            <w:pPr>
              <w:pStyle w:val="TableParagraph"/>
              <w:spacing w:line="229" w:lineRule="exact"/>
              <w:ind w:left="106"/>
              <w:rPr>
                <w:sz w:val="20"/>
              </w:rPr>
            </w:pPr>
            <w:r>
              <w:rPr>
                <w:sz w:val="20"/>
              </w:rPr>
              <w:t>a</w:t>
            </w:r>
            <w:r>
              <w:rPr>
                <w:spacing w:val="-6"/>
                <w:sz w:val="20"/>
              </w:rPr>
              <w:t xml:space="preserve"> </w:t>
            </w:r>
            <w:r>
              <w:rPr>
                <w:sz w:val="20"/>
              </w:rPr>
              <w:t>much</w:t>
            </w:r>
            <w:r>
              <w:rPr>
                <w:spacing w:val="-5"/>
                <w:sz w:val="20"/>
              </w:rPr>
              <w:t xml:space="preserve"> </w:t>
            </w:r>
            <w:r>
              <w:rPr>
                <w:sz w:val="20"/>
              </w:rPr>
              <w:t>greater</w:t>
            </w:r>
            <w:r>
              <w:rPr>
                <w:spacing w:val="-6"/>
                <w:sz w:val="20"/>
              </w:rPr>
              <w:t xml:space="preserve"> </w:t>
            </w:r>
            <w:r>
              <w:rPr>
                <w:sz w:val="20"/>
              </w:rPr>
              <w:t>level</w:t>
            </w:r>
            <w:r>
              <w:rPr>
                <w:spacing w:val="-4"/>
                <w:sz w:val="20"/>
              </w:rPr>
              <w:t xml:space="preserve"> </w:t>
            </w:r>
            <w:r>
              <w:rPr>
                <w:sz w:val="20"/>
              </w:rPr>
              <w:t>of</w:t>
            </w:r>
            <w:r>
              <w:rPr>
                <w:spacing w:val="-4"/>
                <w:sz w:val="20"/>
              </w:rPr>
              <w:t xml:space="preserve"> </w:t>
            </w:r>
            <w:r>
              <w:rPr>
                <w:sz w:val="20"/>
              </w:rPr>
              <w:t>activity</w:t>
            </w:r>
            <w:r>
              <w:rPr>
                <w:spacing w:val="-8"/>
                <w:sz w:val="20"/>
              </w:rPr>
              <w:t xml:space="preserve"> </w:t>
            </w:r>
            <w:r>
              <w:rPr>
                <w:sz w:val="20"/>
              </w:rPr>
              <w:t>than</w:t>
            </w:r>
            <w:r>
              <w:rPr>
                <w:spacing w:val="-3"/>
                <w:sz w:val="20"/>
              </w:rPr>
              <w:t xml:space="preserve"> </w:t>
            </w:r>
            <w:r>
              <w:rPr>
                <w:sz w:val="20"/>
              </w:rPr>
              <w:t>can</w:t>
            </w:r>
            <w:r>
              <w:rPr>
                <w:spacing w:val="-6"/>
                <w:sz w:val="20"/>
              </w:rPr>
              <w:t xml:space="preserve"> </w:t>
            </w:r>
            <w:r>
              <w:rPr>
                <w:sz w:val="20"/>
              </w:rPr>
              <w:t>be</w:t>
            </w:r>
            <w:r>
              <w:rPr>
                <w:spacing w:val="-6"/>
                <w:sz w:val="20"/>
              </w:rPr>
              <w:t xml:space="preserve"> </w:t>
            </w:r>
            <w:r>
              <w:rPr>
                <w:sz w:val="20"/>
              </w:rPr>
              <w:t>supported</w:t>
            </w:r>
            <w:r>
              <w:rPr>
                <w:spacing w:val="-3"/>
                <w:sz w:val="20"/>
              </w:rPr>
              <w:t xml:space="preserve"> </w:t>
            </w:r>
            <w:r>
              <w:rPr>
                <w:sz w:val="20"/>
              </w:rPr>
              <w:t>at</w:t>
            </w:r>
            <w:r>
              <w:rPr>
                <w:spacing w:val="-6"/>
                <w:sz w:val="20"/>
              </w:rPr>
              <w:t xml:space="preserve"> </w:t>
            </w:r>
            <w:r>
              <w:rPr>
                <w:spacing w:val="-2"/>
                <w:sz w:val="20"/>
              </w:rPr>
              <w:t>present.</w:t>
            </w:r>
          </w:p>
        </w:tc>
      </w:tr>
      <w:tr w:rsidR="00C2340B" w14:paraId="33261D63" w14:textId="77777777">
        <w:trPr>
          <w:trHeight w:val="340"/>
        </w:trPr>
        <w:tc>
          <w:tcPr>
            <w:tcW w:w="2973" w:type="dxa"/>
            <w:gridSpan w:val="2"/>
            <w:tcBorders>
              <w:bottom w:val="single" w:sz="8" w:space="0" w:color="BEBEBE"/>
            </w:tcBorders>
          </w:tcPr>
          <w:p w14:paraId="118612D2" w14:textId="77777777" w:rsidR="00C2340B" w:rsidRDefault="00000000">
            <w:pPr>
              <w:pStyle w:val="TableParagraph"/>
              <w:spacing w:line="229" w:lineRule="exact"/>
              <w:ind w:left="107"/>
              <w:rPr>
                <w:rFonts w:ascii="Arial"/>
                <w:b/>
                <w:sz w:val="20"/>
              </w:rPr>
            </w:pPr>
            <w:r>
              <w:rPr>
                <w:rFonts w:ascii="Arial"/>
                <w:b/>
                <w:spacing w:val="-2"/>
                <w:sz w:val="20"/>
              </w:rPr>
              <w:t>Evaluation</w:t>
            </w:r>
          </w:p>
        </w:tc>
        <w:tc>
          <w:tcPr>
            <w:tcW w:w="7380" w:type="dxa"/>
            <w:gridSpan w:val="5"/>
            <w:tcBorders>
              <w:bottom w:val="single" w:sz="8" w:space="0" w:color="BEBEBE"/>
            </w:tcBorders>
          </w:tcPr>
          <w:p w14:paraId="5F8CAF18" w14:textId="77777777" w:rsidR="00C2340B" w:rsidRDefault="00C2340B">
            <w:pPr>
              <w:pStyle w:val="TableParagraph"/>
              <w:rPr>
                <w:rFonts w:ascii="Times New Roman"/>
                <w:sz w:val="20"/>
              </w:rPr>
            </w:pPr>
          </w:p>
        </w:tc>
      </w:tr>
      <w:tr w:rsidR="00C2340B" w14:paraId="26AF27FB" w14:textId="77777777">
        <w:trPr>
          <w:trHeight w:val="349"/>
        </w:trPr>
        <w:tc>
          <w:tcPr>
            <w:tcW w:w="1498" w:type="dxa"/>
            <w:tcBorders>
              <w:top w:val="single" w:sz="8" w:space="0" w:color="BEBEBE"/>
            </w:tcBorders>
            <w:shd w:val="clear" w:color="auto" w:fill="D9D9D9"/>
          </w:tcPr>
          <w:p w14:paraId="5842277F" w14:textId="77777777" w:rsidR="00C2340B" w:rsidRDefault="00000000">
            <w:pPr>
              <w:pStyle w:val="TableParagraph"/>
              <w:spacing w:before="4"/>
              <w:ind w:left="107"/>
              <w:rPr>
                <w:rFonts w:ascii="Arial"/>
                <w:b/>
                <w:sz w:val="20"/>
              </w:rPr>
            </w:pPr>
            <w:r>
              <w:rPr>
                <w:rFonts w:ascii="Arial"/>
                <w:b/>
                <w:spacing w:val="-2"/>
                <w:sz w:val="20"/>
              </w:rPr>
              <w:t>Activity</w:t>
            </w:r>
          </w:p>
        </w:tc>
        <w:tc>
          <w:tcPr>
            <w:tcW w:w="1987" w:type="dxa"/>
            <w:gridSpan w:val="2"/>
            <w:tcBorders>
              <w:top w:val="single" w:sz="8" w:space="0" w:color="BEBEBE"/>
            </w:tcBorders>
            <w:shd w:val="clear" w:color="auto" w:fill="D9D9D9"/>
          </w:tcPr>
          <w:p w14:paraId="7CF20661" w14:textId="77777777" w:rsidR="00C2340B" w:rsidRDefault="00000000">
            <w:pPr>
              <w:pStyle w:val="TableParagraph"/>
              <w:spacing w:before="4"/>
              <w:ind w:left="107"/>
              <w:rPr>
                <w:rFonts w:ascii="Arial"/>
                <w:b/>
                <w:sz w:val="20"/>
              </w:rPr>
            </w:pPr>
            <w:r>
              <w:rPr>
                <w:rFonts w:ascii="Arial"/>
                <w:b/>
                <w:spacing w:val="-2"/>
                <w:sz w:val="20"/>
              </w:rPr>
              <w:t>Outcomes</w:t>
            </w:r>
          </w:p>
        </w:tc>
        <w:tc>
          <w:tcPr>
            <w:tcW w:w="2752" w:type="dxa"/>
            <w:tcBorders>
              <w:top w:val="single" w:sz="8" w:space="0" w:color="BEBEBE"/>
            </w:tcBorders>
            <w:shd w:val="clear" w:color="auto" w:fill="D9D9D9"/>
          </w:tcPr>
          <w:p w14:paraId="6BEBAFDF" w14:textId="77777777" w:rsidR="00C2340B" w:rsidRDefault="00000000">
            <w:pPr>
              <w:pStyle w:val="TableParagraph"/>
              <w:spacing w:before="4"/>
              <w:ind w:left="105"/>
              <w:rPr>
                <w:rFonts w:ascii="Arial"/>
                <w:b/>
                <w:sz w:val="20"/>
              </w:rPr>
            </w:pPr>
            <w:r>
              <w:rPr>
                <w:rFonts w:ascii="Arial"/>
                <w:b/>
                <w:sz w:val="20"/>
              </w:rPr>
              <w:t>Method(s)</w:t>
            </w:r>
            <w:r>
              <w:rPr>
                <w:rFonts w:ascii="Arial"/>
                <w:b/>
                <w:spacing w:val="-6"/>
                <w:sz w:val="20"/>
              </w:rPr>
              <w:t xml:space="preserve"> </w:t>
            </w:r>
            <w:r>
              <w:rPr>
                <w:rFonts w:ascii="Arial"/>
                <w:b/>
                <w:sz w:val="20"/>
              </w:rPr>
              <w:t>of</w:t>
            </w:r>
            <w:r>
              <w:rPr>
                <w:rFonts w:ascii="Arial"/>
                <w:b/>
                <w:spacing w:val="-5"/>
                <w:sz w:val="20"/>
              </w:rPr>
              <w:t xml:space="preserve"> </w:t>
            </w:r>
            <w:r>
              <w:rPr>
                <w:rFonts w:ascii="Arial"/>
                <w:b/>
                <w:spacing w:val="-2"/>
                <w:sz w:val="20"/>
              </w:rPr>
              <w:t>evaluation</w:t>
            </w:r>
          </w:p>
        </w:tc>
        <w:tc>
          <w:tcPr>
            <w:tcW w:w="3404" w:type="dxa"/>
            <w:gridSpan w:val="2"/>
            <w:tcBorders>
              <w:top w:val="single" w:sz="8" w:space="0" w:color="BEBEBE"/>
            </w:tcBorders>
            <w:shd w:val="clear" w:color="auto" w:fill="D9D9D9"/>
          </w:tcPr>
          <w:p w14:paraId="4BC6E8EF" w14:textId="77777777" w:rsidR="00C2340B" w:rsidRDefault="00000000">
            <w:pPr>
              <w:pStyle w:val="TableParagraph"/>
              <w:spacing w:before="4"/>
              <w:ind w:left="104"/>
              <w:rPr>
                <w:rFonts w:ascii="Arial"/>
                <w:b/>
                <w:sz w:val="20"/>
              </w:rPr>
            </w:pPr>
            <w:r>
              <w:rPr>
                <w:rFonts w:ascii="Arial"/>
                <w:b/>
                <w:sz w:val="20"/>
              </w:rPr>
              <w:t>Summary</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publication</w:t>
            </w:r>
            <w:r>
              <w:rPr>
                <w:rFonts w:ascii="Arial"/>
                <w:b/>
                <w:spacing w:val="-8"/>
                <w:sz w:val="20"/>
              </w:rPr>
              <w:t xml:space="preserve"> </w:t>
            </w:r>
            <w:r>
              <w:rPr>
                <w:rFonts w:ascii="Arial"/>
                <w:b/>
                <w:spacing w:val="-4"/>
                <w:sz w:val="20"/>
              </w:rPr>
              <w:t>plan</w:t>
            </w:r>
          </w:p>
        </w:tc>
        <w:tc>
          <w:tcPr>
            <w:tcW w:w="712" w:type="dxa"/>
            <w:tcBorders>
              <w:bottom w:val="nil"/>
              <w:right w:val="nil"/>
            </w:tcBorders>
          </w:tcPr>
          <w:p w14:paraId="28E2FA75" w14:textId="77777777" w:rsidR="00C2340B" w:rsidRDefault="00C2340B">
            <w:pPr>
              <w:pStyle w:val="TableParagraph"/>
              <w:rPr>
                <w:rFonts w:ascii="Times New Roman"/>
                <w:sz w:val="20"/>
              </w:rPr>
            </w:pPr>
          </w:p>
        </w:tc>
      </w:tr>
    </w:tbl>
    <w:p w14:paraId="289D9AFB" w14:textId="77777777" w:rsidR="00C2340B" w:rsidRDefault="00C2340B">
      <w:pPr>
        <w:pStyle w:val="TableParagraph"/>
        <w:rPr>
          <w:rFonts w:ascii="Times New Roman"/>
          <w:sz w:val="20"/>
        </w:rPr>
        <w:sectPr w:rsidR="00C2340B">
          <w:type w:val="continuous"/>
          <w:pgSz w:w="11910" w:h="16840"/>
          <w:pgMar w:top="1040" w:right="0" w:bottom="1274"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98"/>
        <w:gridCol w:w="1986"/>
        <w:gridCol w:w="2751"/>
        <w:gridCol w:w="3402"/>
      </w:tblGrid>
      <w:tr w:rsidR="00C2340B" w14:paraId="3D1CD320" w14:textId="77777777">
        <w:trPr>
          <w:trHeight w:val="2071"/>
        </w:trPr>
        <w:tc>
          <w:tcPr>
            <w:tcW w:w="1498" w:type="dxa"/>
          </w:tcPr>
          <w:p w14:paraId="414F5E02" w14:textId="77777777" w:rsidR="00C2340B" w:rsidRDefault="00000000">
            <w:pPr>
              <w:pStyle w:val="TableParagraph"/>
              <w:spacing w:before="2" w:line="357" w:lineRule="auto"/>
              <w:ind w:left="107" w:right="565"/>
              <w:rPr>
                <w:sz w:val="20"/>
              </w:rPr>
            </w:pPr>
            <w:r>
              <w:rPr>
                <w:spacing w:val="-2"/>
                <w:sz w:val="20"/>
              </w:rPr>
              <w:lastRenderedPageBreak/>
              <w:t>Group feedback</w:t>
            </w:r>
          </w:p>
        </w:tc>
        <w:tc>
          <w:tcPr>
            <w:tcW w:w="1986" w:type="dxa"/>
          </w:tcPr>
          <w:p w14:paraId="1CD64FDD" w14:textId="77777777" w:rsidR="00C2340B" w:rsidRDefault="00000000">
            <w:pPr>
              <w:pStyle w:val="TableParagraph"/>
              <w:spacing w:before="2" w:line="360" w:lineRule="auto"/>
              <w:ind w:left="107" w:right="39"/>
              <w:rPr>
                <w:sz w:val="20"/>
              </w:rPr>
            </w:pPr>
            <w:r>
              <w:rPr>
                <w:spacing w:val="-2"/>
                <w:sz w:val="20"/>
              </w:rPr>
              <w:t xml:space="preserve">Anonymous </w:t>
            </w:r>
            <w:r>
              <w:rPr>
                <w:sz w:val="20"/>
              </w:rPr>
              <w:t>feedback</w:t>
            </w:r>
            <w:r>
              <w:rPr>
                <w:spacing w:val="-14"/>
                <w:sz w:val="20"/>
              </w:rPr>
              <w:t xml:space="preserve"> </w:t>
            </w:r>
            <w:r>
              <w:rPr>
                <w:sz w:val="20"/>
              </w:rPr>
              <w:t>from</w:t>
            </w:r>
            <w:r>
              <w:rPr>
                <w:spacing w:val="-14"/>
                <w:sz w:val="20"/>
              </w:rPr>
              <w:t xml:space="preserve"> </w:t>
            </w:r>
            <w:r>
              <w:rPr>
                <w:sz w:val="20"/>
              </w:rPr>
              <w:t>tutor groups after visits</w:t>
            </w:r>
          </w:p>
        </w:tc>
        <w:tc>
          <w:tcPr>
            <w:tcW w:w="2751" w:type="dxa"/>
          </w:tcPr>
          <w:p w14:paraId="64C2A2A8" w14:textId="77777777" w:rsidR="00C2340B" w:rsidRDefault="00000000">
            <w:pPr>
              <w:pStyle w:val="TableParagraph"/>
              <w:spacing w:before="2"/>
              <w:ind w:left="106"/>
              <w:rPr>
                <w:sz w:val="20"/>
              </w:rPr>
            </w:pPr>
            <w:r>
              <w:rPr>
                <w:sz w:val="20"/>
              </w:rPr>
              <w:t>Type</w:t>
            </w:r>
            <w:r>
              <w:rPr>
                <w:spacing w:val="-7"/>
                <w:sz w:val="20"/>
              </w:rPr>
              <w:t xml:space="preserve"> </w:t>
            </w:r>
            <w:r>
              <w:rPr>
                <w:spacing w:val="-10"/>
                <w:sz w:val="20"/>
              </w:rPr>
              <w:t>1</w:t>
            </w:r>
          </w:p>
        </w:tc>
        <w:tc>
          <w:tcPr>
            <w:tcW w:w="3402" w:type="dxa"/>
          </w:tcPr>
          <w:p w14:paraId="19E6EAEA" w14:textId="77777777" w:rsidR="00C2340B" w:rsidRDefault="00000000">
            <w:pPr>
              <w:pStyle w:val="TableParagraph"/>
              <w:spacing w:before="2" w:line="360" w:lineRule="auto"/>
              <w:ind w:left="106" w:right="82"/>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4ACECB5B" w14:textId="77777777" w:rsidR="00C2340B" w:rsidRDefault="00000000">
            <w:pPr>
              <w:pStyle w:val="TableParagraph"/>
              <w:ind w:left="106"/>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7A5C2C4F" w14:textId="77777777" w:rsidR="00C2340B" w:rsidRDefault="00000000">
            <w:pPr>
              <w:pStyle w:val="TableParagraph"/>
              <w:spacing w:before="113"/>
              <w:ind w:left="106"/>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r>
      <w:tr w:rsidR="00C2340B" w14:paraId="0C3B4A70" w14:textId="77777777">
        <w:trPr>
          <w:trHeight w:val="2070"/>
        </w:trPr>
        <w:tc>
          <w:tcPr>
            <w:tcW w:w="1498" w:type="dxa"/>
          </w:tcPr>
          <w:p w14:paraId="15DC595B" w14:textId="77777777" w:rsidR="00C2340B" w:rsidRDefault="00000000">
            <w:pPr>
              <w:pStyle w:val="TableParagraph"/>
              <w:spacing w:line="360" w:lineRule="auto"/>
              <w:ind w:left="107"/>
              <w:rPr>
                <w:sz w:val="20"/>
              </w:rPr>
            </w:pPr>
            <w:r>
              <w:rPr>
                <w:spacing w:val="-2"/>
                <w:sz w:val="20"/>
              </w:rPr>
              <w:t xml:space="preserve">Recruitment </w:t>
            </w:r>
            <w:r>
              <w:rPr>
                <w:spacing w:val="-4"/>
                <w:sz w:val="20"/>
              </w:rPr>
              <w:t>Data</w:t>
            </w:r>
          </w:p>
        </w:tc>
        <w:tc>
          <w:tcPr>
            <w:tcW w:w="1986" w:type="dxa"/>
          </w:tcPr>
          <w:p w14:paraId="415CACA9" w14:textId="77777777" w:rsidR="00C2340B" w:rsidRDefault="00000000">
            <w:pPr>
              <w:pStyle w:val="TableParagraph"/>
              <w:spacing w:line="360" w:lineRule="auto"/>
              <w:ind w:left="107"/>
              <w:rPr>
                <w:sz w:val="20"/>
              </w:rPr>
            </w:pPr>
            <w:r>
              <w:rPr>
                <w:sz w:val="20"/>
              </w:rPr>
              <w:t>Increase in BME entrants</w:t>
            </w:r>
            <w:r>
              <w:rPr>
                <w:spacing w:val="-14"/>
                <w:sz w:val="20"/>
              </w:rPr>
              <w:t xml:space="preserve"> </w:t>
            </w:r>
            <w:r>
              <w:rPr>
                <w:sz w:val="20"/>
              </w:rPr>
              <w:t>in</w:t>
            </w:r>
            <w:r>
              <w:rPr>
                <w:spacing w:val="-14"/>
                <w:sz w:val="20"/>
              </w:rPr>
              <w:t xml:space="preserve"> </w:t>
            </w:r>
            <w:r>
              <w:rPr>
                <w:sz w:val="20"/>
              </w:rPr>
              <w:t>line</w:t>
            </w:r>
            <w:r>
              <w:rPr>
                <w:spacing w:val="-14"/>
                <w:sz w:val="20"/>
              </w:rPr>
              <w:t xml:space="preserve"> </w:t>
            </w:r>
            <w:r>
              <w:rPr>
                <w:sz w:val="20"/>
              </w:rPr>
              <w:t>with profiles. Shift in gender</w:t>
            </w:r>
            <w:r>
              <w:rPr>
                <w:spacing w:val="-11"/>
                <w:sz w:val="20"/>
              </w:rPr>
              <w:t xml:space="preserve"> </w:t>
            </w:r>
            <w:r>
              <w:rPr>
                <w:sz w:val="20"/>
              </w:rPr>
              <w:t>balances</w:t>
            </w:r>
            <w:r>
              <w:rPr>
                <w:spacing w:val="-10"/>
                <w:sz w:val="20"/>
              </w:rPr>
              <w:t xml:space="preserve"> </w:t>
            </w:r>
            <w:r>
              <w:rPr>
                <w:sz w:val="20"/>
              </w:rPr>
              <w:t>in line with profiles</w:t>
            </w:r>
          </w:p>
        </w:tc>
        <w:tc>
          <w:tcPr>
            <w:tcW w:w="2751" w:type="dxa"/>
          </w:tcPr>
          <w:p w14:paraId="1B589681" w14:textId="77777777" w:rsidR="00C2340B" w:rsidRDefault="00000000">
            <w:pPr>
              <w:pStyle w:val="TableParagraph"/>
              <w:spacing w:line="229" w:lineRule="exact"/>
              <w:ind w:left="106"/>
              <w:rPr>
                <w:sz w:val="20"/>
              </w:rPr>
            </w:pPr>
            <w:r>
              <w:rPr>
                <w:sz w:val="20"/>
              </w:rPr>
              <w:t>Type</w:t>
            </w:r>
            <w:r>
              <w:rPr>
                <w:spacing w:val="-7"/>
                <w:sz w:val="20"/>
              </w:rPr>
              <w:t xml:space="preserve"> </w:t>
            </w:r>
            <w:r>
              <w:rPr>
                <w:spacing w:val="-10"/>
                <w:sz w:val="20"/>
              </w:rPr>
              <w:t>2</w:t>
            </w:r>
          </w:p>
        </w:tc>
        <w:tc>
          <w:tcPr>
            <w:tcW w:w="3402" w:type="dxa"/>
          </w:tcPr>
          <w:p w14:paraId="309294CD" w14:textId="77777777" w:rsidR="00C2340B" w:rsidRDefault="00000000">
            <w:pPr>
              <w:pStyle w:val="TableParagraph"/>
              <w:spacing w:line="360" w:lineRule="auto"/>
              <w:ind w:left="106" w:right="82"/>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02635052" w14:textId="77777777" w:rsidR="00C2340B" w:rsidRDefault="00000000">
            <w:pPr>
              <w:pStyle w:val="TableParagraph"/>
              <w:ind w:left="106"/>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370D1715" w14:textId="77777777" w:rsidR="00C2340B" w:rsidRDefault="00000000">
            <w:pPr>
              <w:pStyle w:val="TableParagraph"/>
              <w:spacing w:before="115"/>
              <w:ind w:left="106"/>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r>
      <w:tr w:rsidR="00C2340B" w14:paraId="15086315" w14:textId="77777777">
        <w:trPr>
          <w:trHeight w:val="2069"/>
        </w:trPr>
        <w:tc>
          <w:tcPr>
            <w:tcW w:w="1498" w:type="dxa"/>
          </w:tcPr>
          <w:p w14:paraId="59A371F1" w14:textId="77777777" w:rsidR="00C2340B" w:rsidRDefault="00000000">
            <w:pPr>
              <w:pStyle w:val="TableParagraph"/>
              <w:spacing w:line="362" w:lineRule="auto"/>
              <w:ind w:left="107" w:right="565"/>
              <w:rPr>
                <w:sz w:val="20"/>
              </w:rPr>
            </w:pPr>
            <w:r>
              <w:rPr>
                <w:spacing w:val="-2"/>
                <w:sz w:val="20"/>
              </w:rPr>
              <w:t>Triennial Review</w:t>
            </w:r>
          </w:p>
        </w:tc>
        <w:tc>
          <w:tcPr>
            <w:tcW w:w="1986" w:type="dxa"/>
          </w:tcPr>
          <w:p w14:paraId="6E5720C9" w14:textId="77777777" w:rsidR="00C2340B" w:rsidRDefault="00000000">
            <w:pPr>
              <w:pStyle w:val="TableParagraph"/>
              <w:spacing w:line="360" w:lineRule="auto"/>
              <w:ind w:left="107" w:right="240"/>
              <w:rPr>
                <w:sz w:val="20"/>
              </w:rPr>
            </w:pPr>
            <w:r>
              <w:rPr>
                <w:sz w:val="20"/>
              </w:rPr>
              <w:t xml:space="preserve">Review of these </w:t>
            </w:r>
            <w:proofErr w:type="spellStart"/>
            <w:r>
              <w:rPr>
                <w:sz w:val="20"/>
              </w:rPr>
              <w:t>programmes</w:t>
            </w:r>
            <w:proofErr w:type="spellEnd"/>
            <w:r>
              <w:rPr>
                <w:sz w:val="20"/>
              </w:rPr>
              <w:t>,</w:t>
            </w:r>
            <w:r>
              <w:rPr>
                <w:spacing w:val="-14"/>
                <w:sz w:val="20"/>
              </w:rPr>
              <w:t xml:space="preserve"> </w:t>
            </w:r>
            <w:r>
              <w:rPr>
                <w:sz w:val="20"/>
              </w:rPr>
              <w:t xml:space="preserve">their impact and </w:t>
            </w:r>
            <w:r>
              <w:rPr>
                <w:spacing w:val="-2"/>
                <w:sz w:val="20"/>
              </w:rPr>
              <w:t>evaluation strategies</w:t>
            </w:r>
          </w:p>
        </w:tc>
        <w:tc>
          <w:tcPr>
            <w:tcW w:w="2751" w:type="dxa"/>
          </w:tcPr>
          <w:p w14:paraId="1F91B0FD" w14:textId="77777777" w:rsidR="00C2340B" w:rsidRDefault="00000000">
            <w:pPr>
              <w:pStyle w:val="TableParagraph"/>
              <w:spacing w:line="229" w:lineRule="exact"/>
              <w:ind w:left="106"/>
              <w:rPr>
                <w:sz w:val="20"/>
              </w:rPr>
            </w:pPr>
            <w:r>
              <w:rPr>
                <w:sz w:val="20"/>
              </w:rPr>
              <w:t>Type</w:t>
            </w:r>
            <w:r>
              <w:rPr>
                <w:spacing w:val="-7"/>
                <w:sz w:val="20"/>
              </w:rPr>
              <w:t xml:space="preserve"> </w:t>
            </w:r>
            <w:r>
              <w:rPr>
                <w:spacing w:val="-10"/>
                <w:sz w:val="20"/>
              </w:rPr>
              <w:t>1</w:t>
            </w:r>
          </w:p>
        </w:tc>
        <w:tc>
          <w:tcPr>
            <w:tcW w:w="3402" w:type="dxa"/>
          </w:tcPr>
          <w:p w14:paraId="333F9807" w14:textId="77777777" w:rsidR="00C2340B" w:rsidRDefault="00000000">
            <w:pPr>
              <w:pStyle w:val="TableParagraph"/>
              <w:spacing w:line="360" w:lineRule="auto"/>
              <w:ind w:left="106" w:right="82"/>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w:t>
            </w:r>
            <w:r>
              <w:rPr>
                <w:spacing w:val="-1"/>
                <w:sz w:val="20"/>
              </w:rPr>
              <w:t xml:space="preserve"> </w:t>
            </w:r>
            <w:r>
              <w:rPr>
                <w:sz w:val="20"/>
              </w:rPr>
              <w:t>Board of Governors Externally, via (a) paper(s) in the Group’s</w:t>
            </w:r>
          </w:p>
          <w:p w14:paraId="29B80E46" w14:textId="77777777" w:rsidR="00C2340B" w:rsidRDefault="00000000">
            <w:pPr>
              <w:pStyle w:val="TableParagraph"/>
              <w:ind w:left="106"/>
              <w:rPr>
                <w:sz w:val="20"/>
              </w:rPr>
            </w:pPr>
            <w:r>
              <w:rPr>
                <w:sz w:val="20"/>
              </w:rPr>
              <w:t>Academic</w:t>
            </w:r>
            <w:r>
              <w:rPr>
                <w:spacing w:val="-10"/>
                <w:sz w:val="20"/>
              </w:rPr>
              <w:t xml:space="preserve"> </w:t>
            </w:r>
            <w:r>
              <w:rPr>
                <w:spacing w:val="-2"/>
                <w:sz w:val="20"/>
              </w:rPr>
              <w:t>Journals</w:t>
            </w:r>
          </w:p>
        </w:tc>
      </w:tr>
    </w:tbl>
    <w:p w14:paraId="7DCDD353" w14:textId="77777777" w:rsidR="00C2340B" w:rsidRDefault="00C2340B">
      <w:pPr>
        <w:pStyle w:val="BodyText"/>
        <w:rPr>
          <w:rFonts w:ascii="Arial"/>
          <w:b/>
          <w:sz w:val="20"/>
        </w:rPr>
      </w:pPr>
    </w:p>
    <w:p w14:paraId="5C3107EB" w14:textId="77777777" w:rsidR="00C2340B" w:rsidRDefault="00C2340B">
      <w:pPr>
        <w:pStyle w:val="BodyText"/>
        <w:spacing w:before="119"/>
        <w:rPr>
          <w:rFonts w:ascii="Arial"/>
          <w:b/>
          <w:sz w:val="20"/>
        </w:r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972"/>
        <w:gridCol w:w="7374"/>
      </w:tblGrid>
      <w:tr w:rsidR="00C2340B" w14:paraId="6DDCBCB7" w14:textId="77777777">
        <w:trPr>
          <w:trHeight w:val="345"/>
        </w:trPr>
        <w:tc>
          <w:tcPr>
            <w:tcW w:w="10346" w:type="dxa"/>
            <w:gridSpan w:val="2"/>
            <w:shd w:val="clear" w:color="auto" w:fill="808080"/>
          </w:tcPr>
          <w:p w14:paraId="6009AA72" w14:textId="77777777" w:rsidR="00C2340B" w:rsidRDefault="00000000">
            <w:pPr>
              <w:pStyle w:val="TableParagraph"/>
              <w:spacing w:line="229" w:lineRule="exact"/>
              <w:ind w:left="107"/>
              <w:rPr>
                <w:rFonts w:ascii="Arial"/>
                <w:b/>
                <w:sz w:val="20"/>
              </w:rPr>
            </w:pPr>
            <w:r w:rsidRPr="00477B8E">
              <w:rPr>
                <w:rFonts w:ascii="Arial"/>
                <w:b/>
                <w:color w:val="000000"/>
                <w:sz w:val="20"/>
              </w:rPr>
              <w:t>Intervention</w:t>
            </w:r>
            <w:r w:rsidRPr="00477B8E">
              <w:rPr>
                <w:rFonts w:ascii="Arial"/>
                <w:b/>
                <w:color w:val="000000"/>
                <w:spacing w:val="-7"/>
                <w:sz w:val="20"/>
              </w:rPr>
              <w:t xml:space="preserve"> </w:t>
            </w:r>
            <w:r w:rsidRPr="00477B8E">
              <w:rPr>
                <w:rFonts w:ascii="Arial"/>
                <w:b/>
                <w:color w:val="000000"/>
                <w:sz w:val="20"/>
              </w:rPr>
              <w:t>strategy:</w:t>
            </w:r>
            <w:r w:rsidRPr="00477B8E">
              <w:rPr>
                <w:rFonts w:ascii="Arial"/>
                <w:b/>
                <w:color w:val="000000"/>
                <w:spacing w:val="-3"/>
                <w:sz w:val="20"/>
              </w:rPr>
              <w:t xml:space="preserve"> </w:t>
            </w:r>
            <w:r w:rsidRPr="00477B8E">
              <w:rPr>
                <w:rFonts w:ascii="Arial"/>
                <w:b/>
                <w:color w:val="000000"/>
                <w:sz w:val="20"/>
              </w:rPr>
              <w:t>PTA_3</w:t>
            </w:r>
            <w:r w:rsidRPr="00477B8E">
              <w:rPr>
                <w:rFonts w:ascii="Arial"/>
                <w:b/>
                <w:color w:val="000000"/>
                <w:spacing w:val="-7"/>
                <w:sz w:val="20"/>
              </w:rPr>
              <w:t xml:space="preserve"> </w:t>
            </w:r>
            <w:r w:rsidRPr="00477B8E">
              <w:rPr>
                <w:rFonts w:ascii="Arial"/>
                <w:b/>
                <w:color w:val="000000"/>
                <w:sz w:val="20"/>
              </w:rPr>
              <w:t>Risks</w:t>
            </w:r>
            <w:r w:rsidRPr="00477B8E">
              <w:rPr>
                <w:rFonts w:ascii="Arial"/>
                <w:b/>
                <w:color w:val="000000"/>
                <w:spacing w:val="-5"/>
                <w:sz w:val="20"/>
              </w:rPr>
              <w:t xml:space="preserve"> </w:t>
            </w:r>
            <w:r w:rsidRPr="00477B8E">
              <w:rPr>
                <w:rFonts w:ascii="Arial"/>
                <w:b/>
                <w:color w:val="000000"/>
                <w:sz w:val="20"/>
              </w:rPr>
              <w:t>2</w:t>
            </w:r>
            <w:r w:rsidRPr="00477B8E">
              <w:rPr>
                <w:rFonts w:ascii="Arial"/>
                <w:b/>
                <w:color w:val="000000"/>
                <w:spacing w:val="-8"/>
                <w:sz w:val="20"/>
              </w:rPr>
              <w:t xml:space="preserve"> </w:t>
            </w:r>
            <w:r w:rsidRPr="00477B8E">
              <w:rPr>
                <w:rFonts w:ascii="Arial"/>
                <w:b/>
                <w:color w:val="000000"/>
                <w:sz w:val="20"/>
              </w:rPr>
              <w:t>&amp;</w:t>
            </w:r>
            <w:r w:rsidRPr="00477B8E">
              <w:rPr>
                <w:rFonts w:ascii="Arial"/>
                <w:b/>
                <w:color w:val="000000"/>
                <w:spacing w:val="-5"/>
                <w:sz w:val="20"/>
              </w:rPr>
              <w:t xml:space="preserve"> </w:t>
            </w:r>
            <w:r w:rsidRPr="00477B8E">
              <w:rPr>
                <w:rFonts w:ascii="Arial"/>
                <w:b/>
                <w:color w:val="000000"/>
                <w:spacing w:val="-10"/>
                <w:sz w:val="20"/>
              </w:rPr>
              <w:t>3</w:t>
            </w:r>
          </w:p>
        </w:tc>
      </w:tr>
      <w:tr w:rsidR="00C2340B" w14:paraId="104AD8B3" w14:textId="77777777">
        <w:trPr>
          <w:trHeight w:val="4440"/>
        </w:trPr>
        <w:tc>
          <w:tcPr>
            <w:tcW w:w="2972" w:type="dxa"/>
          </w:tcPr>
          <w:p w14:paraId="4840A880" w14:textId="77777777" w:rsidR="00C2340B" w:rsidRDefault="00000000">
            <w:pPr>
              <w:pStyle w:val="TableParagraph"/>
              <w:spacing w:line="229" w:lineRule="exact"/>
              <w:ind w:left="107"/>
              <w:rPr>
                <w:rFonts w:ascii="Arial"/>
                <w:b/>
                <w:sz w:val="20"/>
              </w:rPr>
            </w:pPr>
            <w:r>
              <w:rPr>
                <w:rFonts w:ascii="Arial"/>
                <w:b/>
                <w:sz w:val="20"/>
              </w:rPr>
              <w:t>Objectives</w:t>
            </w:r>
            <w:r>
              <w:rPr>
                <w:rFonts w:ascii="Arial"/>
                <w:b/>
                <w:spacing w:val="-11"/>
                <w:sz w:val="20"/>
              </w:rPr>
              <w:t xml:space="preserve"> </w:t>
            </w:r>
            <w:r>
              <w:rPr>
                <w:rFonts w:ascii="Arial"/>
                <w:b/>
                <w:sz w:val="20"/>
              </w:rPr>
              <w:t>and</w:t>
            </w:r>
            <w:r>
              <w:rPr>
                <w:rFonts w:ascii="Arial"/>
                <w:b/>
                <w:spacing w:val="-9"/>
                <w:sz w:val="20"/>
              </w:rPr>
              <w:t xml:space="preserve"> </w:t>
            </w:r>
            <w:r>
              <w:rPr>
                <w:rFonts w:ascii="Arial"/>
                <w:b/>
                <w:spacing w:val="-2"/>
                <w:sz w:val="20"/>
              </w:rPr>
              <w:t>targets</w:t>
            </w:r>
          </w:p>
        </w:tc>
        <w:tc>
          <w:tcPr>
            <w:tcW w:w="7374" w:type="dxa"/>
          </w:tcPr>
          <w:p w14:paraId="738CFF41" w14:textId="77777777" w:rsidR="00C2340B" w:rsidRDefault="00000000">
            <w:pPr>
              <w:pStyle w:val="TableParagraph"/>
              <w:numPr>
                <w:ilvl w:val="1"/>
                <w:numId w:val="32"/>
              </w:numPr>
              <w:tabs>
                <w:tab w:val="left" w:pos="827"/>
              </w:tabs>
              <w:spacing w:before="168" w:line="285" w:lineRule="auto"/>
              <w:ind w:right="236"/>
            </w:pPr>
            <w:r>
              <w:t>The Group will increase the proportion of BME students in its intake by approximately 1% per annum such that it matches the current proportion in its catchment by September 2027. Specifically,</w:t>
            </w:r>
            <w:r>
              <w:rPr>
                <w:spacing w:val="-2"/>
              </w:rPr>
              <w:t xml:space="preserve"> </w:t>
            </w:r>
            <w:r>
              <w:t>it</w:t>
            </w:r>
            <w:r>
              <w:rPr>
                <w:spacing w:val="-2"/>
              </w:rPr>
              <w:t xml:space="preserve"> </w:t>
            </w:r>
            <w:r>
              <w:t>will</w:t>
            </w:r>
            <w:r>
              <w:rPr>
                <w:spacing w:val="-4"/>
              </w:rPr>
              <w:t xml:space="preserve"> </w:t>
            </w:r>
            <w:r>
              <w:t>target</w:t>
            </w:r>
            <w:r>
              <w:rPr>
                <w:spacing w:val="-7"/>
              </w:rPr>
              <w:t xml:space="preserve"> </w:t>
            </w:r>
            <w:r>
              <w:t>17%</w:t>
            </w:r>
            <w:r>
              <w:rPr>
                <w:spacing w:val="-3"/>
              </w:rPr>
              <w:t xml:space="preserve"> </w:t>
            </w:r>
            <w:r>
              <w:t>in</w:t>
            </w:r>
            <w:r>
              <w:rPr>
                <w:spacing w:val="-4"/>
              </w:rPr>
              <w:t xml:space="preserve"> </w:t>
            </w:r>
            <w:r>
              <w:t>2024,</w:t>
            </w:r>
            <w:r>
              <w:rPr>
                <w:spacing w:val="-2"/>
              </w:rPr>
              <w:t xml:space="preserve"> </w:t>
            </w:r>
            <w:r>
              <w:t>18%</w:t>
            </w:r>
            <w:r>
              <w:rPr>
                <w:spacing w:val="-3"/>
              </w:rPr>
              <w:t xml:space="preserve"> </w:t>
            </w:r>
            <w:r>
              <w:t>in</w:t>
            </w:r>
            <w:r>
              <w:rPr>
                <w:spacing w:val="-6"/>
              </w:rPr>
              <w:t xml:space="preserve"> </w:t>
            </w:r>
            <w:r>
              <w:t>2025,</w:t>
            </w:r>
            <w:r>
              <w:rPr>
                <w:spacing w:val="-3"/>
              </w:rPr>
              <w:t xml:space="preserve"> </w:t>
            </w:r>
            <w:r>
              <w:t>19%</w:t>
            </w:r>
            <w:r>
              <w:rPr>
                <w:spacing w:val="-3"/>
              </w:rPr>
              <w:t xml:space="preserve"> </w:t>
            </w:r>
            <w:r>
              <w:t>in</w:t>
            </w:r>
            <w:r>
              <w:rPr>
                <w:spacing w:val="-4"/>
              </w:rPr>
              <w:t xml:space="preserve"> </w:t>
            </w:r>
            <w:r>
              <w:t>2026</w:t>
            </w:r>
          </w:p>
          <w:p w14:paraId="032948C5" w14:textId="77777777" w:rsidR="00C2340B" w:rsidRDefault="00000000">
            <w:pPr>
              <w:pStyle w:val="TableParagraph"/>
              <w:spacing w:line="249" w:lineRule="exact"/>
              <w:ind w:left="827"/>
            </w:pPr>
            <w:r>
              <w:t>and</w:t>
            </w:r>
            <w:r>
              <w:rPr>
                <w:spacing w:val="-2"/>
              </w:rPr>
              <w:t xml:space="preserve"> </w:t>
            </w:r>
            <w:r>
              <w:t>20%</w:t>
            </w:r>
            <w:r>
              <w:rPr>
                <w:spacing w:val="-2"/>
              </w:rPr>
              <w:t xml:space="preserve"> </w:t>
            </w:r>
            <w:r>
              <w:t>in</w:t>
            </w:r>
            <w:r>
              <w:rPr>
                <w:spacing w:val="-1"/>
              </w:rPr>
              <w:t xml:space="preserve"> </w:t>
            </w:r>
            <w:r>
              <w:rPr>
                <w:spacing w:val="-4"/>
              </w:rPr>
              <w:t>2027.</w:t>
            </w:r>
          </w:p>
          <w:p w14:paraId="61D94D42" w14:textId="77777777" w:rsidR="00C2340B" w:rsidRDefault="00C2340B">
            <w:pPr>
              <w:pStyle w:val="TableParagraph"/>
              <w:spacing w:before="33"/>
              <w:rPr>
                <w:rFonts w:ascii="Arial"/>
                <w:b/>
              </w:rPr>
            </w:pPr>
          </w:p>
          <w:p w14:paraId="6875D6CF" w14:textId="77777777" w:rsidR="00C2340B" w:rsidRDefault="00000000">
            <w:pPr>
              <w:pStyle w:val="TableParagraph"/>
              <w:numPr>
                <w:ilvl w:val="1"/>
                <w:numId w:val="32"/>
              </w:numPr>
              <w:tabs>
                <w:tab w:val="left" w:pos="827"/>
              </w:tabs>
              <w:spacing w:before="1" w:line="285" w:lineRule="auto"/>
              <w:ind w:right="507"/>
            </w:pPr>
            <w:r>
              <w:t>The Group will increase the proportions of BME entrants to Engineering</w:t>
            </w:r>
            <w:r>
              <w:rPr>
                <w:spacing w:val="-3"/>
              </w:rPr>
              <w:t xml:space="preserve"> </w:t>
            </w:r>
            <w:r>
              <w:t>&amp;</w:t>
            </w:r>
            <w:r>
              <w:rPr>
                <w:spacing w:val="-7"/>
              </w:rPr>
              <w:t xml:space="preserve"> </w:t>
            </w:r>
            <w:r>
              <w:t>Sustainable</w:t>
            </w:r>
            <w:r>
              <w:rPr>
                <w:spacing w:val="-5"/>
              </w:rPr>
              <w:t xml:space="preserve"> </w:t>
            </w:r>
            <w:r>
              <w:t>Technology</w:t>
            </w:r>
            <w:r>
              <w:rPr>
                <w:spacing w:val="-7"/>
              </w:rPr>
              <w:t xml:space="preserve"> </w:t>
            </w:r>
            <w:r>
              <w:t>to</w:t>
            </w:r>
            <w:r>
              <w:rPr>
                <w:spacing w:val="-7"/>
              </w:rPr>
              <w:t xml:space="preserve"> </w:t>
            </w:r>
            <w:r>
              <w:t>reach</w:t>
            </w:r>
            <w:r>
              <w:rPr>
                <w:spacing w:val="-5"/>
              </w:rPr>
              <w:t xml:space="preserve"> </w:t>
            </w:r>
            <w:r>
              <w:t>a</w:t>
            </w:r>
            <w:r>
              <w:rPr>
                <w:spacing w:val="-7"/>
              </w:rPr>
              <w:t xml:space="preserve"> </w:t>
            </w:r>
            <w:r>
              <w:t>minimum</w:t>
            </w:r>
            <w:r>
              <w:rPr>
                <w:spacing w:val="-4"/>
              </w:rPr>
              <w:t xml:space="preserve"> </w:t>
            </w:r>
            <w:r>
              <w:t>of 10% by 2027.</w:t>
            </w:r>
          </w:p>
          <w:p w14:paraId="0BBEC162" w14:textId="77777777" w:rsidR="00C2340B" w:rsidRDefault="00000000">
            <w:pPr>
              <w:pStyle w:val="TableParagraph"/>
              <w:numPr>
                <w:ilvl w:val="1"/>
                <w:numId w:val="31"/>
              </w:numPr>
              <w:tabs>
                <w:tab w:val="left" w:pos="827"/>
              </w:tabs>
              <w:spacing w:before="236" w:line="285" w:lineRule="auto"/>
              <w:ind w:right="127"/>
            </w:pPr>
            <w:r>
              <w:t>The Group will increase female entry to full-time Engineering and Technology to reach a minimum of 10% by 2027, with individual annual</w:t>
            </w:r>
            <w:r>
              <w:rPr>
                <w:spacing w:val="-4"/>
              </w:rPr>
              <w:t xml:space="preserve"> </w:t>
            </w:r>
            <w:r>
              <w:t>targets</w:t>
            </w:r>
            <w:r>
              <w:rPr>
                <w:spacing w:val="-5"/>
              </w:rPr>
              <w:t xml:space="preserve"> </w:t>
            </w:r>
            <w:r>
              <w:t>of</w:t>
            </w:r>
            <w:r>
              <w:rPr>
                <w:spacing w:val="-1"/>
              </w:rPr>
              <w:t xml:space="preserve"> </w:t>
            </w:r>
            <w:r>
              <w:t>3%</w:t>
            </w:r>
            <w:r>
              <w:rPr>
                <w:spacing w:val="-5"/>
              </w:rPr>
              <w:t xml:space="preserve"> </w:t>
            </w:r>
            <w:r>
              <w:t>in</w:t>
            </w:r>
            <w:r>
              <w:rPr>
                <w:spacing w:val="-3"/>
              </w:rPr>
              <w:t xml:space="preserve"> </w:t>
            </w:r>
            <w:r>
              <w:t>2024,</w:t>
            </w:r>
            <w:r>
              <w:rPr>
                <w:spacing w:val="-2"/>
              </w:rPr>
              <w:t xml:space="preserve"> </w:t>
            </w:r>
            <w:r>
              <w:t>6%</w:t>
            </w:r>
            <w:r>
              <w:rPr>
                <w:spacing w:val="-2"/>
              </w:rPr>
              <w:t xml:space="preserve"> </w:t>
            </w:r>
            <w:r>
              <w:t>in</w:t>
            </w:r>
            <w:r>
              <w:rPr>
                <w:spacing w:val="-3"/>
              </w:rPr>
              <w:t xml:space="preserve"> </w:t>
            </w:r>
            <w:r>
              <w:t>2025,</w:t>
            </w:r>
            <w:r>
              <w:rPr>
                <w:spacing w:val="-1"/>
              </w:rPr>
              <w:t xml:space="preserve"> </w:t>
            </w:r>
            <w:r>
              <w:t>8%</w:t>
            </w:r>
            <w:r>
              <w:rPr>
                <w:spacing w:val="-2"/>
              </w:rPr>
              <w:t xml:space="preserve"> </w:t>
            </w:r>
            <w:r>
              <w:t>in</w:t>
            </w:r>
            <w:r>
              <w:rPr>
                <w:spacing w:val="-5"/>
              </w:rPr>
              <w:t xml:space="preserve"> </w:t>
            </w:r>
            <w:r>
              <w:t>2026</w:t>
            </w:r>
            <w:r>
              <w:rPr>
                <w:spacing w:val="-3"/>
              </w:rPr>
              <w:t xml:space="preserve"> </w:t>
            </w:r>
            <w:r>
              <w:t>and</w:t>
            </w:r>
            <w:r>
              <w:rPr>
                <w:spacing w:val="-3"/>
              </w:rPr>
              <w:t xml:space="preserve"> </w:t>
            </w:r>
            <w:r>
              <w:t>10%</w:t>
            </w:r>
            <w:r>
              <w:rPr>
                <w:spacing w:val="-2"/>
              </w:rPr>
              <w:t xml:space="preserve"> </w:t>
            </w:r>
            <w:r>
              <w:t>in</w:t>
            </w:r>
          </w:p>
          <w:p w14:paraId="300D7B95" w14:textId="77777777" w:rsidR="00C2340B" w:rsidRDefault="00000000">
            <w:pPr>
              <w:pStyle w:val="TableParagraph"/>
              <w:spacing w:line="250" w:lineRule="exact"/>
              <w:ind w:left="827"/>
            </w:pPr>
            <w:r>
              <w:rPr>
                <w:spacing w:val="-2"/>
              </w:rPr>
              <w:t>2027.</w:t>
            </w:r>
          </w:p>
        </w:tc>
      </w:tr>
      <w:tr w:rsidR="00C2340B" w14:paraId="6D8A8922" w14:textId="77777777">
        <w:trPr>
          <w:trHeight w:val="2160"/>
        </w:trPr>
        <w:tc>
          <w:tcPr>
            <w:tcW w:w="2972" w:type="dxa"/>
          </w:tcPr>
          <w:p w14:paraId="22680F24" w14:textId="77777777" w:rsidR="00C2340B" w:rsidRDefault="00000000">
            <w:pPr>
              <w:pStyle w:val="TableParagraph"/>
              <w:spacing w:line="362" w:lineRule="auto"/>
              <w:ind w:left="107"/>
              <w:rPr>
                <w:rFonts w:ascii="Arial"/>
                <w:b/>
                <w:sz w:val="20"/>
              </w:rPr>
            </w:pPr>
            <w:r>
              <w:rPr>
                <w:rFonts w:ascii="Arial"/>
                <w:b/>
                <w:sz w:val="20"/>
              </w:rPr>
              <w:t>Risks</w:t>
            </w:r>
            <w:r>
              <w:rPr>
                <w:rFonts w:ascii="Arial"/>
                <w:b/>
                <w:spacing w:val="-14"/>
                <w:sz w:val="20"/>
              </w:rPr>
              <w:t xml:space="preserve"> </w:t>
            </w:r>
            <w:r>
              <w:rPr>
                <w:rFonts w:ascii="Arial"/>
                <w:b/>
                <w:sz w:val="20"/>
              </w:rPr>
              <w:t>to</w:t>
            </w:r>
            <w:r>
              <w:rPr>
                <w:rFonts w:ascii="Arial"/>
                <w:b/>
                <w:spacing w:val="-14"/>
                <w:sz w:val="20"/>
              </w:rPr>
              <w:t xml:space="preserve"> </w:t>
            </w:r>
            <w:r>
              <w:rPr>
                <w:rFonts w:ascii="Arial"/>
                <w:b/>
                <w:sz w:val="20"/>
              </w:rPr>
              <w:t>equality</w:t>
            </w:r>
            <w:r>
              <w:rPr>
                <w:rFonts w:ascii="Arial"/>
                <w:b/>
                <w:spacing w:val="-14"/>
                <w:sz w:val="20"/>
              </w:rPr>
              <w:t xml:space="preserve"> </w:t>
            </w:r>
            <w:r>
              <w:rPr>
                <w:rFonts w:ascii="Arial"/>
                <w:b/>
                <w:sz w:val="20"/>
              </w:rPr>
              <w:t xml:space="preserve">of </w:t>
            </w:r>
            <w:r>
              <w:rPr>
                <w:rFonts w:ascii="Arial"/>
                <w:b/>
                <w:spacing w:val="-2"/>
                <w:sz w:val="20"/>
              </w:rPr>
              <w:t>opportunity</w:t>
            </w:r>
          </w:p>
        </w:tc>
        <w:tc>
          <w:tcPr>
            <w:tcW w:w="7374" w:type="dxa"/>
          </w:tcPr>
          <w:p w14:paraId="0D198FD4" w14:textId="77777777" w:rsidR="00C2340B" w:rsidRDefault="00000000">
            <w:pPr>
              <w:pStyle w:val="TableParagraph"/>
              <w:numPr>
                <w:ilvl w:val="1"/>
                <w:numId w:val="30"/>
              </w:numPr>
              <w:tabs>
                <w:tab w:val="left" w:pos="827"/>
              </w:tabs>
              <w:spacing w:before="168" w:line="285" w:lineRule="auto"/>
              <w:ind w:right="235"/>
            </w:pPr>
            <w:r>
              <w:t>There is a clear gender split by subject area in the Group’s intakes.</w:t>
            </w:r>
            <w:r>
              <w:rPr>
                <w:spacing w:val="40"/>
              </w:rPr>
              <w:t xml:space="preserve"> </w:t>
            </w:r>
            <w:r>
              <w:t>There</w:t>
            </w:r>
            <w:r>
              <w:rPr>
                <w:spacing w:val="-3"/>
              </w:rPr>
              <w:t xml:space="preserve"> </w:t>
            </w:r>
            <w:r>
              <w:t>is</w:t>
            </w:r>
            <w:r>
              <w:rPr>
                <w:spacing w:val="-5"/>
              </w:rPr>
              <w:t xml:space="preserve"> </w:t>
            </w:r>
            <w:r>
              <w:t>no</w:t>
            </w:r>
            <w:r>
              <w:rPr>
                <w:spacing w:val="-3"/>
              </w:rPr>
              <w:t xml:space="preserve"> </w:t>
            </w:r>
            <w:r>
              <w:t>evidence</w:t>
            </w:r>
            <w:r>
              <w:rPr>
                <w:spacing w:val="-3"/>
              </w:rPr>
              <w:t xml:space="preserve"> </w:t>
            </w:r>
            <w:r>
              <w:t>of</w:t>
            </w:r>
            <w:r>
              <w:rPr>
                <w:spacing w:val="-1"/>
              </w:rPr>
              <w:t xml:space="preserve"> </w:t>
            </w:r>
            <w:r>
              <w:t>bias</w:t>
            </w:r>
            <w:r>
              <w:rPr>
                <w:spacing w:val="-3"/>
              </w:rPr>
              <w:t xml:space="preserve"> </w:t>
            </w:r>
            <w:r>
              <w:t>in</w:t>
            </w:r>
            <w:r>
              <w:rPr>
                <w:spacing w:val="-5"/>
              </w:rPr>
              <w:t xml:space="preserve"> </w:t>
            </w:r>
            <w:r>
              <w:t>selection;</w:t>
            </w:r>
            <w:r>
              <w:rPr>
                <w:spacing w:val="-4"/>
              </w:rPr>
              <w:t xml:space="preserve"> </w:t>
            </w:r>
            <w:r>
              <w:t>this</w:t>
            </w:r>
            <w:r>
              <w:rPr>
                <w:spacing w:val="-5"/>
              </w:rPr>
              <w:t xml:space="preserve"> </w:t>
            </w:r>
            <w:r>
              <w:t>split</w:t>
            </w:r>
            <w:r>
              <w:rPr>
                <w:spacing w:val="-1"/>
              </w:rPr>
              <w:t xml:space="preserve"> </w:t>
            </w:r>
            <w:r>
              <w:t>is</w:t>
            </w:r>
            <w:r>
              <w:rPr>
                <w:spacing w:val="-5"/>
              </w:rPr>
              <w:t xml:space="preserve"> </w:t>
            </w:r>
            <w:r>
              <w:t>the result of</w:t>
            </w:r>
            <w:r>
              <w:rPr>
                <w:spacing w:val="-1"/>
              </w:rPr>
              <w:t xml:space="preserve"> </w:t>
            </w:r>
            <w:r>
              <w:t>gender</w:t>
            </w:r>
            <w:r>
              <w:rPr>
                <w:spacing w:val="-1"/>
              </w:rPr>
              <w:t xml:space="preserve"> </w:t>
            </w:r>
            <w:r>
              <w:t>differences in applications</w:t>
            </w:r>
            <w:r>
              <w:rPr>
                <w:spacing w:val="-2"/>
              </w:rPr>
              <w:t xml:space="preserve"> </w:t>
            </w:r>
            <w:r>
              <w:t xml:space="preserve">to </w:t>
            </w:r>
            <w:proofErr w:type="gramStart"/>
            <w:r>
              <w:t>particular subjects</w:t>
            </w:r>
            <w:proofErr w:type="gramEnd"/>
            <w:r>
              <w:t>.</w:t>
            </w:r>
          </w:p>
          <w:p w14:paraId="28AF70E3" w14:textId="77777777" w:rsidR="00C2340B" w:rsidRDefault="00000000">
            <w:pPr>
              <w:pStyle w:val="TableParagraph"/>
              <w:numPr>
                <w:ilvl w:val="1"/>
                <w:numId w:val="30"/>
              </w:numPr>
              <w:tabs>
                <w:tab w:val="left" w:pos="827"/>
              </w:tabs>
              <w:spacing w:before="169" w:line="300" w:lineRule="atLeast"/>
              <w:ind w:right="150"/>
            </w:pPr>
            <w:r>
              <w:t xml:space="preserve">The ethnic mix </w:t>
            </w:r>
            <w:proofErr w:type="gramStart"/>
            <w:r>
              <w:t>in</w:t>
            </w:r>
            <w:proofErr w:type="gramEnd"/>
            <w:r>
              <w:t xml:space="preserve"> the Group’s intake is currently approximately in line with its expectations.</w:t>
            </w:r>
            <w:r>
              <w:rPr>
                <w:spacing w:val="40"/>
              </w:rPr>
              <w:t xml:space="preserve"> </w:t>
            </w:r>
            <w:r>
              <w:t>However, the proportion of ethnic minorities</w:t>
            </w:r>
            <w:r>
              <w:rPr>
                <w:spacing w:val="-3"/>
              </w:rPr>
              <w:t xml:space="preserve"> </w:t>
            </w:r>
            <w:r>
              <w:t>in</w:t>
            </w:r>
            <w:r>
              <w:rPr>
                <w:spacing w:val="-5"/>
              </w:rPr>
              <w:t xml:space="preserve"> </w:t>
            </w:r>
            <w:r>
              <w:t>the</w:t>
            </w:r>
            <w:r>
              <w:rPr>
                <w:spacing w:val="-5"/>
              </w:rPr>
              <w:t xml:space="preserve"> </w:t>
            </w:r>
            <w:r>
              <w:t>relevant</w:t>
            </w:r>
            <w:r>
              <w:rPr>
                <w:spacing w:val="-4"/>
              </w:rPr>
              <w:t xml:space="preserve"> </w:t>
            </w:r>
            <w:r>
              <w:t>age</w:t>
            </w:r>
            <w:r>
              <w:rPr>
                <w:spacing w:val="-7"/>
              </w:rPr>
              <w:t xml:space="preserve"> </w:t>
            </w:r>
            <w:r>
              <w:t>groups</w:t>
            </w:r>
            <w:r>
              <w:rPr>
                <w:spacing w:val="-5"/>
              </w:rPr>
              <w:t xml:space="preserve"> </w:t>
            </w:r>
            <w:r>
              <w:t>of</w:t>
            </w:r>
            <w:r>
              <w:rPr>
                <w:spacing w:val="-1"/>
              </w:rPr>
              <w:t xml:space="preserve"> </w:t>
            </w:r>
            <w:r>
              <w:t>its</w:t>
            </w:r>
            <w:r>
              <w:rPr>
                <w:spacing w:val="-5"/>
              </w:rPr>
              <w:t xml:space="preserve"> </w:t>
            </w:r>
            <w:r>
              <w:t>catchment</w:t>
            </w:r>
            <w:r>
              <w:rPr>
                <w:spacing w:val="-1"/>
              </w:rPr>
              <w:t xml:space="preserve"> </w:t>
            </w:r>
            <w:r>
              <w:t>is</w:t>
            </w:r>
            <w:r>
              <w:rPr>
                <w:spacing w:val="-5"/>
              </w:rPr>
              <w:t xml:space="preserve"> </w:t>
            </w:r>
            <w:r>
              <w:t>rising</w:t>
            </w:r>
            <w:r>
              <w:rPr>
                <w:spacing w:val="-3"/>
              </w:rPr>
              <w:t xml:space="preserve"> </w:t>
            </w:r>
            <w:r>
              <w:t>and</w:t>
            </w:r>
          </w:p>
        </w:tc>
      </w:tr>
    </w:tbl>
    <w:p w14:paraId="76BBC0EE" w14:textId="77777777" w:rsidR="00C2340B" w:rsidRDefault="00C2340B">
      <w:pPr>
        <w:pStyle w:val="TableParagraph"/>
        <w:spacing w:line="300" w:lineRule="atLeast"/>
        <w:sectPr w:rsidR="00C2340B">
          <w:type w:val="continuous"/>
          <w:pgSz w:w="11910" w:h="16840"/>
          <w:pgMar w:top="1040" w:right="0" w:bottom="280"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98"/>
        <w:gridCol w:w="1475"/>
        <w:gridCol w:w="512"/>
        <w:gridCol w:w="2752"/>
        <w:gridCol w:w="143"/>
        <w:gridCol w:w="3261"/>
        <w:gridCol w:w="712"/>
      </w:tblGrid>
      <w:tr w:rsidR="00C2340B" w14:paraId="65D5AAC6" w14:textId="77777777">
        <w:trPr>
          <w:trHeight w:val="3122"/>
        </w:trPr>
        <w:tc>
          <w:tcPr>
            <w:tcW w:w="2973" w:type="dxa"/>
            <w:gridSpan w:val="2"/>
          </w:tcPr>
          <w:p w14:paraId="1BE553BD" w14:textId="77777777" w:rsidR="00C2340B" w:rsidRDefault="00C2340B">
            <w:pPr>
              <w:pStyle w:val="TableParagraph"/>
              <w:rPr>
                <w:rFonts w:ascii="Times New Roman"/>
                <w:sz w:val="20"/>
              </w:rPr>
            </w:pPr>
          </w:p>
        </w:tc>
        <w:tc>
          <w:tcPr>
            <w:tcW w:w="7380" w:type="dxa"/>
            <w:gridSpan w:val="5"/>
          </w:tcPr>
          <w:p w14:paraId="47CA3514" w14:textId="77777777" w:rsidR="00C2340B" w:rsidRDefault="00000000">
            <w:pPr>
              <w:pStyle w:val="TableParagraph"/>
              <w:spacing w:before="50" w:line="285" w:lineRule="auto"/>
              <w:ind w:left="826" w:right="139"/>
            </w:pPr>
            <w:proofErr w:type="gramStart"/>
            <w:r>
              <w:t>there</w:t>
            </w:r>
            <w:proofErr w:type="gramEnd"/>
            <w:r>
              <w:rPr>
                <w:spacing w:val="-4"/>
              </w:rPr>
              <w:t xml:space="preserve"> </w:t>
            </w:r>
            <w:r>
              <w:t>is</w:t>
            </w:r>
            <w:r>
              <w:rPr>
                <w:spacing w:val="-2"/>
              </w:rPr>
              <w:t xml:space="preserve"> </w:t>
            </w:r>
            <w:r>
              <w:t>a</w:t>
            </w:r>
            <w:r>
              <w:rPr>
                <w:spacing w:val="-4"/>
              </w:rPr>
              <w:t xml:space="preserve"> </w:t>
            </w:r>
            <w:r>
              <w:t>risk</w:t>
            </w:r>
            <w:r>
              <w:rPr>
                <w:spacing w:val="-2"/>
              </w:rPr>
              <w:t xml:space="preserve"> </w:t>
            </w:r>
            <w:r>
              <w:t>that</w:t>
            </w:r>
            <w:r>
              <w:rPr>
                <w:spacing w:val="-4"/>
              </w:rPr>
              <w:t xml:space="preserve"> </w:t>
            </w:r>
            <w:r>
              <w:t>the</w:t>
            </w:r>
            <w:r>
              <w:rPr>
                <w:spacing w:val="-3"/>
              </w:rPr>
              <w:t xml:space="preserve"> </w:t>
            </w:r>
            <w:r>
              <w:t>intake</w:t>
            </w:r>
            <w:r>
              <w:rPr>
                <w:spacing w:val="-4"/>
              </w:rPr>
              <w:t xml:space="preserve"> </w:t>
            </w:r>
            <w:r>
              <w:t>of</w:t>
            </w:r>
            <w:r>
              <w:rPr>
                <w:spacing w:val="-1"/>
              </w:rPr>
              <w:t xml:space="preserve"> </w:t>
            </w:r>
            <w:r>
              <w:t>BME</w:t>
            </w:r>
            <w:r>
              <w:rPr>
                <w:spacing w:val="-3"/>
              </w:rPr>
              <w:t xml:space="preserve"> </w:t>
            </w:r>
            <w:r>
              <w:t>students</w:t>
            </w:r>
            <w:r>
              <w:rPr>
                <w:spacing w:val="-4"/>
              </w:rPr>
              <w:t xml:space="preserve"> </w:t>
            </w:r>
            <w:r>
              <w:t>may</w:t>
            </w:r>
            <w:r>
              <w:rPr>
                <w:spacing w:val="-4"/>
              </w:rPr>
              <w:t xml:space="preserve"> </w:t>
            </w:r>
            <w:r>
              <w:t>not</w:t>
            </w:r>
            <w:r>
              <w:rPr>
                <w:spacing w:val="-4"/>
              </w:rPr>
              <w:t xml:space="preserve"> </w:t>
            </w:r>
            <w:r>
              <w:t>keep</w:t>
            </w:r>
            <w:r>
              <w:rPr>
                <w:spacing w:val="-4"/>
              </w:rPr>
              <w:t xml:space="preserve"> </w:t>
            </w:r>
            <w:r>
              <w:t>up with this changing demographic.</w:t>
            </w:r>
          </w:p>
          <w:p w14:paraId="33631BAE" w14:textId="77777777" w:rsidR="00C2340B" w:rsidRDefault="00000000">
            <w:pPr>
              <w:pStyle w:val="TableParagraph"/>
              <w:numPr>
                <w:ilvl w:val="1"/>
                <w:numId w:val="29"/>
              </w:numPr>
              <w:tabs>
                <w:tab w:val="left" w:pos="826"/>
              </w:tabs>
              <w:spacing w:before="238" w:line="285" w:lineRule="auto"/>
              <w:ind w:right="213"/>
            </w:pPr>
            <w:r>
              <w:t>Perceptions</w:t>
            </w:r>
            <w:r>
              <w:rPr>
                <w:spacing w:val="-2"/>
              </w:rPr>
              <w:t xml:space="preserve"> </w:t>
            </w:r>
            <w:r>
              <w:t>of</w:t>
            </w:r>
            <w:r>
              <w:rPr>
                <w:spacing w:val="-4"/>
              </w:rPr>
              <w:t xml:space="preserve"> </w:t>
            </w:r>
            <w:r>
              <w:t>stereotypical</w:t>
            </w:r>
            <w:r>
              <w:rPr>
                <w:spacing w:val="-4"/>
              </w:rPr>
              <w:t xml:space="preserve"> </w:t>
            </w:r>
            <w:r>
              <w:t>gender</w:t>
            </w:r>
            <w:r>
              <w:rPr>
                <w:spacing w:val="-4"/>
              </w:rPr>
              <w:t xml:space="preserve"> </w:t>
            </w:r>
            <w:r>
              <w:t>subjects</w:t>
            </w:r>
            <w:r>
              <w:rPr>
                <w:spacing w:val="-5"/>
              </w:rPr>
              <w:t xml:space="preserve"> </w:t>
            </w:r>
            <w:r>
              <w:t>and</w:t>
            </w:r>
            <w:r>
              <w:rPr>
                <w:spacing w:val="-5"/>
              </w:rPr>
              <w:t xml:space="preserve"> </w:t>
            </w:r>
            <w:r>
              <w:t>careers</w:t>
            </w:r>
            <w:r>
              <w:rPr>
                <w:spacing w:val="-4"/>
              </w:rPr>
              <w:t xml:space="preserve"> </w:t>
            </w:r>
            <w:r>
              <w:t>may</w:t>
            </w:r>
            <w:r>
              <w:rPr>
                <w:spacing w:val="-5"/>
              </w:rPr>
              <w:t xml:space="preserve"> </w:t>
            </w:r>
            <w:r>
              <w:t>be limiting access to study that candidates might find rewarding.</w:t>
            </w:r>
          </w:p>
          <w:p w14:paraId="7C29ACC3" w14:textId="77777777" w:rsidR="00C2340B" w:rsidRDefault="00000000">
            <w:pPr>
              <w:pStyle w:val="TableParagraph"/>
              <w:numPr>
                <w:ilvl w:val="1"/>
                <w:numId w:val="29"/>
              </w:numPr>
              <w:tabs>
                <w:tab w:val="left" w:pos="826"/>
              </w:tabs>
              <w:spacing w:before="238" w:line="285" w:lineRule="auto"/>
              <w:ind w:right="169"/>
            </w:pPr>
            <w:r>
              <w:t>There</w:t>
            </w:r>
            <w:r>
              <w:rPr>
                <w:spacing w:val="-5"/>
              </w:rPr>
              <w:t xml:space="preserve"> </w:t>
            </w:r>
            <w:r>
              <w:t>are</w:t>
            </w:r>
            <w:r>
              <w:rPr>
                <w:spacing w:val="-5"/>
              </w:rPr>
              <w:t xml:space="preserve"> </w:t>
            </w:r>
            <w:r>
              <w:t>strong</w:t>
            </w:r>
            <w:r>
              <w:rPr>
                <w:spacing w:val="-5"/>
              </w:rPr>
              <w:t xml:space="preserve"> </w:t>
            </w:r>
            <w:r>
              <w:t>perceptions</w:t>
            </w:r>
            <w:r>
              <w:rPr>
                <w:spacing w:val="-4"/>
              </w:rPr>
              <w:t xml:space="preserve"> </w:t>
            </w:r>
            <w:r>
              <w:t>of</w:t>
            </w:r>
            <w:r>
              <w:rPr>
                <w:spacing w:val="-3"/>
              </w:rPr>
              <w:t xml:space="preserve"> </w:t>
            </w:r>
            <w:r>
              <w:t>subjects</w:t>
            </w:r>
            <w:r>
              <w:rPr>
                <w:spacing w:val="-7"/>
              </w:rPr>
              <w:t xml:space="preserve"> </w:t>
            </w:r>
            <w:r>
              <w:t>and</w:t>
            </w:r>
            <w:r>
              <w:rPr>
                <w:spacing w:val="-5"/>
              </w:rPr>
              <w:t xml:space="preserve"> </w:t>
            </w:r>
            <w:r>
              <w:t>career</w:t>
            </w:r>
            <w:r>
              <w:rPr>
                <w:spacing w:val="-4"/>
              </w:rPr>
              <w:t xml:space="preserve"> </w:t>
            </w:r>
            <w:r>
              <w:t>opportunities within local BME communities, which may lead potential BME candidates to believe that some Higher Education opportunities are ‘not for them’.</w:t>
            </w:r>
          </w:p>
        </w:tc>
      </w:tr>
      <w:tr w:rsidR="00C2340B" w14:paraId="6909E887" w14:textId="77777777">
        <w:trPr>
          <w:trHeight w:val="345"/>
        </w:trPr>
        <w:tc>
          <w:tcPr>
            <w:tcW w:w="2973" w:type="dxa"/>
            <w:gridSpan w:val="2"/>
            <w:shd w:val="clear" w:color="auto" w:fill="D9D9D9"/>
          </w:tcPr>
          <w:p w14:paraId="51056A89" w14:textId="77777777" w:rsidR="00C2340B" w:rsidRDefault="00000000">
            <w:pPr>
              <w:pStyle w:val="TableParagraph"/>
              <w:spacing w:line="229" w:lineRule="exact"/>
              <w:ind w:left="107"/>
              <w:rPr>
                <w:rFonts w:ascii="Arial"/>
                <w:b/>
                <w:sz w:val="20"/>
              </w:rPr>
            </w:pPr>
            <w:r>
              <w:rPr>
                <w:rFonts w:ascii="Arial"/>
                <w:b/>
                <w:spacing w:val="-2"/>
                <w:sz w:val="20"/>
              </w:rPr>
              <w:t>Activity</w:t>
            </w:r>
          </w:p>
        </w:tc>
        <w:tc>
          <w:tcPr>
            <w:tcW w:w="3407" w:type="dxa"/>
            <w:gridSpan w:val="3"/>
            <w:shd w:val="clear" w:color="auto" w:fill="D9D9D9"/>
          </w:tcPr>
          <w:p w14:paraId="57D4E63B" w14:textId="77777777" w:rsidR="00C2340B" w:rsidRDefault="00000000">
            <w:pPr>
              <w:pStyle w:val="TableParagraph"/>
              <w:spacing w:line="229" w:lineRule="exact"/>
              <w:ind w:left="106"/>
              <w:rPr>
                <w:rFonts w:ascii="Arial"/>
                <w:b/>
                <w:sz w:val="20"/>
              </w:rPr>
            </w:pPr>
            <w:r>
              <w:rPr>
                <w:rFonts w:ascii="Arial"/>
                <w:b/>
                <w:spacing w:val="-2"/>
                <w:sz w:val="20"/>
              </w:rPr>
              <w:t>Outcomes</w:t>
            </w:r>
          </w:p>
        </w:tc>
        <w:tc>
          <w:tcPr>
            <w:tcW w:w="3973" w:type="dxa"/>
            <w:gridSpan w:val="2"/>
            <w:shd w:val="clear" w:color="auto" w:fill="D9D9D9"/>
          </w:tcPr>
          <w:p w14:paraId="1D9144D2" w14:textId="77777777" w:rsidR="00C2340B" w:rsidRDefault="00000000">
            <w:pPr>
              <w:pStyle w:val="TableParagraph"/>
              <w:spacing w:line="229" w:lineRule="exact"/>
              <w:ind w:left="103"/>
              <w:rPr>
                <w:rFonts w:ascii="Arial"/>
                <w:b/>
                <w:sz w:val="20"/>
              </w:rPr>
            </w:pPr>
            <w:r>
              <w:rPr>
                <w:rFonts w:ascii="Arial"/>
                <w:b/>
                <w:sz w:val="20"/>
              </w:rPr>
              <w:t>Cross</w:t>
            </w:r>
            <w:r>
              <w:rPr>
                <w:rFonts w:ascii="Arial"/>
                <w:b/>
                <w:spacing w:val="-9"/>
                <w:sz w:val="20"/>
              </w:rPr>
              <w:t xml:space="preserve"> </w:t>
            </w:r>
            <w:r>
              <w:rPr>
                <w:rFonts w:ascii="Arial"/>
                <w:b/>
                <w:spacing w:val="-2"/>
                <w:sz w:val="20"/>
              </w:rPr>
              <w:t>intervention?</w:t>
            </w:r>
          </w:p>
        </w:tc>
      </w:tr>
      <w:tr w:rsidR="00C2340B" w14:paraId="24E8F476" w14:textId="77777777">
        <w:trPr>
          <w:trHeight w:val="1034"/>
        </w:trPr>
        <w:tc>
          <w:tcPr>
            <w:tcW w:w="2973" w:type="dxa"/>
            <w:gridSpan w:val="2"/>
          </w:tcPr>
          <w:p w14:paraId="3C2A84BF" w14:textId="77777777" w:rsidR="00C2340B" w:rsidRDefault="00000000">
            <w:pPr>
              <w:pStyle w:val="TableParagraph"/>
              <w:spacing w:line="357" w:lineRule="auto"/>
              <w:ind w:left="107"/>
              <w:rPr>
                <w:sz w:val="20"/>
              </w:rPr>
            </w:pPr>
            <w:r>
              <w:rPr>
                <w:sz w:val="20"/>
              </w:rPr>
              <w:t>Identification</w:t>
            </w:r>
            <w:r>
              <w:rPr>
                <w:spacing w:val="-14"/>
                <w:sz w:val="20"/>
              </w:rPr>
              <w:t xml:space="preserve"> </w:t>
            </w:r>
            <w:r>
              <w:rPr>
                <w:sz w:val="20"/>
              </w:rPr>
              <w:t>of</w:t>
            </w:r>
            <w:r>
              <w:rPr>
                <w:spacing w:val="-14"/>
                <w:sz w:val="20"/>
              </w:rPr>
              <w:t xml:space="preserve"> </w:t>
            </w:r>
            <w:r>
              <w:rPr>
                <w:sz w:val="20"/>
              </w:rPr>
              <w:t>appropriate community groups for HE-</w:t>
            </w:r>
          </w:p>
          <w:p w14:paraId="463356F9" w14:textId="77777777" w:rsidR="00C2340B" w:rsidRDefault="00000000">
            <w:pPr>
              <w:pStyle w:val="TableParagraph"/>
              <w:spacing w:before="3"/>
              <w:ind w:left="107"/>
              <w:rPr>
                <w:sz w:val="20"/>
              </w:rPr>
            </w:pPr>
            <w:r>
              <w:rPr>
                <w:sz w:val="20"/>
              </w:rPr>
              <w:t>specific</w:t>
            </w:r>
            <w:r>
              <w:rPr>
                <w:spacing w:val="-9"/>
                <w:sz w:val="20"/>
              </w:rPr>
              <w:t xml:space="preserve"> </w:t>
            </w:r>
            <w:r>
              <w:rPr>
                <w:spacing w:val="-2"/>
                <w:sz w:val="20"/>
              </w:rPr>
              <w:t>outreach</w:t>
            </w:r>
          </w:p>
        </w:tc>
        <w:tc>
          <w:tcPr>
            <w:tcW w:w="3407" w:type="dxa"/>
            <w:gridSpan w:val="3"/>
          </w:tcPr>
          <w:p w14:paraId="3A9C6227" w14:textId="77777777" w:rsidR="00C2340B" w:rsidRDefault="00000000">
            <w:pPr>
              <w:pStyle w:val="TableParagraph"/>
              <w:spacing w:line="357" w:lineRule="auto"/>
              <w:ind w:left="106"/>
              <w:rPr>
                <w:sz w:val="20"/>
              </w:rPr>
            </w:pPr>
            <w:r>
              <w:rPr>
                <w:sz w:val="20"/>
              </w:rPr>
              <w:t>Key</w:t>
            </w:r>
            <w:r>
              <w:rPr>
                <w:spacing w:val="-14"/>
                <w:sz w:val="20"/>
              </w:rPr>
              <w:t xml:space="preserve"> </w:t>
            </w:r>
            <w:r>
              <w:rPr>
                <w:sz w:val="20"/>
              </w:rPr>
              <w:t>target</w:t>
            </w:r>
            <w:r>
              <w:rPr>
                <w:spacing w:val="-11"/>
                <w:sz w:val="20"/>
              </w:rPr>
              <w:t xml:space="preserve"> </w:t>
            </w:r>
            <w:r>
              <w:rPr>
                <w:sz w:val="20"/>
              </w:rPr>
              <w:t>groups</w:t>
            </w:r>
            <w:r>
              <w:rPr>
                <w:spacing w:val="-9"/>
                <w:sz w:val="20"/>
              </w:rPr>
              <w:t xml:space="preserve"> </w:t>
            </w:r>
            <w:r>
              <w:rPr>
                <w:sz w:val="20"/>
              </w:rPr>
              <w:t>identified</w:t>
            </w:r>
            <w:r>
              <w:rPr>
                <w:spacing w:val="-9"/>
                <w:sz w:val="20"/>
              </w:rPr>
              <w:t xml:space="preserve"> </w:t>
            </w:r>
            <w:r>
              <w:rPr>
                <w:sz w:val="20"/>
              </w:rPr>
              <w:t xml:space="preserve">during </w:t>
            </w:r>
            <w:r>
              <w:rPr>
                <w:spacing w:val="-2"/>
                <w:sz w:val="20"/>
              </w:rPr>
              <w:t>2023/24</w:t>
            </w:r>
          </w:p>
        </w:tc>
        <w:tc>
          <w:tcPr>
            <w:tcW w:w="3973" w:type="dxa"/>
            <w:gridSpan w:val="2"/>
          </w:tcPr>
          <w:p w14:paraId="1C6E47E3" w14:textId="77777777" w:rsidR="00C2340B" w:rsidRDefault="00000000">
            <w:pPr>
              <w:pStyle w:val="TableParagraph"/>
              <w:spacing w:line="357" w:lineRule="auto"/>
              <w:ind w:left="103"/>
              <w:rPr>
                <w:sz w:val="20"/>
              </w:rPr>
            </w:pPr>
            <w:r>
              <w:rPr>
                <w:sz w:val="20"/>
              </w:rPr>
              <w:t>PTA</w:t>
            </w:r>
            <w:r>
              <w:rPr>
                <w:spacing w:val="-9"/>
                <w:sz w:val="20"/>
              </w:rPr>
              <w:t xml:space="preserve"> </w:t>
            </w:r>
            <w:r>
              <w:rPr>
                <w:sz w:val="20"/>
              </w:rPr>
              <w:t>_1,</w:t>
            </w:r>
            <w:r>
              <w:rPr>
                <w:spacing w:val="-7"/>
                <w:sz w:val="20"/>
              </w:rPr>
              <w:t xml:space="preserve"> </w:t>
            </w:r>
            <w:r>
              <w:rPr>
                <w:sz w:val="20"/>
              </w:rPr>
              <w:t>PTA_2,</w:t>
            </w:r>
            <w:r>
              <w:rPr>
                <w:spacing w:val="-6"/>
                <w:sz w:val="20"/>
              </w:rPr>
              <w:t xml:space="preserve"> </w:t>
            </w:r>
            <w:r>
              <w:rPr>
                <w:sz w:val="20"/>
              </w:rPr>
              <w:t>PTA_3</w:t>
            </w:r>
            <w:r>
              <w:rPr>
                <w:spacing w:val="-7"/>
                <w:sz w:val="20"/>
              </w:rPr>
              <w:t xml:space="preserve"> </w:t>
            </w:r>
            <w:r>
              <w:rPr>
                <w:sz w:val="20"/>
              </w:rPr>
              <w:t>&amp;</w:t>
            </w:r>
            <w:r>
              <w:rPr>
                <w:spacing w:val="-7"/>
                <w:sz w:val="20"/>
              </w:rPr>
              <w:t xml:space="preserve"> </w:t>
            </w:r>
            <w:r>
              <w:rPr>
                <w:sz w:val="20"/>
              </w:rPr>
              <w:t>PTA_4</w:t>
            </w:r>
            <w:r>
              <w:rPr>
                <w:spacing w:val="-9"/>
                <w:sz w:val="20"/>
              </w:rPr>
              <w:t xml:space="preserve"> </w:t>
            </w:r>
            <w:r>
              <w:rPr>
                <w:sz w:val="20"/>
              </w:rPr>
              <w:t>address different aspects of the same group of</w:t>
            </w:r>
          </w:p>
          <w:p w14:paraId="4DC8A183" w14:textId="77777777" w:rsidR="00C2340B" w:rsidRDefault="00000000">
            <w:pPr>
              <w:pStyle w:val="TableParagraph"/>
              <w:spacing w:before="3"/>
              <w:ind w:left="103"/>
              <w:rPr>
                <w:sz w:val="20"/>
              </w:rPr>
            </w:pPr>
            <w:r>
              <w:rPr>
                <w:sz w:val="20"/>
              </w:rPr>
              <w:t>risks</w:t>
            </w:r>
            <w:r>
              <w:rPr>
                <w:spacing w:val="-4"/>
                <w:sz w:val="20"/>
              </w:rPr>
              <w:t xml:space="preserve"> </w:t>
            </w:r>
            <w:r>
              <w:rPr>
                <w:sz w:val="20"/>
              </w:rPr>
              <w:t>by</w:t>
            </w:r>
            <w:r>
              <w:rPr>
                <w:spacing w:val="-8"/>
                <w:sz w:val="20"/>
              </w:rPr>
              <w:t xml:space="preserve"> </w:t>
            </w:r>
            <w:r>
              <w:rPr>
                <w:sz w:val="20"/>
              </w:rPr>
              <w:t>different</w:t>
            </w:r>
            <w:r>
              <w:rPr>
                <w:spacing w:val="-5"/>
                <w:sz w:val="20"/>
              </w:rPr>
              <w:t xml:space="preserve"> </w:t>
            </w:r>
            <w:r>
              <w:rPr>
                <w:spacing w:val="-2"/>
                <w:sz w:val="20"/>
              </w:rPr>
              <w:t>methods</w:t>
            </w:r>
          </w:p>
        </w:tc>
      </w:tr>
      <w:tr w:rsidR="00C2340B" w14:paraId="3C8D4CB1" w14:textId="77777777">
        <w:trPr>
          <w:trHeight w:val="1033"/>
        </w:trPr>
        <w:tc>
          <w:tcPr>
            <w:tcW w:w="2973" w:type="dxa"/>
            <w:gridSpan w:val="2"/>
          </w:tcPr>
          <w:p w14:paraId="17F70C7D" w14:textId="77777777" w:rsidR="00C2340B" w:rsidRDefault="00000000">
            <w:pPr>
              <w:pStyle w:val="TableParagraph"/>
              <w:spacing w:line="229" w:lineRule="exact"/>
              <w:ind w:left="107"/>
              <w:rPr>
                <w:sz w:val="20"/>
              </w:rPr>
            </w:pPr>
            <w:r>
              <w:rPr>
                <w:sz w:val="20"/>
              </w:rPr>
              <w:t>Outreach</w:t>
            </w:r>
            <w:r>
              <w:rPr>
                <w:spacing w:val="-7"/>
                <w:sz w:val="20"/>
              </w:rPr>
              <w:t xml:space="preserve"> </w:t>
            </w:r>
            <w:r>
              <w:rPr>
                <w:sz w:val="20"/>
              </w:rPr>
              <w:t>to</w:t>
            </w:r>
            <w:r>
              <w:rPr>
                <w:spacing w:val="-5"/>
                <w:sz w:val="20"/>
              </w:rPr>
              <w:t xml:space="preserve"> </w:t>
            </w:r>
            <w:r>
              <w:rPr>
                <w:sz w:val="20"/>
              </w:rPr>
              <w:t>community</w:t>
            </w:r>
            <w:r>
              <w:rPr>
                <w:spacing w:val="-10"/>
                <w:sz w:val="20"/>
              </w:rPr>
              <w:t xml:space="preserve"> </w:t>
            </w:r>
            <w:r>
              <w:rPr>
                <w:spacing w:val="-2"/>
                <w:sz w:val="20"/>
              </w:rPr>
              <w:t>groups</w:t>
            </w:r>
          </w:p>
        </w:tc>
        <w:tc>
          <w:tcPr>
            <w:tcW w:w="3407" w:type="dxa"/>
            <w:gridSpan w:val="3"/>
          </w:tcPr>
          <w:p w14:paraId="7BA6E508" w14:textId="77777777" w:rsidR="00C2340B" w:rsidRDefault="00000000">
            <w:pPr>
              <w:pStyle w:val="TableParagraph"/>
              <w:spacing w:line="229" w:lineRule="exact"/>
              <w:ind w:left="106"/>
              <w:rPr>
                <w:sz w:val="20"/>
              </w:rPr>
            </w:pPr>
            <w:r>
              <w:rPr>
                <w:sz w:val="20"/>
              </w:rPr>
              <w:t>outreach</w:t>
            </w:r>
            <w:r>
              <w:rPr>
                <w:spacing w:val="-6"/>
                <w:sz w:val="20"/>
              </w:rPr>
              <w:t xml:space="preserve"> </w:t>
            </w:r>
            <w:r>
              <w:rPr>
                <w:sz w:val="20"/>
              </w:rPr>
              <w:t>visits</w:t>
            </w:r>
            <w:r>
              <w:rPr>
                <w:spacing w:val="-7"/>
                <w:sz w:val="20"/>
              </w:rPr>
              <w:t xml:space="preserve"> </w:t>
            </w:r>
            <w:r>
              <w:rPr>
                <w:sz w:val="20"/>
              </w:rPr>
              <w:t>to</w:t>
            </w:r>
            <w:r>
              <w:rPr>
                <w:spacing w:val="-8"/>
                <w:sz w:val="20"/>
              </w:rPr>
              <w:t xml:space="preserve"> </w:t>
            </w:r>
            <w:r>
              <w:rPr>
                <w:spacing w:val="-2"/>
                <w:sz w:val="20"/>
              </w:rPr>
              <w:t>commence</w:t>
            </w:r>
          </w:p>
          <w:p w14:paraId="4CAD6B00" w14:textId="77777777" w:rsidR="00C2340B" w:rsidRDefault="00000000">
            <w:pPr>
              <w:pStyle w:val="TableParagraph"/>
              <w:spacing w:before="5" w:line="340" w:lineRule="atLeast"/>
              <w:ind w:left="106"/>
              <w:rPr>
                <w:sz w:val="20"/>
              </w:rPr>
            </w:pPr>
            <w:r>
              <w:rPr>
                <w:sz w:val="20"/>
              </w:rPr>
              <w:t>2024/25</w:t>
            </w:r>
            <w:r>
              <w:rPr>
                <w:spacing w:val="-5"/>
                <w:sz w:val="20"/>
              </w:rPr>
              <w:t xml:space="preserve"> </w:t>
            </w:r>
            <w:r>
              <w:rPr>
                <w:sz w:val="20"/>
              </w:rPr>
              <w:t>and</w:t>
            </w:r>
            <w:r>
              <w:rPr>
                <w:spacing w:val="-5"/>
                <w:sz w:val="20"/>
              </w:rPr>
              <w:t xml:space="preserve"> </w:t>
            </w:r>
            <w:r>
              <w:rPr>
                <w:sz w:val="20"/>
              </w:rPr>
              <w:t>rise</w:t>
            </w:r>
            <w:r>
              <w:rPr>
                <w:spacing w:val="-7"/>
                <w:sz w:val="20"/>
              </w:rPr>
              <w:t xml:space="preserve"> </w:t>
            </w:r>
            <w:r>
              <w:rPr>
                <w:sz w:val="20"/>
              </w:rPr>
              <w:t>to</w:t>
            </w:r>
            <w:r>
              <w:rPr>
                <w:spacing w:val="-7"/>
                <w:sz w:val="20"/>
              </w:rPr>
              <w:t xml:space="preserve"> </w:t>
            </w:r>
            <w:r>
              <w:rPr>
                <w:sz w:val="20"/>
              </w:rPr>
              <w:t>at</w:t>
            </w:r>
            <w:r>
              <w:rPr>
                <w:spacing w:val="-5"/>
                <w:sz w:val="20"/>
              </w:rPr>
              <w:t xml:space="preserve"> </w:t>
            </w:r>
            <w:r>
              <w:rPr>
                <w:sz w:val="20"/>
              </w:rPr>
              <w:t>least</w:t>
            </w:r>
            <w:r>
              <w:rPr>
                <w:spacing w:val="-7"/>
                <w:sz w:val="20"/>
              </w:rPr>
              <w:t xml:space="preserve"> </w:t>
            </w:r>
            <w:r>
              <w:rPr>
                <w:sz w:val="20"/>
              </w:rPr>
              <w:t>10</w:t>
            </w:r>
            <w:r>
              <w:rPr>
                <w:spacing w:val="-7"/>
                <w:sz w:val="20"/>
              </w:rPr>
              <w:t xml:space="preserve"> </w:t>
            </w:r>
            <w:r>
              <w:rPr>
                <w:sz w:val="20"/>
              </w:rPr>
              <w:t>per year by 2028/29</w:t>
            </w:r>
          </w:p>
        </w:tc>
        <w:tc>
          <w:tcPr>
            <w:tcW w:w="3973" w:type="dxa"/>
            <w:gridSpan w:val="2"/>
          </w:tcPr>
          <w:p w14:paraId="33EECC06" w14:textId="77777777" w:rsidR="00C2340B" w:rsidRDefault="00000000">
            <w:pPr>
              <w:pStyle w:val="TableParagraph"/>
              <w:spacing w:line="229" w:lineRule="exact"/>
              <w:ind w:left="103"/>
              <w:rPr>
                <w:sz w:val="20"/>
              </w:rPr>
            </w:pPr>
            <w:r>
              <w:rPr>
                <w:sz w:val="20"/>
              </w:rPr>
              <w:t>PTA</w:t>
            </w:r>
            <w:r>
              <w:rPr>
                <w:spacing w:val="-6"/>
                <w:sz w:val="20"/>
              </w:rPr>
              <w:t xml:space="preserve"> </w:t>
            </w:r>
            <w:r>
              <w:rPr>
                <w:sz w:val="20"/>
              </w:rPr>
              <w:t>_1,</w:t>
            </w:r>
            <w:r>
              <w:rPr>
                <w:spacing w:val="-4"/>
                <w:sz w:val="20"/>
              </w:rPr>
              <w:t xml:space="preserve"> </w:t>
            </w:r>
            <w:r>
              <w:rPr>
                <w:sz w:val="20"/>
              </w:rPr>
              <w:t>PTA_2,</w:t>
            </w:r>
            <w:r>
              <w:rPr>
                <w:spacing w:val="-3"/>
                <w:sz w:val="20"/>
              </w:rPr>
              <w:t xml:space="preserve"> </w:t>
            </w:r>
            <w:r>
              <w:rPr>
                <w:sz w:val="20"/>
              </w:rPr>
              <w:t>PTA_3</w:t>
            </w:r>
            <w:r>
              <w:rPr>
                <w:spacing w:val="-4"/>
                <w:sz w:val="20"/>
              </w:rPr>
              <w:t xml:space="preserve"> </w:t>
            </w:r>
            <w:r>
              <w:rPr>
                <w:sz w:val="20"/>
              </w:rPr>
              <w:t>&amp;</w:t>
            </w:r>
            <w:r>
              <w:rPr>
                <w:spacing w:val="-4"/>
                <w:sz w:val="20"/>
              </w:rPr>
              <w:t xml:space="preserve"> </w:t>
            </w:r>
            <w:r>
              <w:rPr>
                <w:sz w:val="20"/>
              </w:rPr>
              <w:t>PTA_4</w:t>
            </w:r>
            <w:r>
              <w:rPr>
                <w:spacing w:val="-5"/>
                <w:sz w:val="20"/>
              </w:rPr>
              <w:t xml:space="preserve"> </w:t>
            </w:r>
            <w:r>
              <w:rPr>
                <w:spacing w:val="-2"/>
                <w:sz w:val="20"/>
              </w:rPr>
              <w:t>address</w:t>
            </w:r>
          </w:p>
          <w:p w14:paraId="6B15C0AB" w14:textId="77777777" w:rsidR="00C2340B" w:rsidRDefault="00000000">
            <w:pPr>
              <w:pStyle w:val="TableParagraph"/>
              <w:spacing w:before="5" w:line="340" w:lineRule="atLeast"/>
              <w:ind w:left="103" w:right="156"/>
              <w:rPr>
                <w:sz w:val="20"/>
              </w:rPr>
            </w:pPr>
            <w:r>
              <w:rPr>
                <w:sz w:val="20"/>
              </w:rPr>
              <w:t>different</w:t>
            </w:r>
            <w:r>
              <w:rPr>
                <w:spacing w:val="-8"/>
                <w:sz w:val="20"/>
              </w:rPr>
              <w:t xml:space="preserve"> </w:t>
            </w:r>
            <w:r>
              <w:rPr>
                <w:sz w:val="20"/>
              </w:rPr>
              <w:t>aspects</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z w:val="20"/>
              </w:rPr>
              <w:t>same</w:t>
            </w:r>
            <w:r>
              <w:rPr>
                <w:spacing w:val="-8"/>
                <w:sz w:val="20"/>
              </w:rPr>
              <w:t xml:space="preserve"> </w:t>
            </w:r>
            <w:r>
              <w:rPr>
                <w:sz w:val="20"/>
              </w:rPr>
              <w:t>group</w:t>
            </w:r>
            <w:r>
              <w:rPr>
                <w:spacing w:val="-8"/>
                <w:sz w:val="20"/>
              </w:rPr>
              <w:t xml:space="preserve"> </w:t>
            </w:r>
            <w:r>
              <w:rPr>
                <w:sz w:val="20"/>
              </w:rPr>
              <w:t>of risks by different methods</w:t>
            </w:r>
          </w:p>
        </w:tc>
      </w:tr>
      <w:tr w:rsidR="00C2340B" w14:paraId="28113CFD" w14:textId="77777777">
        <w:trPr>
          <w:trHeight w:val="345"/>
        </w:trPr>
        <w:tc>
          <w:tcPr>
            <w:tcW w:w="2973" w:type="dxa"/>
            <w:gridSpan w:val="2"/>
          </w:tcPr>
          <w:p w14:paraId="13C403C9" w14:textId="77777777" w:rsidR="00C2340B" w:rsidRDefault="00000000">
            <w:pPr>
              <w:pStyle w:val="TableParagraph"/>
              <w:spacing w:line="229" w:lineRule="exact"/>
              <w:ind w:left="107"/>
              <w:rPr>
                <w:sz w:val="20"/>
              </w:rPr>
            </w:pPr>
            <w:r>
              <w:rPr>
                <w:spacing w:val="-2"/>
                <w:sz w:val="20"/>
              </w:rPr>
              <w:t>Administration</w:t>
            </w:r>
          </w:p>
        </w:tc>
        <w:tc>
          <w:tcPr>
            <w:tcW w:w="3407" w:type="dxa"/>
            <w:gridSpan w:val="3"/>
          </w:tcPr>
          <w:p w14:paraId="61D1F58F" w14:textId="77777777" w:rsidR="00C2340B" w:rsidRDefault="00000000">
            <w:pPr>
              <w:pStyle w:val="TableParagraph"/>
              <w:spacing w:line="229" w:lineRule="exact"/>
              <w:ind w:left="106"/>
              <w:rPr>
                <w:sz w:val="20"/>
              </w:rPr>
            </w:pPr>
            <w:r>
              <w:rPr>
                <w:sz w:val="20"/>
              </w:rPr>
              <w:t>Scheme</w:t>
            </w:r>
            <w:r>
              <w:rPr>
                <w:spacing w:val="-10"/>
                <w:sz w:val="20"/>
              </w:rPr>
              <w:t xml:space="preserve"> </w:t>
            </w:r>
            <w:r>
              <w:rPr>
                <w:sz w:val="20"/>
              </w:rPr>
              <w:t>operated</w:t>
            </w:r>
            <w:r>
              <w:rPr>
                <w:spacing w:val="-10"/>
                <w:sz w:val="20"/>
              </w:rPr>
              <w:t xml:space="preserve"> </w:t>
            </w:r>
            <w:r>
              <w:rPr>
                <w:spacing w:val="-2"/>
                <w:sz w:val="20"/>
              </w:rPr>
              <w:t>effectively</w:t>
            </w:r>
          </w:p>
        </w:tc>
        <w:tc>
          <w:tcPr>
            <w:tcW w:w="3973" w:type="dxa"/>
            <w:gridSpan w:val="2"/>
          </w:tcPr>
          <w:p w14:paraId="4EC649FD" w14:textId="77777777" w:rsidR="00C2340B" w:rsidRDefault="00000000">
            <w:pPr>
              <w:pStyle w:val="TableParagraph"/>
              <w:spacing w:line="229" w:lineRule="exact"/>
              <w:ind w:left="103"/>
              <w:rPr>
                <w:sz w:val="20"/>
              </w:rPr>
            </w:pPr>
            <w:r>
              <w:rPr>
                <w:spacing w:val="-5"/>
                <w:sz w:val="20"/>
              </w:rPr>
              <w:t>No</w:t>
            </w:r>
          </w:p>
        </w:tc>
      </w:tr>
      <w:tr w:rsidR="00C2340B" w14:paraId="3211DE97" w14:textId="77777777">
        <w:trPr>
          <w:trHeight w:val="345"/>
        </w:trPr>
        <w:tc>
          <w:tcPr>
            <w:tcW w:w="2973" w:type="dxa"/>
            <w:gridSpan w:val="2"/>
          </w:tcPr>
          <w:p w14:paraId="385D73BA" w14:textId="77777777" w:rsidR="00C2340B" w:rsidRDefault="00000000">
            <w:pPr>
              <w:pStyle w:val="TableParagraph"/>
              <w:spacing w:line="229" w:lineRule="exact"/>
              <w:ind w:left="107"/>
              <w:rPr>
                <w:sz w:val="20"/>
              </w:rPr>
            </w:pPr>
            <w:r>
              <w:rPr>
                <w:spacing w:val="-2"/>
                <w:sz w:val="20"/>
              </w:rPr>
              <w:t>Evaluations</w:t>
            </w:r>
          </w:p>
        </w:tc>
        <w:tc>
          <w:tcPr>
            <w:tcW w:w="3407" w:type="dxa"/>
            <w:gridSpan w:val="3"/>
          </w:tcPr>
          <w:p w14:paraId="742D7AC9" w14:textId="77777777" w:rsidR="00C2340B" w:rsidRDefault="00000000">
            <w:pPr>
              <w:pStyle w:val="TableParagraph"/>
              <w:spacing w:line="229" w:lineRule="exact"/>
              <w:ind w:left="106"/>
              <w:rPr>
                <w:sz w:val="20"/>
              </w:rPr>
            </w:pPr>
            <w:r>
              <w:rPr>
                <w:spacing w:val="-2"/>
                <w:sz w:val="20"/>
              </w:rPr>
              <w:t>Evaluation</w:t>
            </w:r>
            <w:r>
              <w:rPr>
                <w:spacing w:val="6"/>
                <w:sz w:val="20"/>
              </w:rPr>
              <w:t xml:space="preserve"> </w:t>
            </w:r>
            <w:r>
              <w:rPr>
                <w:spacing w:val="-2"/>
                <w:sz w:val="20"/>
              </w:rPr>
              <w:t>commitments</w:t>
            </w:r>
            <w:r>
              <w:rPr>
                <w:spacing w:val="7"/>
                <w:sz w:val="20"/>
              </w:rPr>
              <w:t xml:space="preserve"> </w:t>
            </w:r>
            <w:r>
              <w:rPr>
                <w:spacing w:val="-5"/>
                <w:sz w:val="20"/>
              </w:rPr>
              <w:t>met</w:t>
            </w:r>
          </w:p>
        </w:tc>
        <w:tc>
          <w:tcPr>
            <w:tcW w:w="3973" w:type="dxa"/>
            <w:gridSpan w:val="2"/>
          </w:tcPr>
          <w:p w14:paraId="0FCC7785" w14:textId="77777777" w:rsidR="00C2340B" w:rsidRDefault="00000000">
            <w:pPr>
              <w:pStyle w:val="TableParagraph"/>
              <w:spacing w:line="229" w:lineRule="exact"/>
              <w:ind w:left="103"/>
              <w:rPr>
                <w:sz w:val="20"/>
              </w:rPr>
            </w:pPr>
            <w:r>
              <w:rPr>
                <w:spacing w:val="-5"/>
                <w:sz w:val="20"/>
              </w:rPr>
              <w:t>No</w:t>
            </w:r>
          </w:p>
        </w:tc>
      </w:tr>
      <w:tr w:rsidR="00C2340B" w14:paraId="2AE12096" w14:textId="77777777">
        <w:trPr>
          <w:trHeight w:val="2760"/>
        </w:trPr>
        <w:tc>
          <w:tcPr>
            <w:tcW w:w="2973" w:type="dxa"/>
            <w:gridSpan w:val="2"/>
          </w:tcPr>
          <w:p w14:paraId="72952650" w14:textId="77777777" w:rsidR="00C2340B" w:rsidRDefault="00000000">
            <w:pPr>
              <w:pStyle w:val="TableParagraph"/>
              <w:spacing w:line="229" w:lineRule="exact"/>
              <w:ind w:left="107"/>
              <w:rPr>
                <w:rFonts w:ascii="Arial"/>
                <w:b/>
                <w:sz w:val="20"/>
              </w:rPr>
            </w:pPr>
            <w:r>
              <w:rPr>
                <w:rFonts w:ascii="Arial"/>
                <w:b/>
                <w:sz w:val="20"/>
              </w:rPr>
              <w:t>Evidence</w:t>
            </w:r>
            <w:r>
              <w:rPr>
                <w:rFonts w:ascii="Arial"/>
                <w:b/>
                <w:spacing w:val="-8"/>
                <w:sz w:val="20"/>
              </w:rPr>
              <w:t xml:space="preserve"> </w:t>
            </w:r>
            <w:r>
              <w:rPr>
                <w:rFonts w:ascii="Arial"/>
                <w:b/>
                <w:sz w:val="20"/>
              </w:rPr>
              <w:t>base</w:t>
            </w:r>
            <w:r>
              <w:rPr>
                <w:rFonts w:ascii="Arial"/>
                <w:b/>
                <w:spacing w:val="-6"/>
                <w:sz w:val="20"/>
              </w:rPr>
              <w:t xml:space="preserve"> </w:t>
            </w:r>
            <w:r>
              <w:rPr>
                <w:rFonts w:ascii="Arial"/>
                <w:b/>
                <w:sz w:val="20"/>
              </w:rPr>
              <w:t>and</w:t>
            </w:r>
            <w:r>
              <w:rPr>
                <w:rFonts w:ascii="Arial"/>
                <w:b/>
                <w:spacing w:val="-6"/>
                <w:sz w:val="20"/>
              </w:rPr>
              <w:t xml:space="preserve"> </w:t>
            </w:r>
            <w:r>
              <w:rPr>
                <w:rFonts w:ascii="Arial"/>
                <w:b/>
                <w:spacing w:val="-2"/>
                <w:sz w:val="20"/>
              </w:rPr>
              <w:t>rationale</w:t>
            </w:r>
          </w:p>
        </w:tc>
        <w:tc>
          <w:tcPr>
            <w:tcW w:w="7380" w:type="dxa"/>
            <w:gridSpan w:val="5"/>
          </w:tcPr>
          <w:p w14:paraId="5EEBB4A3" w14:textId="77777777" w:rsidR="00C2340B" w:rsidRDefault="00000000">
            <w:pPr>
              <w:pStyle w:val="TableParagraph"/>
              <w:spacing w:line="360" w:lineRule="auto"/>
              <w:ind w:left="106" w:right="512"/>
              <w:rPr>
                <w:sz w:val="20"/>
              </w:rPr>
            </w:pPr>
            <w:r>
              <w:rPr>
                <w:sz w:val="20"/>
              </w:rPr>
              <w:t>These</w:t>
            </w:r>
            <w:r>
              <w:rPr>
                <w:spacing w:val="-5"/>
                <w:sz w:val="20"/>
              </w:rPr>
              <w:t xml:space="preserve"> </w:t>
            </w:r>
            <w:r>
              <w:rPr>
                <w:sz w:val="20"/>
              </w:rPr>
              <w:t>risks</w:t>
            </w:r>
            <w:r>
              <w:rPr>
                <w:spacing w:val="-4"/>
                <w:sz w:val="20"/>
              </w:rPr>
              <w:t xml:space="preserve"> </w:t>
            </w:r>
            <w:r>
              <w:rPr>
                <w:sz w:val="20"/>
              </w:rPr>
              <w:t>are</w:t>
            </w:r>
            <w:r>
              <w:rPr>
                <w:spacing w:val="-5"/>
                <w:sz w:val="20"/>
              </w:rPr>
              <w:t xml:space="preserve"> </w:t>
            </w:r>
            <w:r>
              <w:rPr>
                <w:sz w:val="20"/>
              </w:rPr>
              <w:t>grouped</w:t>
            </w:r>
            <w:r>
              <w:rPr>
                <w:spacing w:val="-5"/>
                <w:sz w:val="20"/>
              </w:rPr>
              <w:t xml:space="preserve"> </w:t>
            </w:r>
            <w:r>
              <w:rPr>
                <w:sz w:val="20"/>
              </w:rPr>
              <w:t>together</w:t>
            </w:r>
            <w:r>
              <w:rPr>
                <w:spacing w:val="-5"/>
                <w:sz w:val="20"/>
              </w:rPr>
              <w:t xml:space="preserve"> </w:t>
            </w:r>
            <w:r>
              <w:rPr>
                <w:sz w:val="20"/>
              </w:rPr>
              <w:t>because</w:t>
            </w:r>
            <w:r>
              <w:rPr>
                <w:spacing w:val="-5"/>
                <w:sz w:val="20"/>
              </w:rPr>
              <w:t xml:space="preserve"> </w:t>
            </w:r>
            <w:r>
              <w:rPr>
                <w:sz w:val="20"/>
              </w:rPr>
              <w:t>the</w:t>
            </w:r>
            <w:r>
              <w:rPr>
                <w:spacing w:val="-5"/>
                <w:sz w:val="20"/>
              </w:rPr>
              <w:t xml:space="preserve"> </w:t>
            </w:r>
            <w:r>
              <w:rPr>
                <w:sz w:val="20"/>
              </w:rPr>
              <w:t>same</w:t>
            </w:r>
            <w:r>
              <w:rPr>
                <w:spacing w:val="-5"/>
                <w:sz w:val="20"/>
              </w:rPr>
              <w:t xml:space="preserve"> </w:t>
            </w:r>
            <w:r>
              <w:rPr>
                <w:sz w:val="20"/>
              </w:rPr>
              <w:t>activities</w:t>
            </w:r>
            <w:r>
              <w:rPr>
                <w:spacing w:val="-2"/>
                <w:sz w:val="20"/>
              </w:rPr>
              <w:t xml:space="preserve"> </w:t>
            </w:r>
            <w:r>
              <w:rPr>
                <w:sz w:val="20"/>
              </w:rPr>
              <w:t>will</w:t>
            </w:r>
            <w:r>
              <w:rPr>
                <w:spacing w:val="-6"/>
                <w:sz w:val="20"/>
              </w:rPr>
              <w:t xml:space="preserve"> </w:t>
            </w:r>
            <w:r>
              <w:rPr>
                <w:sz w:val="20"/>
              </w:rPr>
              <w:t>serve</w:t>
            </w:r>
            <w:r>
              <w:rPr>
                <w:spacing w:val="-5"/>
                <w:sz w:val="20"/>
              </w:rPr>
              <w:t xml:space="preserve"> </w:t>
            </w:r>
            <w:r>
              <w:rPr>
                <w:sz w:val="20"/>
              </w:rPr>
              <w:t>to mitigate a group of risks.</w:t>
            </w:r>
          </w:p>
          <w:p w14:paraId="137DA882" w14:textId="77777777" w:rsidR="00C2340B" w:rsidRDefault="00000000">
            <w:pPr>
              <w:pStyle w:val="TableParagraph"/>
              <w:spacing w:line="360" w:lineRule="auto"/>
              <w:ind w:left="106" w:right="139"/>
              <w:rPr>
                <w:sz w:val="20"/>
              </w:rPr>
            </w:pPr>
            <w:r>
              <w:rPr>
                <w:sz w:val="20"/>
              </w:rPr>
              <w:t xml:space="preserve">The Group is aware that there are community groups who have little understanding of the transformative nature of Higher Education and do not </w:t>
            </w:r>
            <w:proofErr w:type="spellStart"/>
            <w:r>
              <w:rPr>
                <w:sz w:val="20"/>
              </w:rPr>
              <w:t>realise</w:t>
            </w:r>
            <w:proofErr w:type="spellEnd"/>
            <w:r>
              <w:rPr>
                <w:sz w:val="20"/>
              </w:rPr>
              <w:t xml:space="preserve"> that there are opportunities for all to aspire to reach higher in their education.</w:t>
            </w:r>
            <w:r>
              <w:rPr>
                <w:spacing w:val="40"/>
                <w:sz w:val="20"/>
              </w:rPr>
              <w:t xml:space="preserve"> </w:t>
            </w:r>
            <w:r>
              <w:rPr>
                <w:sz w:val="20"/>
              </w:rPr>
              <w:t>These</w:t>
            </w:r>
            <w:r>
              <w:rPr>
                <w:spacing w:val="-4"/>
                <w:sz w:val="20"/>
              </w:rPr>
              <w:t xml:space="preserve"> </w:t>
            </w:r>
            <w:r>
              <w:rPr>
                <w:sz w:val="20"/>
              </w:rPr>
              <w:t>groups</w:t>
            </w:r>
            <w:r>
              <w:rPr>
                <w:spacing w:val="-3"/>
                <w:sz w:val="20"/>
              </w:rPr>
              <w:t xml:space="preserve"> </w:t>
            </w:r>
            <w:r>
              <w:rPr>
                <w:sz w:val="20"/>
              </w:rPr>
              <w:t>are</w:t>
            </w:r>
            <w:r>
              <w:rPr>
                <w:spacing w:val="-4"/>
                <w:sz w:val="20"/>
              </w:rPr>
              <w:t xml:space="preserve"> </w:t>
            </w:r>
            <w:r>
              <w:rPr>
                <w:sz w:val="20"/>
              </w:rPr>
              <w:t>hard</w:t>
            </w:r>
            <w:r>
              <w:rPr>
                <w:spacing w:val="-4"/>
                <w:sz w:val="20"/>
              </w:rPr>
              <w:t xml:space="preserve"> </w:t>
            </w:r>
            <w:r>
              <w:rPr>
                <w:sz w:val="20"/>
              </w:rPr>
              <w:t>to</w:t>
            </w:r>
            <w:r>
              <w:rPr>
                <w:spacing w:val="-4"/>
                <w:sz w:val="20"/>
              </w:rPr>
              <w:t xml:space="preserve"> </w:t>
            </w:r>
            <w:r>
              <w:rPr>
                <w:sz w:val="20"/>
              </w:rPr>
              <w:t>reach</w:t>
            </w:r>
            <w:r>
              <w:rPr>
                <w:spacing w:val="-2"/>
                <w:sz w:val="20"/>
              </w:rPr>
              <w:t xml:space="preserve"> </w:t>
            </w:r>
            <w:r>
              <w:rPr>
                <w:sz w:val="20"/>
              </w:rPr>
              <w:t>and</w:t>
            </w:r>
            <w:r>
              <w:rPr>
                <w:spacing w:val="-4"/>
                <w:sz w:val="20"/>
              </w:rPr>
              <w:t xml:space="preserve"> </w:t>
            </w:r>
            <w:r>
              <w:rPr>
                <w:sz w:val="20"/>
              </w:rPr>
              <w:t>even</w:t>
            </w:r>
            <w:r>
              <w:rPr>
                <w:spacing w:val="-1"/>
                <w:sz w:val="20"/>
              </w:rPr>
              <w:t xml:space="preserve"> </w:t>
            </w:r>
            <w:r>
              <w:rPr>
                <w:sz w:val="20"/>
              </w:rPr>
              <w:t>harder</w:t>
            </w:r>
            <w:r>
              <w:rPr>
                <w:spacing w:val="-3"/>
                <w:sz w:val="20"/>
              </w:rPr>
              <w:t xml:space="preserve"> </w:t>
            </w:r>
            <w:r>
              <w:rPr>
                <w:sz w:val="20"/>
              </w:rPr>
              <w:t>to</w:t>
            </w:r>
            <w:r>
              <w:rPr>
                <w:spacing w:val="-4"/>
                <w:sz w:val="20"/>
              </w:rPr>
              <w:t xml:space="preserve"> </w:t>
            </w:r>
            <w:r>
              <w:rPr>
                <w:sz w:val="20"/>
              </w:rPr>
              <w:t>engage,</w:t>
            </w:r>
            <w:r>
              <w:rPr>
                <w:spacing w:val="-4"/>
                <w:sz w:val="20"/>
              </w:rPr>
              <w:t xml:space="preserve"> </w:t>
            </w:r>
            <w:r>
              <w:rPr>
                <w:sz w:val="20"/>
              </w:rPr>
              <w:t>so</w:t>
            </w:r>
            <w:r>
              <w:rPr>
                <w:spacing w:val="-4"/>
                <w:sz w:val="20"/>
              </w:rPr>
              <w:t xml:space="preserve"> </w:t>
            </w:r>
            <w:r>
              <w:rPr>
                <w:sz w:val="20"/>
              </w:rPr>
              <w:t>this plan is to reach out through churches, mosques, community interest groups,</w:t>
            </w:r>
          </w:p>
          <w:p w14:paraId="56B64E27" w14:textId="77777777" w:rsidR="00C2340B" w:rsidRDefault="00000000">
            <w:pPr>
              <w:pStyle w:val="TableParagraph"/>
              <w:spacing w:line="229" w:lineRule="exact"/>
              <w:ind w:left="106"/>
              <w:rPr>
                <w:sz w:val="20"/>
              </w:rPr>
            </w:pPr>
            <w:r>
              <w:rPr>
                <w:sz w:val="20"/>
              </w:rPr>
              <w:t>clubs,</w:t>
            </w:r>
            <w:r>
              <w:rPr>
                <w:spacing w:val="-9"/>
                <w:sz w:val="20"/>
              </w:rPr>
              <w:t xml:space="preserve"> </w:t>
            </w:r>
            <w:r>
              <w:rPr>
                <w:spacing w:val="-4"/>
                <w:sz w:val="20"/>
              </w:rPr>
              <w:t>etc.</w:t>
            </w:r>
          </w:p>
        </w:tc>
      </w:tr>
      <w:tr w:rsidR="00C2340B" w14:paraId="6640B625" w14:textId="77777777">
        <w:trPr>
          <w:trHeight w:val="340"/>
        </w:trPr>
        <w:tc>
          <w:tcPr>
            <w:tcW w:w="2973" w:type="dxa"/>
            <w:gridSpan w:val="2"/>
            <w:tcBorders>
              <w:bottom w:val="single" w:sz="8" w:space="0" w:color="BEBEBE"/>
            </w:tcBorders>
          </w:tcPr>
          <w:p w14:paraId="19ABDBFB" w14:textId="77777777" w:rsidR="00C2340B" w:rsidRDefault="00000000">
            <w:pPr>
              <w:pStyle w:val="TableParagraph"/>
              <w:spacing w:line="229" w:lineRule="exact"/>
              <w:ind w:left="107"/>
              <w:rPr>
                <w:rFonts w:ascii="Arial"/>
                <w:b/>
                <w:sz w:val="20"/>
              </w:rPr>
            </w:pPr>
            <w:r>
              <w:rPr>
                <w:rFonts w:ascii="Arial"/>
                <w:b/>
                <w:spacing w:val="-2"/>
                <w:sz w:val="20"/>
              </w:rPr>
              <w:t>Evaluation</w:t>
            </w:r>
          </w:p>
        </w:tc>
        <w:tc>
          <w:tcPr>
            <w:tcW w:w="7380" w:type="dxa"/>
            <w:gridSpan w:val="5"/>
            <w:tcBorders>
              <w:bottom w:val="single" w:sz="8" w:space="0" w:color="BEBEBE"/>
            </w:tcBorders>
          </w:tcPr>
          <w:p w14:paraId="7122FC94" w14:textId="77777777" w:rsidR="00C2340B" w:rsidRDefault="00C2340B">
            <w:pPr>
              <w:pStyle w:val="TableParagraph"/>
              <w:rPr>
                <w:rFonts w:ascii="Times New Roman"/>
                <w:sz w:val="20"/>
              </w:rPr>
            </w:pPr>
          </w:p>
        </w:tc>
      </w:tr>
      <w:tr w:rsidR="00C2340B" w14:paraId="77F46995" w14:textId="77777777">
        <w:trPr>
          <w:trHeight w:val="349"/>
        </w:trPr>
        <w:tc>
          <w:tcPr>
            <w:tcW w:w="1498" w:type="dxa"/>
            <w:tcBorders>
              <w:top w:val="single" w:sz="8" w:space="0" w:color="BEBEBE"/>
            </w:tcBorders>
            <w:shd w:val="clear" w:color="auto" w:fill="D9D9D9"/>
          </w:tcPr>
          <w:p w14:paraId="5B98975C" w14:textId="77777777" w:rsidR="00C2340B" w:rsidRDefault="00000000">
            <w:pPr>
              <w:pStyle w:val="TableParagraph"/>
              <w:spacing w:before="4"/>
              <w:ind w:left="107"/>
              <w:rPr>
                <w:rFonts w:ascii="Arial"/>
                <w:b/>
                <w:sz w:val="20"/>
              </w:rPr>
            </w:pPr>
            <w:r>
              <w:rPr>
                <w:rFonts w:ascii="Arial"/>
                <w:b/>
                <w:spacing w:val="-2"/>
                <w:sz w:val="20"/>
              </w:rPr>
              <w:t>Activity</w:t>
            </w:r>
          </w:p>
        </w:tc>
        <w:tc>
          <w:tcPr>
            <w:tcW w:w="1987" w:type="dxa"/>
            <w:gridSpan w:val="2"/>
            <w:tcBorders>
              <w:top w:val="single" w:sz="8" w:space="0" w:color="BEBEBE"/>
            </w:tcBorders>
            <w:shd w:val="clear" w:color="auto" w:fill="D9D9D9"/>
          </w:tcPr>
          <w:p w14:paraId="07F3902C" w14:textId="77777777" w:rsidR="00C2340B" w:rsidRDefault="00000000">
            <w:pPr>
              <w:pStyle w:val="TableParagraph"/>
              <w:spacing w:before="4"/>
              <w:ind w:left="107"/>
              <w:rPr>
                <w:rFonts w:ascii="Arial"/>
                <w:b/>
                <w:sz w:val="20"/>
              </w:rPr>
            </w:pPr>
            <w:r>
              <w:rPr>
                <w:rFonts w:ascii="Arial"/>
                <w:b/>
                <w:spacing w:val="-2"/>
                <w:sz w:val="20"/>
              </w:rPr>
              <w:t>Outcomes</w:t>
            </w:r>
          </w:p>
        </w:tc>
        <w:tc>
          <w:tcPr>
            <w:tcW w:w="2752" w:type="dxa"/>
            <w:tcBorders>
              <w:top w:val="single" w:sz="8" w:space="0" w:color="BEBEBE"/>
            </w:tcBorders>
            <w:shd w:val="clear" w:color="auto" w:fill="D9D9D9"/>
          </w:tcPr>
          <w:p w14:paraId="25EEA31B" w14:textId="77777777" w:rsidR="00C2340B" w:rsidRDefault="00000000">
            <w:pPr>
              <w:pStyle w:val="TableParagraph"/>
              <w:spacing w:before="4"/>
              <w:ind w:left="105"/>
              <w:rPr>
                <w:rFonts w:ascii="Arial"/>
                <w:b/>
                <w:sz w:val="20"/>
              </w:rPr>
            </w:pPr>
            <w:r>
              <w:rPr>
                <w:rFonts w:ascii="Arial"/>
                <w:b/>
                <w:sz w:val="20"/>
              </w:rPr>
              <w:t>Method(s)</w:t>
            </w:r>
            <w:r>
              <w:rPr>
                <w:rFonts w:ascii="Arial"/>
                <w:b/>
                <w:spacing w:val="-6"/>
                <w:sz w:val="20"/>
              </w:rPr>
              <w:t xml:space="preserve"> </w:t>
            </w:r>
            <w:r>
              <w:rPr>
                <w:rFonts w:ascii="Arial"/>
                <w:b/>
                <w:sz w:val="20"/>
              </w:rPr>
              <w:t>of</w:t>
            </w:r>
            <w:r>
              <w:rPr>
                <w:rFonts w:ascii="Arial"/>
                <w:b/>
                <w:spacing w:val="-5"/>
                <w:sz w:val="20"/>
              </w:rPr>
              <w:t xml:space="preserve"> </w:t>
            </w:r>
            <w:r>
              <w:rPr>
                <w:rFonts w:ascii="Arial"/>
                <w:b/>
                <w:spacing w:val="-2"/>
                <w:sz w:val="20"/>
              </w:rPr>
              <w:t>evaluation</w:t>
            </w:r>
          </w:p>
        </w:tc>
        <w:tc>
          <w:tcPr>
            <w:tcW w:w="3404" w:type="dxa"/>
            <w:gridSpan w:val="2"/>
            <w:tcBorders>
              <w:top w:val="single" w:sz="8" w:space="0" w:color="BEBEBE"/>
            </w:tcBorders>
            <w:shd w:val="clear" w:color="auto" w:fill="D9D9D9"/>
          </w:tcPr>
          <w:p w14:paraId="4EF40259" w14:textId="77777777" w:rsidR="00C2340B" w:rsidRDefault="00000000">
            <w:pPr>
              <w:pStyle w:val="TableParagraph"/>
              <w:spacing w:before="4"/>
              <w:ind w:left="104"/>
              <w:rPr>
                <w:rFonts w:ascii="Arial"/>
                <w:b/>
                <w:sz w:val="20"/>
              </w:rPr>
            </w:pPr>
            <w:r>
              <w:rPr>
                <w:rFonts w:ascii="Arial"/>
                <w:b/>
                <w:sz w:val="20"/>
              </w:rPr>
              <w:t>Summary</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publication</w:t>
            </w:r>
            <w:r>
              <w:rPr>
                <w:rFonts w:ascii="Arial"/>
                <w:b/>
                <w:spacing w:val="-8"/>
                <w:sz w:val="20"/>
              </w:rPr>
              <w:t xml:space="preserve"> </w:t>
            </w:r>
            <w:r>
              <w:rPr>
                <w:rFonts w:ascii="Arial"/>
                <w:b/>
                <w:spacing w:val="-4"/>
                <w:sz w:val="20"/>
              </w:rPr>
              <w:t>plan</w:t>
            </w:r>
          </w:p>
        </w:tc>
        <w:tc>
          <w:tcPr>
            <w:tcW w:w="712" w:type="dxa"/>
            <w:vMerge w:val="restart"/>
            <w:tcBorders>
              <w:bottom w:val="nil"/>
              <w:right w:val="nil"/>
            </w:tcBorders>
          </w:tcPr>
          <w:p w14:paraId="020AEB60" w14:textId="77777777" w:rsidR="00C2340B" w:rsidRDefault="00C2340B">
            <w:pPr>
              <w:pStyle w:val="TableParagraph"/>
              <w:rPr>
                <w:rFonts w:ascii="Times New Roman"/>
                <w:sz w:val="20"/>
              </w:rPr>
            </w:pPr>
          </w:p>
        </w:tc>
      </w:tr>
      <w:tr w:rsidR="00C2340B" w14:paraId="45664617" w14:textId="77777777">
        <w:trPr>
          <w:trHeight w:val="2070"/>
        </w:trPr>
        <w:tc>
          <w:tcPr>
            <w:tcW w:w="1498" w:type="dxa"/>
          </w:tcPr>
          <w:p w14:paraId="768383AC" w14:textId="77777777" w:rsidR="00C2340B" w:rsidRDefault="00000000">
            <w:pPr>
              <w:pStyle w:val="TableParagraph"/>
              <w:spacing w:line="360" w:lineRule="auto"/>
              <w:ind w:left="107"/>
              <w:rPr>
                <w:sz w:val="20"/>
              </w:rPr>
            </w:pPr>
            <w:r>
              <w:rPr>
                <w:spacing w:val="-2"/>
                <w:sz w:val="20"/>
              </w:rPr>
              <w:t>Community feedback</w:t>
            </w:r>
          </w:p>
        </w:tc>
        <w:tc>
          <w:tcPr>
            <w:tcW w:w="1987" w:type="dxa"/>
            <w:gridSpan w:val="2"/>
          </w:tcPr>
          <w:p w14:paraId="2E5F48B5" w14:textId="77777777" w:rsidR="00C2340B" w:rsidRDefault="00000000">
            <w:pPr>
              <w:pStyle w:val="TableParagraph"/>
              <w:spacing w:line="360" w:lineRule="auto"/>
              <w:ind w:left="107" w:right="230"/>
              <w:rPr>
                <w:sz w:val="20"/>
              </w:rPr>
            </w:pPr>
            <w:r>
              <w:rPr>
                <w:spacing w:val="-2"/>
                <w:sz w:val="20"/>
              </w:rPr>
              <w:t xml:space="preserve">Anonymous </w:t>
            </w:r>
            <w:r>
              <w:rPr>
                <w:sz w:val="20"/>
              </w:rPr>
              <w:t>feedback from community</w:t>
            </w:r>
            <w:r>
              <w:rPr>
                <w:spacing w:val="-14"/>
                <w:sz w:val="20"/>
              </w:rPr>
              <w:t xml:space="preserve"> </w:t>
            </w:r>
            <w:r>
              <w:rPr>
                <w:sz w:val="20"/>
              </w:rPr>
              <w:t>groups after visits</w:t>
            </w:r>
          </w:p>
        </w:tc>
        <w:tc>
          <w:tcPr>
            <w:tcW w:w="2752" w:type="dxa"/>
          </w:tcPr>
          <w:p w14:paraId="18751EE6"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1</w:t>
            </w:r>
          </w:p>
        </w:tc>
        <w:tc>
          <w:tcPr>
            <w:tcW w:w="3404" w:type="dxa"/>
            <w:gridSpan w:val="2"/>
          </w:tcPr>
          <w:p w14:paraId="602F1A8B" w14:textId="77777777" w:rsidR="00C2340B" w:rsidRDefault="00000000">
            <w:pPr>
              <w:pStyle w:val="TableParagraph"/>
              <w:spacing w:line="360" w:lineRule="auto"/>
              <w:ind w:left="104" w:right="105"/>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0A1A4128" w14:textId="77777777" w:rsidR="00C2340B" w:rsidRDefault="00000000">
            <w:pPr>
              <w:pStyle w:val="TableParagraph"/>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2C425C45" w14:textId="77777777" w:rsidR="00C2340B" w:rsidRDefault="00000000">
            <w:pPr>
              <w:pStyle w:val="TableParagraph"/>
              <w:spacing w:before="115"/>
              <w:ind w:left="104"/>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08DA9A83" w14:textId="77777777" w:rsidR="00C2340B" w:rsidRDefault="00C2340B">
            <w:pPr>
              <w:rPr>
                <w:sz w:val="2"/>
                <w:szCs w:val="2"/>
              </w:rPr>
            </w:pPr>
          </w:p>
        </w:tc>
      </w:tr>
      <w:tr w:rsidR="00C2340B" w14:paraId="668522BE" w14:textId="77777777">
        <w:trPr>
          <w:trHeight w:val="2071"/>
        </w:trPr>
        <w:tc>
          <w:tcPr>
            <w:tcW w:w="1498" w:type="dxa"/>
          </w:tcPr>
          <w:p w14:paraId="7F9BCA86" w14:textId="77777777" w:rsidR="00C2340B" w:rsidRDefault="00000000">
            <w:pPr>
              <w:pStyle w:val="TableParagraph"/>
              <w:spacing w:line="360" w:lineRule="auto"/>
              <w:ind w:left="107"/>
              <w:rPr>
                <w:sz w:val="20"/>
              </w:rPr>
            </w:pPr>
            <w:r>
              <w:rPr>
                <w:spacing w:val="-2"/>
                <w:sz w:val="20"/>
              </w:rPr>
              <w:t xml:space="preserve">Recruitment </w:t>
            </w:r>
            <w:r>
              <w:rPr>
                <w:spacing w:val="-4"/>
                <w:sz w:val="20"/>
              </w:rPr>
              <w:t>Data</w:t>
            </w:r>
          </w:p>
        </w:tc>
        <w:tc>
          <w:tcPr>
            <w:tcW w:w="1987" w:type="dxa"/>
            <w:gridSpan w:val="2"/>
          </w:tcPr>
          <w:p w14:paraId="16B585A5" w14:textId="77777777" w:rsidR="00C2340B" w:rsidRDefault="00000000">
            <w:pPr>
              <w:pStyle w:val="TableParagraph"/>
              <w:spacing w:line="360" w:lineRule="auto"/>
              <w:ind w:left="107"/>
              <w:rPr>
                <w:sz w:val="20"/>
              </w:rPr>
            </w:pPr>
            <w:r>
              <w:rPr>
                <w:sz w:val="20"/>
              </w:rPr>
              <w:t>Increase in BME entrants</w:t>
            </w:r>
            <w:r>
              <w:rPr>
                <w:spacing w:val="-14"/>
                <w:sz w:val="20"/>
              </w:rPr>
              <w:t xml:space="preserve"> </w:t>
            </w:r>
            <w:r>
              <w:rPr>
                <w:sz w:val="20"/>
              </w:rPr>
              <w:t>in</w:t>
            </w:r>
            <w:r>
              <w:rPr>
                <w:spacing w:val="-14"/>
                <w:sz w:val="20"/>
              </w:rPr>
              <w:t xml:space="preserve"> </w:t>
            </w:r>
            <w:r>
              <w:rPr>
                <w:sz w:val="20"/>
              </w:rPr>
              <w:t>line</w:t>
            </w:r>
            <w:r>
              <w:rPr>
                <w:spacing w:val="-14"/>
                <w:sz w:val="20"/>
              </w:rPr>
              <w:t xml:space="preserve"> </w:t>
            </w:r>
            <w:r>
              <w:rPr>
                <w:sz w:val="20"/>
              </w:rPr>
              <w:t>with profiles. Shift in gender</w:t>
            </w:r>
            <w:r>
              <w:rPr>
                <w:spacing w:val="-11"/>
                <w:sz w:val="20"/>
              </w:rPr>
              <w:t xml:space="preserve"> </w:t>
            </w:r>
            <w:r>
              <w:rPr>
                <w:sz w:val="20"/>
              </w:rPr>
              <w:t>balances</w:t>
            </w:r>
            <w:r>
              <w:rPr>
                <w:spacing w:val="-10"/>
                <w:sz w:val="20"/>
              </w:rPr>
              <w:t xml:space="preserve"> </w:t>
            </w:r>
            <w:r>
              <w:rPr>
                <w:sz w:val="20"/>
              </w:rPr>
              <w:t>in line with profiles</w:t>
            </w:r>
          </w:p>
        </w:tc>
        <w:tc>
          <w:tcPr>
            <w:tcW w:w="2752" w:type="dxa"/>
          </w:tcPr>
          <w:p w14:paraId="4CD4D44C" w14:textId="77777777" w:rsidR="00C2340B" w:rsidRDefault="00000000">
            <w:pPr>
              <w:pStyle w:val="TableParagraph"/>
              <w:ind w:left="105"/>
              <w:rPr>
                <w:sz w:val="20"/>
              </w:rPr>
            </w:pPr>
            <w:r>
              <w:rPr>
                <w:sz w:val="20"/>
              </w:rPr>
              <w:t>Type</w:t>
            </w:r>
            <w:r>
              <w:rPr>
                <w:spacing w:val="-7"/>
                <w:sz w:val="20"/>
              </w:rPr>
              <w:t xml:space="preserve"> </w:t>
            </w:r>
            <w:r>
              <w:rPr>
                <w:spacing w:val="-10"/>
                <w:sz w:val="20"/>
              </w:rPr>
              <w:t>2</w:t>
            </w:r>
          </w:p>
        </w:tc>
        <w:tc>
          <w:tcPr>
            <w:tcW w:w="3404" w:type="dxa"/>
            <w:gridSpan w:val="2"/>
          </w:tcPr>
          <w:p w14:paraId="1BE13AC8" w14:textId="77777777" w:rsidR="00C2340B" w:rsidRDefault="00000000">
            <w:pPr>
              <w:pStyle w:val="TableParagraph"/>
              <w:spacing w:line="360" w:lineRule="auto"/>
              <w:ind w:left="104" w:right="105"/>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2A98D5F6" w14:textId="77777777" w:rsidR="00C2340B" w:rsidRDefault="00000000">
            <w:pPr>
              <w:pStyle w:val="TableParagraph"/>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445506E6" w14:textId="77777777" w:rsidR="00C2340B" w:rsidRDefault="00000000">
            <w:pPr>
              <w:pStyle w:val="TableParagraph"/>
              <w:spacing w:before="115"/>
              <w:ind w:left="104"/>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0CF678CE" w14:textId="77777777" w:rsidR="00C2340B" w:rsidRDefault="00C2340B">
            <w:pPr>
              <w:rPr>
                <w:sz w:val="2"/>
                <w:szCs w:val="2"/>
              </w:rPr>
            </w:pPr>
          </w:p>
        </w:tc>
      </w:tr>
    </w:tbl>
    <w:p w14:paraId="1C92BDCC" w14:textId="77777777" w:rsidR="00C2340B" w:rsidRDefault="00C2340B">
      <w:pPr>
        <w:rPr>
          <w:sz w:val="2"/>
          <w:szCs w:val="2"/>
        </w:rPr>
        <w:sectPr w:rsidR="00C2340B">
          <w:type w:val="continuous"/>
          <w:pgSz w:w="11910" w:h="16840"/>
          <w:pgMar w:top="1040" w:right="0" w:bottom="280"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98"/>
        <w:gridCol w:w="1986"/>
        <w:gridCol w:w="2751"/>
        <w:gridCol w:w="3402"/>
      </w:tblGrid>
      <w:tr w:rsidR="00C2340B" w14:paraId="0CA73729" w14:textId="77777777">
        <w:trPr>
          <w:trHeight w:val="2071"/>
        </w:trPr>
        <w:tc>
          <w:tcPr>
            <w:tcW w:w="1498" w:type="dxa"/>
          </w:tcPr>
          <w:p w14:paraId="44880EBB" w14:textId="77777777" w:rsidR="00C2340B" w:rsidRDefault="00000000">
            <w:pPr>
              <w:pStyle w:val="TableParagraph"/>
              <w:spacing w:before="2" w:line="357" w:lineRule="auto"/>
              <w:ind w:left="107" w:right="565"/>
              <w:rPr>
                <w:sz w:val="20"/>
              </w:rPr>
            </w:pPr>
            <w:r>
              <w:rPr>
                <w:spacing w:val="-2"/>
                <w:sz w:val="20"/>
              </w:rPr>
              <w:lastRenderedPageBreak/>
              <w:t>Triennial Review</w:t>
            </w:r>
          </w:p>
        </w:tc>
        <w:tc>
          <w:tcPr>
            <w:tcW w:w="1986" w:type="dxa"/>
          </w:tcPr>
          <w:p w14:paraId="32A9EAAF" w14:textId="77777777" w:rsidR="00C2340B" w:rsidRDefault="00000000">
            <w:pPr>
              <w:pStyle w:val="TableParagraph"/>
              <w:spacing w:before="2" w:line="360" w:lineRule="auto"/>
              <w:ind w:left="107" w:right="240"/>
              <w:rPr>
                <w:sz w:val="20"/>
              </w:rPr>
            </w:pPr>
            <w:r>
              <w:rPr>
                <w:sz w:val="20"/>
              </w:rPr>
              <w:t xml:space="preserve">Review of these </w:t>
            </w:r>
            <w:proofErr w:type="spellStart"/>
            <w:r>
              <w:rPr>
                <w:sz w:val="20"/>
              </w:rPr>
              <w:t>programmes</w:t>
            </w:r>
            <w:proofErr w:type="spellEnd"/>
            <w:r>
              <w:rPr>
                <w:sz w:val="20"/>
              </w:rPr>
              <w:t>,</w:t>
            </w:r>
            <w:r>
              <w:rPr>
                <w:spacing w:val="-14"/>
                <w:sz w:val="20"/>
              </w:rPr>
              <w:t xml:space="preserve"> </w:t>
            </w:r>
            <w:r>
              <w:rPr>
                <w:sz w:val="20"/>
              </w:rPr>
              <w:t xml:space="preserve">their impact and </w:t>
            </w:r>
            <w:r>
              <w:rPr>
                <w:spacing w:val="-2"/>
                <w:sz w:val="20"/>
              </w:rPr>
              <w:t>evaluation strategies</w:t>
            </w:r>
          </w:p>
        </w:tc>
        <w:tc>
          <w:tcPr>
            <w:tcW w:w="2751" w:type="dxa"/>
          </w:tcPr>
          <w:p w14:paraId="3B9D11BE" w14:textId="77777777" w:rsidR="00C2340B" w:rsidRDefault="00000000">
            <w:pPr>
              <w:pStyle w:val="TableParagraph"/>
              <w:spacing w:before="2"/>
              <w:ind w:left="106"/>
              <w:rPr>
                <w:sz w:val="20"/>
              </w:rPr>
            </w:pPr>
            <w:r>
              <w:rPr>
                <w:sz w:val="20"/>
              </w:rPr>
              <w:t>Type</w:t>
            </w:r>
            <w:r>
              <w:rPr>
                <w:spacing w:val="-7"/>
                <w:sz w:val="20"/>
              </w:rPr>
              <w:t xml:space="preserve"> </w:t>
            </w:r>
            <w:r>
              <w:rPr>
                <w:spacing w:val="-10"/>
                <w:sz w:val="20"/>
              </w:rPr>
              <w:t>1</w:t>
            </w:r>
          </w:p>
        </w:tc>
        <w:tc>
          <w:tcPr>
            <w:tcW w:w="3402" w:type="dxa"/>
          </w:tcPr>
          <w:p w14:paraId="13BE7B85" w14:textId="77777777" w:rsidR="00C2340B" w:rsidRDefault="00000000">
            <w:pPr>
              <w:pStyle w:val="TableParagraph"/>
              <w:spacing w:before="2" w:line="360" w:lineRule="auto"/>
              <w:ind w:left="106" w:right="82"/>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0D955A76" w14:textId="77777777" w:rsidR="00C2340B" w:rsidRDefault="00000000">
            <w:pPr>
              <w:pStyle w:val="TableParagraph"/>
              <w:ind w:left="106"/>
              <w:rPr>
                <w:sz w:val="20"/>
              </w:rPr>
            </w:pPr>
            <w:r>
              <w:rPr>
                <w:sz w:val="20"/>
              </w:rPr>
              <w:t>Externally,</w:t>
            </w:r>
            <w:r>
              <w:rPr>
                <w:spacing w:val="-5"/>
                <w:sz w:val="20"/>
              </w:rPr>
              <w:t xml:space="preserve"> </w:t>
            </w:r>
            <w:r>
              <w:rPr>
                <w:sz w:val="20"/>
              </w:rPr>
              <w:t>via</w:t>
            </w:r>
            <w:r>
              <w:rPr>
                <w:spacing w:val="-7"/>
                <w:sz w:val="20"/>
              </w:rPr>
              <w:t xml:space="preserve"> </w:t>
            </w:r>
            <w:r>
              <w:rPr>
                <w:sz w:val="20"/>
              </w:rPr>
              <w:t>(a)</w:t>
            </w:r>
            <w:r>
              <w:rPr>
                <w:spacing w:val="-6"/>
                <w:sz w:val="20"/>
              </w:rPr>
              <w:t xml:space="preserve"> </w:t>
            </w:r>
            <w:r>
              <w:rPr>
                <w:sz w:val="20"/>
              </w:rPr>
              <w:t>paper(s)</w:t>
            </w:r>
            <w:r>
              <w:rPr>
                <w:spacing w:val="-6"/>
                <w:sz w:val="20"/>
              </w:rPr>
              <w:t xml:space="preserve"> </w:t>
            </w:r>
            <w:r>
              <w:rPr>
                <w:sz w:val="20"/>
              </w:rPr>
              <w:t>in</w:t>
            </w:r>
            <w:r>
              <w:rPr>
                <w:spacing w:val="-7"/>
                <w:sz w:val="20"/>
              </w:rPr>
              <w:t xml:space="preserve"> </w:t>
            </w:r>
            <w:r>
              <w:rPr>
                <w:spacing w:val="-5"/>
                <w:sz w:val="20"/>
              </w:rPr>
              <w:t>the</w:t>
            </w:r>
          </w:p>
          <w:p w14:paraId="35BC1CBC" w14:textId="77777777" w:rsidR="00C2340B" w:rsidRDefault="00000000">
            <w:pPr>
              <w:pStyle w:val="TableParagraph"/>
              <w:spacing w:before="113"/>
              <w:ind w:left="106"/>
              <w:rPr>
                <w:sz w:val="20"/>
              </w:rPr>
            </w:pPr>
            <w:r>
              <w:rPr>
                <w:sz w:val="20"/>
              </w:rPr>
              <w:t>Group’s</w:t>
            </w:r>
            <w:r>
              <w:rPr>
                <w:spacing w:val="-10"/>
                <w:sz w:val="20"/>
              </w:rPr>
              <w:t xml:space="preserve"> </w:t>
            </w:r>
            <w:r>
              <w:rPr>
                <w:sz w:val="20"/>
              </w:rPr>
              <w:t>Academic</w:t>
            </w:r>
            <w:r>
              <w:rPr>
                <w:spacing w:val="-10"/>
                <w:sz w:val="20"/>
              </w:rPr>
              <w:t xml:space="preserve"> </w:t>
            </w:r>
            <w:r>
              <w:rPr>
                <w:spacing w:val="-2"/>
                <w:sz w:val="20"/>
              </w:rPr>
              <w:t>Journals</w:t>
            </w:r>
          </w:p>
        </w:tc>
      </w:tr>
    </w:tbl>
    <w:p w14:paraId="05FBD1BA" w14:textId="77777777" w:rsidR="00C2340B" w:rsidRDefault="00C2340B">
      <w:pPr>
        <w:pStyle w:val="BodyText"/>
        <w:rPr>
          <w:rFonts w:ascii="Arial"/>
          <w:b/>
          <w:sz w:val="20"/>
        </w:rPr>
      </w:pPr>
    </w:p>
    <w:p w14:paraId="28A97808" w14:textId="77777777" w:rsidR="00C2340B" w:rsidRDefault="00C2340B">
      <w:pPr>
        <w:pStyle w:val="BodyText"/>
        <w:spacing w:before="118"/>
        <w:rPr>
          <w:rFonts w:ascii="Arial"/>
          <w:b/>
          <w:sz w:val="20"/>
        </w:r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972"/>
        <w:gridCol w:w="3404"/>
        <w:gridCol w:w="3971"/>
      </w:tblGrid>
      <w:tr w:rsidR="00C2340B" w14:paraId="13F8AFFF" w14:textId="77777777">
        <w:trPr>
          <w:trHeight w:val="345"/>
        </w:trPr>
        <w:tc>
          <w:tcPr>
            <w:tcW w:w="10347" w:type="dxa"/>
            <w:gridSpan w:val="3"/>
            <w:shd w:val="clear" w:color="auto" w:fill="808080"/>
          </w:tcPr>
          <w:p w14:paraId="086E8BDF" w14:textId="77777777" w:rsidR="00C2340B" w:rsidRDefault="00000000">
            <w:pPr>
              <w:pStyle w:val="TableParagraph"/>
              <w:spacing w:line="229" w:lineRule="exact"/>
              <w:ind w:left="107"/>
              <w:rPr>
                <w:rFonts w:ascii="Arial"/>
                <w:b/>
                <w:sz w:val="20"/>
              </w:rPr>
            </w:pPr>
            <w:r w:rsidRPr="00477B8E">
              <w:rPr>
                <w:rFonts w:ascii="Arial"/>
                <w:b/>
                <w:color w:val="000000"/>
                <w:sz w:val="20"/>
              </w:rPr>
              <w:t>Intervention</w:t>
            </w:r>
            <w:r w:rsidRPr="00477B8E">
              <w:rPr>
                <w:rFonts w:ascii="Arial"/>
                <w:b/>
                <w:color w:val="000000"/>
                <w:spacing w:val="-7"/>
                <w:sz w:val="20"/>
              </w:rPr>
              <w:t xml:space="preserve"> </w:t>
            </w:r>
            <w:r w:rsidRPr="00477B8E">
              <w:rPr>
                <w:rFonts w:ascii="Arial"/>
                <w:b/>
                <w:color w:val="000000"/>
                <w:sz w:val="20"/>
              </w:rPr>
              <w:t>strategy:</w:t>
            </w:r>
            <w:r w:rsidRPr="00477B8E">
              <w:rPr>
                <w:rFonts w:ascii="Arial"/>
                <w:b/>
                <w:color w:val="000000"/>
                <w:spacing w:val="-5"/>
                <w:sz w:val="20"/>
              </w:rPr>
              <w:t xml:space="preserve"> </w:t>
            </w:r>
            <w:r w:rsidRPr="00477B8E">
              <w:rPr>
                <w:rFonts w:ascii="Arial"/>
                <w:b/>
                <w:color w:val="000000"/>
                <w:sz w:val="20"/>
              </w:rPr>
              <w:t>PTA_4</w:t>
            </w:r>
            <w:r w:rsidRPr="00477B8E">
              <w:rPr>
                <w:rFonts w:ascii="Arial"/>
                <w:b/>
                <w:color w:val="000000"/>
                <w:spacing w:val="-8"/>
                <w:sz w:val="20"/>
              </w:rPr>
              <w:t xml:space="preserve"> </w:t>
            </w:r>
            <w:r w:rsidRPr="00477B8E">
              <w:rPr>
                <w:rFonts w:ascii="Arial"/>
                <w:b/>
                <w:color w:val="000000"/>
                <w:sz w:val="20"/>
              </w:rPr>
              <w:t>Risks</w:t>
            </w:r>
            <w:r w:rsidRPr="00477B8E">
              <w:rPr>
                <w:rFonts w:ascii="Arial"/>
                <w:b/>
                <w:color w:val="000000"/>
                <w:spacing w:val="-3"/>
                <w:sz w:val="20"/>
              </w:rPr>
              <w:t xml:space="preserve"> </w:t>
            </w:r>
            <w:r w:rsidRPr="00477B8E">
              <w:rPr>
                <w:rFonts w:ascii="Arial"/>
                <w:b/>
                <w:color w:val="000000"/>
                <w:sz w:val="20"/>
              </w:rPr>
              <w:t>2</w:t>
            </w:r>
            <w:r w:rsidRPr="00477B8E">
              <w:rPr>
                <w:rFonts w:ascii="Arial"/>
                <w:b/>
                <w:color w:val="000000"/>
                <w:spacing w:val="-8"/>
                <w:sz w:val="20"/>
              </w:rPr>
              <w:t xml:space="preserve"> </w:t>
            </w:r>
            <w:r w:rsidRPr="00477B8E">
              <w:rPr>
                <w:rFonts w:ascii="Arial"/>
                <w:b/>
                <w:color w:val="000000"/>
                <w:sz w:val="20"/>
              </w:rPr>
              <w:t>&amp;</w:t>
            </w:r>
            <w:r w:rsidRPr="00477B8E">
              <w:rPr>
                <w:rFonts w:ascii="Arial"/>
                <w:b/>
                <w:color w:val="000000"/>
                <w:spacing w:val="-6"/>
                <w:sz w:val="20"/>
              </w:rPr>
              <w:t xml:space="preserve"> </w:t>
            </w:r>
            <w:r w:rsidRPr="00477B8E">
              <w:rPr>
                <w:rFonts w:ascii="Arial"/>
                <w:b/>
                <w:color w:val="000000"/>
                <w:spacing w:val="-10"/>
                <w:sz w:val="20"/>
              </w:rPr>
              <w:t>3</w:t>
            </w:r>
          </w:p>
        </w:tc>
      </w:tr>
      <w:tr w:rsidR="00C2340B" w14:paraId="29173C4A" w14:textId="77777777">
        <w:trPr>
          <w:trHeight w:val="4440"/>
        </w:trPr>
        <w:tc>
          <w:tcPr>
            <w:tcW w:w="2972" w:type="dxa"/>
          </w:tcPr>
          <w:p w14:paraId="46849623" w14:textId="77777777" w:rsidR="00C2340B" w:rsidRDefault="00000000">
            <w:pPr>
              <w:pStyle w:val="TableParagraph"/>
              <w:spacing w:line="229" w:lineRule="exact"/>
              <w:ind w:left="107"/>
              <w:rPr>
                <w:rFonts w:ascii="Arial"/>
                <w:b/>
                <w:sz w:val="20"/>
              </w:rPr>
            </w:pPr>
            <w:r>
              <w:rPr>
                <w:rFonts w:ascii="Arial"/>
                <w:b/>
                <w:sz w:val="20"/>
              </w:rPr>
              <w:t>Objectives</w:t>
            </w:r>
            <w:r>
              <w:rPr>
                <w:rFonts w:ascii="Arial"/>
                <w:b/>
                <w:spacing w:val="-11"/>
                <w:sz w:val="20"/>
              </w:rPr>
              <w:t xml:space="preserve"> </w:t>
            </w:r>
            <w:r>
              <w:rPr>
                <w:rFonts w:ascii="Arial"/>
                <w:b/>
                <w:sz w:val="20"/>
              </w:rPr>
              <w:t>and</w:t>
            </w:r>
            <w:r>
              <w:rPr>
                <w:rFonts w:ascii="Arial"/>
                <w:b/>
                <w:spacing w:val="-9"/>
                <w:sz w:val="20"/>
              </w:rPr>
              <w:t xml:space="preserve"> </w:t>
            </w:r>
            <w:r>
              <w:rPr>
                <w:rFonts w:ascii="Arial"/>
                <w:b/>
                <w:spacing w:val="-2"/>
                <w:sz w:val="20"/>
              </w:rPr>
              <w:t>targets</w:t>
            </w:r>
          </w:p>
        </w:tc>
        <w:tc>
          <w:tcPr>
            <w:tcW w:w="7375" w:type="dxa"/>
            <w:gridSpan w:val="2"/>
          </w:tcPr>
          <w:p w14:paraId="6780A803" w14:textId="77777777" w:rsidR="00C2340B" w:rsidRDefault="00000000">
            <w:pPr>
              <w:pStyle w:val="TableParagraph"/>
              <w:numPr>
                <w:ilvl w:val="1"/>
                <w:numId w:val="28"/>
              </w:numPr>
              <w:tabs>
                <w:tab w:val="left" w:pos="827"/>
              </w:tabs>
              <w:spacing w:before="168" w:line="285" w:lineRule="auto"/>
              <w:ind w:right="235"/>
            </w:pPr>
            <w:r>
              <w:t>The Group will increase the proportion of BME students in its intake by approximately 1% per annum such that it matches the current proportion in its catchment by September 2027. Specifically,</w:t>
            </w:r>
            <w:r>
              <w:rPr>
                <w:spacing w:val="-2"/>
              </w:rPr>
              <w:t xml:space="preserve"> </w:t>
            </w:r>
            <w:r>
              <w:t>it</w:t>
            </w:r>
            <w:r>
              <w:rPr>
                <w:spacing w:val="-2"/>
              </w:rPr>
              <w:t xml:space="preserve"> </w:t>
            </w:r>
            <w:r>
              <w:t>will</w:t>
            </w:r>
            <w:r>
              <w:rPr>
                <w:spacing w:val="-4"/>
              </w:rPr>
              <w:t xml:space="preserve"> </w:t>
            </w:r>
            <w:r>
              <w:t>target</w:t>
            </w:r>
            <w:r>
              <w:rPr>
                <w:spacing w:val="-7"/>
              </w:rPr>
              <w:t xml:space="preserve"> </w:t>
            </w:r>
            <w:r>
              <w:t>17%</w:t>
            </w:r>
            <w:r>
              <w:rPr>
                <w:spacing w:val="-3"/>
              </w:rPr>
              <w:t xml:space="preserve"> </w:t>
            </w:r>
            <w:r>
              <w:t>in</w:t>
            </w:r>
            <w:r>
              <w:rPr>
                <w:spacing w:val="-4"/>
              </w:rPr>
              <w:t xml:space="preserve"> </w:t>
            </w:r>
            <w:r>
              <w:t>2024, 18%</w:t>
            </w:r>
            <w:r>
              <w:rPr>
                <w:spacing w:val="-3"/>
              </w:rPr>
              <w:t xml:space="preserve"> </w:t>
            </w:r>
            <w:r>
              <w:t>in</w:t>
            </w:r>
            <w:r>
              <w:rPr>
                <w:spacing w:val="-6"/>
              </w:rPr>
              <w:t xml:space="preserve"> </w:t>
            </w:r>
            <w:r>
              <w:t>2025,</w:t>
            </w:r>
            <w:r>
              <w:rPr>
                <w:spacing w:val="-3"/>
              </w:rPr>
              <w:t xml:space="preserve"> </w:t>
            </w:r>
            <w:r>
              <w:t>19%</w:t>
            </w:r>
            <w:r>
              <w:rPr>
                <w:spacing w:val="-3"/>
              </w:rPr>
              <w:t xml:space="preserve"> </w:t>
            </w:r>
            <w:r>
              <w:t>in</w:t>
            </w:r>
            <w:r>
              <w:rPr>
                <w:spacing w:val="-4"/>
              </w:rPr>
              <w:t xml:space="preserve"> </w:t>
            </w:r>
            <w:r>
              <w:t>2026</w:t>
            </w:r>
          </w:p>
          <w:p w14:paraId="4DBA5920" w14:textId="77777777" w:rsidR="00C2340B" w:rsidRDefault="00000000">
            <w:pPr>
              <w:pStyle w:val="TableParagraph"/>
              <w:spacing w:line="249" w:lineRule="exact"/>
              <w:ind w:left="827"/>
            </w:pPr>
            <w:r>
              <w:t>and</w:t>
            </w:r>
            <w:r>
              <w:rPr>
                <w:spacing w:val="-2"/>
              </w:rPr>
              <w:t xml:space="preserve"> </w:t>
            </w:r>
            <w:r>
              <w:t>20%</w:t>
            </w:r>
            <w:r>
              <w:rPr>
                <w:spacing w:val="-2"/>
              </w:rPr>
              <w:t xml:space="preserve"> </w:t>
            </w:r>
            <w:r>
              <w:t>in</w:t>
            </w:r>
            <w:r>
              <w:rPr>
                <w:spacing w:val="-1"/>
              </w:rPr>
              <w:t xml:space="preserve"> </w:t>
            </w:r>
            <w:r>
              <w:rPr>
                <w:spacing w:val="-4"/>
              </w:rPr>
              <w:t>2027.</w:t>
            </w:r>
          </w:p>
          <w:p w14:paraId="00F9F8E5" w14:textId="77777777" w:rsidR="00C2340B" w:rsidRDefault="00C2340B">
            <w:pPr>
              <w:pStyle w:val="TableParagraph"/>
              <w:spacing w:before="33"/>
              <w:rPr>
                <w:rFonts w:ascii="Arial"/>
                <w:b/>
              </w:rPr>
            </w:pPr>
          </w:p>
          <w:p w14:paraId="10CE1B9F" w14:textId="77777777" w:rsidR="00C2340B" w:rsidRDefault="00000000">
            <w:pPr>
              <w:pStyle w:val="TableParagraph"/>
              <w:numPr>
                <w:ilvl w:val="1"/>
                <w:numId w:val="28"/>
              </w:numPr>
              <w:tabs>
                <w:tab w:val="left" w:pos="827"/>
              </w:tabs>
              <w:spacing w:before="1" w:line="285" w:lineRule="auto"/>
              <w:ind w:right="506"/>
            </w:pPr>
            <w:r>
              <w:t>The Group will increase the proportions of BME entrants to Engineering</w:t>
            </w:r>
            <w:r>
              <w:rPr>
                <w:spacing w:val="-3"/>
              </w:rPr>
              <w:t xml:space="preserve"> </w:t>
            </w:r>
            <w:r>
              <w:t>&amp;</w:t>
            </w:r>
            <w:r>
              <w:rPr>
                <w:spacing w:val="-7"/>
              </w:rPr>
              <w:t xml:space="preserve"> </w:t>
            </w:r>
            <w:r>
              <w:t>Sustainable</w:t>
            </w:r>
            <w:r>
              <w:rPr>
                <w:spacing w:val="-5"/>
              </w:rPr>
              <w:t xml:space="preserve"> </w:t>
            </w:r>
            <w:r>
              <w:t>Technology</w:t>
            </w:r>
            <w:r>
              <w:rPr>
                <w:spacing w:val="-5"/>
              </w:rPr>
              <w:t xml:space="preserve"> </w:t>
            </w:r>
            <w:r>
              <w:t>to</w:t>
            </w:r>
            <w:r>
              <w:rPr>
                <w:spacing w:val="-7"/>
              </w:rPr>
              <w:t xml:space="preserve"> </w:t>
            </w:r>
            <w:r>
              <w:t>reach</w:t>
            </w:r>
            <w:r>
              <w:rPr>
                <w:spacing w:val="-5"/>
              </w:rPr>
              <w:t xml:space="preserve"> </w:t>
            </w:r>
            <w:r>
              <w:t>a</w:t>
            </w:r>
            <w:r>
              <w:rPr>
                <w:spacing w:val="-7"/>
              </w:rPr>
              <w:t xml:space="preserve"> </w:t>
            </w:r>
            <w:r>
              <w:t>minimum</w:t>
            </w:r>
            <w:r>
              <w:rPr>
                <w:spacing w:val="-4"/>
              </w:rPr>
              <w:t xml:space="preserve"> </w:t>
            </w:r>
            <w:r>
              <w:t>of 10% by 2027.</w:t>
            </w:r>
          </w:p>
          <w:p w14:paraId="4E065F9B" w14:textId="77777777" w:rsidR="00C2340B" w:rsidRDefault="00000000">
            <w:pPr>
              <w:pStyle w:val="TableParagraph"/>
              <w:numPr>
                <w:ilvl w:val="1"/>
                <w:numId w:val="27"/>
              </w:numPr>
              <w:tabs>
                <w:tab w:val="left" w:pos="827"/>
              </w:tabs>
              <w:spacing w:before="236" w:line="285" w:lineRule="auto"/>
              <w:ind w:right="128"/>
            </w:pPr>
            <w:r>
              <w:t>The Group will increase female entry to full-time Engineering and Technology to reach a minimum of 10% by 2027, with individual annual</w:t>
            </w:r>
            <w:r>
              <w:rPr>
                <w:spacing w:val="-4"/>
              </w:rPr>
              <w:t xml:space="preserve"> </w:t>
            </w:r>
            <w:r>
              <w:t>targets</w:t>
            </w:r>
            <w:r>
              <w:rPr>
                <w:spacing w:val="-5"/>
              </w:rPr>
              <w:t xml:space="preserve"> </w:t>
            </w:r>
            <w:r>
              <w:t>of</w:t>
            </w:r>
            <w:r>
              <w:rPr>
                <w:spacing w:val="-1"/>
              </w:rPr>
              <w:t xml:space="preserve"> </w:t>
            </w:r>
            <w:r>
              <w:t>3%</w:t>
            </w:r>
            <w:r>
              <w:rPr>
                <w:spacing w:val="-5"/>
              </w:rPr>
              <w:t xml:space="preserve"> </w:t>
            </w:r>
            <w:r>
              <w:t>in</w:t>
            </w:r>
            <w:r>
              <w:rPr>
                <w:spacing w:val="-3"/>
              </w:rPr>
              <w:t xml:space="preserve"> </w:t>
            </w:r>
            <w:r>
              <w:t>2024,</w:t>
            </w:r>
            <w:r>
              <w:rPr>
                <w:spacing w:val="-2"/>
              </w:rPr>
              <w:t xml:space="preserve"> </w:t>
            </w:r>
            <w:r>
              <w:t>6%</w:t>
            </w:r>
            <w:r>
              <w:rPr>
                <w:spacing w:val="-2"/>
              </w:rPr>
              <w:t xml:space="preserve"> </w:t>
            </w:r>
            <w:r>
              <w:t>in</w:t>
            </w:r>
            <w:r>
              <w:rPr>
                <w:spacing w:val="-3"/>
              </w:rPr>
              <w:t xml:space="preserve"> </w:t>
            </w:r>
            <w:r>
              <w:t>2025,</w:t>
            </w:r>
            <w:r>
              <w:rPr>
                <w:spacing w:val="-1"/>
              </w:rPr>
              <w:t xml:space="preserve"> </w:t>
            </w:r>
            <w:r>
              <w:t>8%</w:t>
            </w:r>
            <w:r>
              <w:rPr>
                <w:spacing w:val="-2"/>
              </w:rPr>
              <w:t xml:space="preserve"> </w:t>
            </w:r>
            <w:r>
              <w:t>in</w:t>
            </w:r>
            <w:r>
              <w:rPr>
                <w:spacing w:val="-5"/>
              </w:rPr>
              <w:t xml:space="preserve"> </w:t>
            </w:r>
            <w:r>
              <w:t>2026</w:t>
            </w:r>
            <w:r>
              <w:rPr>
                <w:spacing w:val="-3"/>
              </w:rPr>
              <w:t xml:space="preserve"> </w:t>
            </w:r>
            <w:r>
              <w:t>and</w:t>
            </w:r>
            <w:r>
              <w:rPr>
                <w:spacing w:val="-3"/>
              </w:rPr>
              <w:t xml:space="preserve"> </w:t>
            </w:r>
            <w:r>
              <w:t>10%</w:t>
            </w:r>
            <w:r>
              <w:rPr>
                <w:spacing w:val="-2"/>
              </w:rPr>
              <w:t xml:space="preserve"> </w:t>
            </w:r>
            <w:r>
              <w:t>in</w:t>
            </w:r>
          </w:p>
          <w:p w14:paraId="658E8F2A" w14:textId="77777777" w:rsidR="00C2340B" w:rsidRDefault="00000000">
            <w:pPr>
              <w:pStyle w:val="TableParagraph"/>
              <w:spacing w:line="250" w:lineRule="exact"/>
              <w:ind w:left="827"/>
            </w:pPr>
            <w:r>
              <w:rPr>
                <w:spacing w:val="-2"/>
              </w:rPr>
              <w:t>2027.</w:t>
            </w:r>
          </w:p>
        </w:tc>
      </w:tr>
      <w:tr w:rsidR="00C2340B" w14:paraId="1BD1FD09" w14:textId="77777777">
        <w:trPr>
          <w:trHeight w:val="5280"/>
        </w:trPr>
        <w:tc>
          <w:tcPr>
            <w:tcW w:w="2972" w:type="dxa"/>
          </w:tcPr>
          <w:p w14:paraId="7B70AA49" w14:textId="77777777" w:rsidR="00C2340B" w:rsidRDefault="00000000">
            <w:pPr>
              <w:pStyle w:val="TableParagraph"/>
              <w:spacing w:line="360" w:lineRule="auto"/>
              <w:ind w:left="107"/>
              <w:rPr>
                <w:rFonts w:ascii="Arial"/>
                <w:b/>
                <w:sz w:val="20"/>
              </w:rPr>
            </w:pPr>
            <w:r>
              <w:rPr>
                <w:rFonts w:ascii="Arial"/>
                <w:b/>
                <w:sz w:val="20"/>
              </w:rPr>
              <w:t>Risks</w:t>
            </w:r>
            <w:r>
              <w:rPr>
                <w:rFonts w:ascii="Arial"/>
                <w:b/>
                <w:spacing w:val="-14"/>
                <w:sz w:val="20"/>
              </w:rPr>
              <w:t xml:space="preserve"> </w:t>
            </w:r>
            <w:r>
              <w:rPr>
                <w:rFonts w:ascii="Arial"/>
                <w:b/>
                <w:sz w:val="20"/>
              </w:rPr>
              <w:t>to</w:t>
            </w:r>
            <w:r>
              <w:rPr>
                <w:rFonts w:ascii="Arial"/>
                <w:b/>
                <w:spacing w:val="-14"/>
                <w:sz w:val="20"/>
              </w:rPr>
              <w:t xml:space="preserve"> </w:t>
            </w:r>
            <w:r>
              <w:rPr>
                <w:rFonts w:ascii="Arial"/>
                <w:b/>
                <w:sz w:val="20"/>
              </w:rPr>
              <w:t>equality</w:t>
            </w:r>
            <w:r>
              <w:rPr>
                <w:rFonts w:ascii="Arial"/>
                <w:b/>
                <w:spacing w:val="-14"/>
                <w:sz w:val="20"/>
              </w:rPr>
              <w:t xml:space="preserve"> </w:t>
            </w:r>
            <w:r>
              <w:rPr>
                <w:rFonts w:ascii="Arial"/>
                <w:b/>
                <w:sz w:val="20"/>
              </w:rPr>
              <w:t xml:space="preserve">of </w:t>
            </w:r>
            <w:r>
              <w:rPr>
                <w:rFonts w:ascii="Arial"/>
                <w:b/>
                <w:spacing w:val="-2"/>
                <w:sz w:val="20"/>
              </w:rPr>
              <w:t>opportunity</w:t>
            </w:r>
          </w:p>
        </w:tc>
        <w:tc>
          <w:tcPr>
            <w:tcW w:w="7375" w:type="dxa"/>
            <w:gridSpan w:val="2"/>
          </w:tcPr>
          <w:p w14:paraId="2C41B6B2" w14:textId="77777777" w:rsidR="00C2340B" w:rsidRDefault="00000000">
            <w:pPr>
              <w:pStyle w:val="TableParagraph"/>
              <w:numPr>
                <w:ilvl w:val="1"/>
                <w:numId w:val="26"/>
              </w:numPr>
              <w:tabs>
                <w:tab w:val="left" w:pos="827"/>
              </w:tabs>
              <w:spacing w:before="168" w:line="285" w:lineRule="auto"/>
              <w:ind w:right="234"/>
            </w:pPr>
            <w:r>
              <w:t>There is a clear gender split by subject area in the Group’s intakes.</w:t>
            </w:r>
            <w:r>
              <w:rPr>
                <w:spacing w:val="40"/>
              </w:rPr>
              <w:t xml:space="preserve"> </w:t>
            </w:r>
            <w:r>
              <w:t>There</w:t>
            </w:r>
            <w:r>
              <w:rPr>
                <w:spacing w:val="-3"/>
              </w:rPr>
              <w:t xml:space="preserve"> </w:t>
            </w:r>
            <w:r>
              <w:t>is</w:t>
            </w:r>
            <w:r>
              <w:rPr>
                <w:spacing w:val="-5"/>
              </w:rPr>
              <w:t xml:space="preserve"> </w:t>
            </w:r>
            <w:r>
              <w:t>no</w:t>
            </w:r>
            <w:r>
              <w:rPr>
                <w:spacing w:val="-3"/>
              </w:rPr>
              <w:t xml:space="preserve"> </w:t>
            </w:r>
            <w:r>
              <w:t>evidence</w:t>
            </w:r>
            <w:r>
              <w:rPr>
                <w:spacing w:val="-3"/>
              </w:rPr>
              <w:t xml:space="preserve"> </w:t>
            </w:r>
            <w:r>
              <w:t>of bias</w:t>
            </w:r>
            <w:r>
              <w:rPr>
                <w:spacing w:val="-3"/>
              </w:rPr>
              <w:t xml:space="preserve"> </w:t>
            </w:r>
            <w:r>
              <w:t>in</w:t>
            </w:r>
            <w:r>
              <w:rPr>
                <w:spacing w:val="-5"/>
              </w:rPr>
              <w:t xml:space="preserve"> </w:t>
            </w:r>
            <w:r>
              <w:t>selection;</w:t>
            </w:r>
            <w:r>
              <w:rPr>
                <w:spacing w:val="-4"/>
              </w:rPr>
              <w:t xml:space="preserve"> </w:t>
            </w:r>
            <w:r>
              <w:t>this</w:t>
            </w:r>
            <w:r>
              <w:rPr>
                <w:spacing w:val="-5"/>
              </w:rPr>
              <w:t xml:space="preserve"> </w:t>
            </w:r>
            <w:r>
              <w:t>split</w:t>
            </w:r>
            <w:r>
              <w:rPr>
                <w:spacing w:val="-1"/>
              </w:rPr>
              <w:t xml:space="preserve"> </w:t>
            </w:r>
            <w:r>
              <w:t>is</w:t>
            </w:r>
            <w:r>
              <w:rPr>
                <w:spacing w:val="-5"/>
              </w:rPr>
              <w:t xml:space="preserve"> </w:t>
            </w:r>
            <w:r>
              <w:t>the result of</w:t>
            </w:r>
            <w:r>
              <w:rPr>
                <w:spacing w:val="-1"/>
              </w:rPr>
              <w:t xml:space="preserve"> </w:t>
            </w:r>
            <w:r>
              <w:t>gender</w:t>
            </w:r>
            <w:r>
              <w:rPr>
                <w:spacing w:val="-1"/>
              </w:rPr>
              <w:t xml:space="preserve"> </w:t>
            </w:r>
            <w:r>
              <w:t>differences in applications</w:t>
            </w:r>
            <w:r>
              <w:rPr>
                <w:spacing w:val="-2"/>
              </w:rPr>
              <w:t xml:space="preserve"> </w:t>
            </w:r>
            <w:r>
              <w:t xml:space="preserve">to </w:t>
            </w:r>
            <w:proofErr w:type="gramStart"/>
            <w:r>
              <w:t>particular subjects</w:t>
            </w:r>
            <w:proofErr w:type="gramEnd"/>
            <w:r>
              <w:t>.</w:t>
            </w:r>
          </w:p>
          <w:p w14:paraId="700A8E06" w14:textId="77777777" w:rsidR="00C2340B" w:rsidRDefault="00000000">
            <w:pPr>
              <w:pStyle w:val="TableParagraph"/>
              <w:numPr>
                <w:ilvl w:val="1"/>
                <w:numId w:val="26"/>
              </w:numPr>
              <w:tabs>
                <w:tab w:val="left" w:pos="827"/>
              </w:tabs>
              <w:spacing w:before="237" w:line="285" w:lineRule="auto"/>
              <w:ind w:right="151"/>
            </w:pPr>
            <w:r>
              <w:t xml:space="preserve">The ethnic mix </w:t>
            </w:r>
            <w:proofErr w:type="gramStart"/>
            <w:r>
              <w:t>in</w:t>
            </w:r>
            <w:proofErr w:type="gramEnd"/>
            <w:r>
              <w:t xml:space="preserve"> the Group’s intake is currently approximately in line with its expectations.</w:t>
            </w:r>
            <w:r>
              <w:rPr>
                <w:spacing w:val="40"/>
              </w:rPr>
              <w:t xml:space="preserve"> </w:t>
            </w:r>
            <w:r>
              <w:t>However, the proportion of ethnic minorities</w:t>
            </w:r>
            <w:r>
              <w:rPr>
                <w:spacing w:val="-3"/>
              </w:rPr>
              <w:t xml:space="preserve"> </w:t>
            </w:r>
            <w:r>
              <w:t>in</w:t>
            </w:r>
            <w:r>
              <w:rPr>
                <w:spacing w:val="-5"/>
              </w:rPr>
              <w:t xml:space="preserve"> </w:t>
            </w:r>
            <w:r>
              <w:t>the</w:t>
            </w:r>
            <w:r>
              <w:rPr>
                <w:spacing w:val="-5"/>
              </w:rPr>
              <w:t xml:space="preserve"> </w:t>
            </w:r>
            <w:r>
              <w:t>relevant</w:t>
            </w:r>
            <w:r>
              <w:rPr>
                <w:spacing w:val="-4"/>
              </w:rPr>
              <w:t xml:space="preserve"> </w:t>
            </w:r>
            <w:r>
              <w:t>age</w:t>
            </w:r>
            <w:r>
              <w:rPr>
                <w:spacing w:val="-7"/>
              </w:rPr>
              <w:t xml:space="preserve"> </w:t>
            </w:r>
            <w:r>
              <w:t>groups</w:t>
            </w:r>
            <w:r>
              <w:rPr>
                <w:spacing w:val="-5"/>
              </w:rPr>
              <w:t xml:space="preserve"> </w:t>
            </w:r>
            <w:r>
              <w:t>of</w:t>
            </w:r>
            <w:r>
              <w:rPr>
                <w:spacing w:val="-1"/>
              </w:rPr>
              <w:t xml:space="preserve"> </w:t>
            </w:r>
            <w:r>
              <w:t>its</w:t>
            </w:r>
            <w:r>
              <w:rPr>
                <w:spacing w:val="-5"/>
              </w:rPr>
              <w:t xml:space="preserve"> </w:t>
            </w:r>
            <w:r>
              <w:t>catchment</w:t>
            </w:r>
            <w:r>
              <w:rPr>
                <w:spacing w:val="-1"/>
              </w:rPr>
              <w:t xml:space="preserve"> </w:t>
            </w:r>
            <w:r>
              <w:t>is</w:t>
            </w:r>
            <w:r>
              <w:rPr>
                <w:spacing w:val="-5"/>
              </w:rPr>
              <w:t xml:space="preserve"> </w:t>
            </w:r>
            <w:r>
              <w:t>rising</w:t>
            </w:r>
            <w:r>
              <w:rPr>
                <w:spacing w:val="-3"/>
              </w:rPr>
              <w:t xml:space="preserve"> </w:t>
            </w:r>
            <w:r>
              <w:t>and there is a risk that the intake of BME students may not keep up with this changing demographic.</w:t>
            </w:r>
          </w:p>
          <w:p w14:paraId="5FF76155" w14:textId="77777777" w:rsidR="00C2340B" w:rsidRDefault="00000000">
            <w:pPr>
              <w:pStyle w:val="TableParagraph"/>
              <w:numPr>
                <w:ilvl w:val="1"/>
                <w:numId w:val="25"/>
              </w:numPr>
              <w:tabs>
                <w:tab w:val="left" w:pos="827"/>
              </w:tabs>
              <w:spacing w:before="235" w:line="285" w:lineRule="auto"/>
              <w:ind w:right="210"/>
            </w:pPr>
            <w:r>
              <w:t>Perceptions</w:t>
            </w:r>
            <w:r>
              <w:rPr>
                <w:spacing w:val="-3"/>
              </w:rPr>
              <w:t xml:space="preserve"> </w:t>
            </w:r>
            <w:r>
              <w:t>of</w:t>
            </w:r>
            <w:r>
              <w:rPr>
                <w:spacing w:val="-5"/>
              </w:rPr>
              <w:t xml:space="preserve"> </w:t>
            </w:r>
            <w:r>
              <w:t>stereotypical</w:t>
            </w:r>
            <w:r>
              <w:rPr>
                <w:spacing w:val="-5"/>
              </w:rPr>
              <w:t xml:space="preserve"> </w:t>
            </w:r>
            <w:r>
              <w:t>gender</w:t>
            </w:r>
            <w:r>
              <w:rPr>
                <w:spacing w:val="-5"/>
              </w:rPr>
              <w:t xml:space="preserve"> </w:t>
            </w:r>
            <w:r>
              <w:t>subjects</w:t>
            </w:r>
            <w:r>
              <w:rPr>
                <w:spacing w:val="-6"/>
              </w:rPr>
              <w:t xml:space="preserve"> </w:t>
            </w:r>
            <w:r>
              <w:t>and</w:t>
            </w:r>
            <w:r>
              <w:rPr>
                <w:spacing w:val="-6"/>
              </w:rPr>
              <w:t xml:space="preserve"> </w:t>
            </w:r>
            <w:r>
              <w:t>careers</w:t>
            </w:r>
            <w:r>
              <w:rPr>
                <w:spacing w:val="-5"/>
              </w:rPr>
              <w:t xml:space="preserve"> </w:t>
            </w:r>
            <w:r>
              <w:t>may</w:t>
            </w:r>
            <w:r>
              <w:rPr>
                <w:spacing w:val="-6"/>
              </w:rPr>
              <w:t xml:space="preserve"> </w:t>
            </w:r>
            <w:r>
              <w:t>be limiting access to study that candidates might find rewarding.</w:t>
            </w:r>
          </w:p>
          <w:p w14:paraId="305DDC1C" w14:textId="77777777" w:rsidR="00C2340B" w:rsidRDefault="00000000">
            <w:pPr>
              <w:pStyle w:val="TableParagraph"/>
              <w:numPr>
                <w:ilvl w:val="1"/>
                <w:numId w:val="25"/>
              </w:numPr>
              <w:tabs>
                <w:tab w:val="left" w:pos="827"/>
              </w:tabs>
              <w:spacing w:before="237" w:line="285" w:lineRule="auto"/>
              <w:ind w:right="163"/>
            </w:pPr>
            <w:r>
              <w:t>There</w:t>
            </w:r>
            <w:r>
              <w:rPr>
                <w:spacing w:val="-5"/>
              </w:rPr>
              <w:t xml:space="preserve"> </w:t>
            </w:r>
            <w:r>
              <w:t>are</w:t>
            </w:r>
            <w:r>
              <w:rPr>
                <w:spacing w:val="-5"/>
              </w:rPr>
              <w:t xml:space="preserve"> </w:t>
            </w:r>
            <w:r>
              <w:t>strong</w:t>
            </w:r>
            <w:r>
              <w:rPr>
                <w:spacing w:val="-5"/>
              </w:rPr>
              <w:t xml:space="preserve"> </w:t>
            </w:r>
            <w:r>
              <w:t>perceptions</w:t>
            </w:r>
            <w:r>
              <w:rPr>
                <w:spacing w:val="-4"/>
              </w:rPr>
              <w:t xml:space="preserve"> </w:t>
            </w:r>
            <w:r>
              <w:t>of</w:t>
            </w:r>
            <w:r>
              <w:rPr>
                <w:spacing w:val="-3"/>
              </w:rPr>
              <w:t xml:space="preserve"> </w:t>
            </w:r>
            <w:r>
              <w:t>subjects</w:t>
            </w:r>
            <w:r>
              <w:rPr>
                <w:spacing w:val="-7"/>
              </w:rPr>
              <w:t xml:space="preserve"> </w:t>
            </w:r>
            <w:r>
              <w:t>and</w:t>
            </w:r>
            <w:r>
              <w:rPr>
                <w:spacing w:val="-5"/>
              </w:rPr>
              <w:t xml:space="preserve"> </w:t>
            </w:r>
            <w:r>
              <w:t>career</w:t>
            </w:r>
            <w:r>
              <w:rPr>
                <w:spacing w:val="-4"/>
              </w:rPr>
              <w:t xml:space="preserve"> </w:t>
            </w:r>
            <w:r>
              <w:t>opportunities within local BME communities, which may lead potential BME candidates to believe that some Higher Education opportunities are ‘not for them’.</w:t>
            </w:r>
          </w:p>
        </w:tc>
      </w:tr>
      <w:tr w:rsidR="00C2340B" w14:paraId="57815BDE" w14:textId="77777777">
        <w:trPr>
          <w:trHeight w:val="345"/>
        </w:trPr>
        <w:tc>
          <w:tcPr>
            <w:tcW w:w="2972" w:type="dxa"/>
            <w:shd w:val="clear" w:color="auto" w:fill="D9D9D9"/>
          </w:tcPr>
          <w:p w14:paraId="61E4F418" w14:textId="77777777" w:rsidR="00C2340B" w:rsidRDefault="00000000">
            <w:pPr>
              <w:pStyle w:val="TableParagraph"/>
              <w:spacing w:line="229" w:lineRule="exact"/>
              <w:ind w:left="107"/>
              <w:rPr>
                <w:rFonts w:ascii="Arial"/>
                <w:b/>
                <w:sz w:val="20"/>
              </w:rPr>
            </w:pPr>
            <w:r>
              <w:rPr>
                <w:rFonts w:ascii="Arial"/>
                <w:b/>
                <w:spacing w:val="-2"/>
                <w:sz w:val="20"/>
              </w:rPr>
              <w:t>Activity</w:t>
            </w:r>
          </w:p>
        </w:tc>
        <w:tc>
          <w:tcPr>
            <w:tcW w:w="3404" w:type="dxa"/>
            <w:shd w:val="clear" w:color="auto" w:fill="D9D9D9"/>
          </w:tcPr>
          <w:p w14:paraId="277534E8" w14:textId="77777777" w:rsidR="00C2340B" w:rsidRDefault="00000000">
            <w:pPr>
              <w:pStyle w:val="TableParagraph"/>
              <w:spacing w:line="229" w:lineRule="exact"/>
              <w:ind w:left="107"/>
              <w:rPr>
                <w:rFonts w:ascii="Arial"/>
                <w:b/>
                <w:sz w:val="20"/>
              </w:rPr>
            </w:pPr>
            <w:r>
              <w:rPr>
                <w:rFonts w:ascii="Arial"/>
                <w:b/>
                <w:spacing w:val="-2"/>
                <w:sz w:val="20"/>
              </w:rPr>
              <w:t>Outcomes</w:t>
            </w:r>
          </w:p>
        </w:tc>
        <w:tc>
          <w:tcPr>
            <w:tcW w:w="3971" w:type="dxa"/>
            <w:shd w:val="clear" w:color="auto" w:fill="D9D9D9"/>
          </w:tcPr>
          <w:p w14:paraId="567B693E" w14:textId="77777777" w:rsidR="00C2340B" w:rsidRDefault="00000000">
            <w:pPr>
              <w:pStyle w:val="TableParagraph"/>
              <w:spacing w:line="229" w:lineRule="exact"/>
              <w:ind w:left="107"/>
              <w:rPr>
                <w:rFonts w:ascii="Arial"/>
                <w:b/>
                <w:sz w:val="20"/>
              </w:rPr>
            </w:pPr>
            <w:r>
              <w:rPr>
                <w:rFonts w:ascii="Arial"/>
                <w:b/>
                <w:sz w:val="20"/>
              </w:rPr>
              <w:t>Cross</w:t>
            </w:r>
            <w:r>
              <w:rPr>
                <w:rFonts w:ascii="Arial"/>
                <w:b/>
                <w:spacing w:val="-9"/>
                <w:sz w:val="20"/>
              </w:rPr>
              <w:t xml:space="preserve"> </w:t>
            </w:r>
            <w:r>
              <w:rPr>
                <w:rFonts w:ascii="Arial"/>
                <w:b/>
                <w:spacing w:val="-2"/>
                <w:sz w:val="20"/>
              </w:rPr>
              <w:t>intervention?</w:t>
            </w:r>
          </w:p>
        </w:tc>
      </w:tr>
      <w:tr w:rsidR="00C2340B" w14:paraId="26D099DE" w14:textId="77777777">
        <w:trPr>
          <w:trHeight w:val="1036"/>
        </w:trPr>
        <w:tc>
          <w:tcPr>
            <w:tcW w:w="2972" w:type="dxa"/>
          </w:tcPr>
          <w:p w14:paraId="18AE4684" w14:textId="77777777" w:rsidR="00C2340B" w:rsidRDefault="00000000">
            <w:pPr>
              <w:pStyle w:val="TableParagraph"/>
              <w:spacing w:line="360" w:lineRule="auto"/>
              <w:ind w:left="107"/>
              <w:rPr>
                <w:sz w:val="20"/>
              </w:rPr>
            </w:pPr>
            <w:r>
              <w:rPr>
                <w:sz w:val="20"/>
              </w:rPr>
              <w:t>Outreach</w:t>
            </w:r>
            <w:r>
              <w:rPr>
                <w:spacing w:val="-11"/>
                <w:sz w:val="20"/>
              </w:rPr>
              <w:t xml:space="preserve"> </w:t>
            </w:r>
            <w:r>
              <w:rPr>
                <w:sz w:val="20"/>
              </w:rPr>
              <w:t>to</w:t>
            </w:r>
            <w:r>
              <w:rPr>
                <w:spacing w:val="-10"/>
                <w:sz w:val="20"/>
              </w:rPr>
              <w:t xml:space="preserve"> </w:t>
            </w:r>
            <w:r>
              <w:rPr>
                <w:sz w:val="20"/>
              </w:rPr>
              <w:t>the</w:t>
            </w:r>
            <w:r>
              <w:rPr>
                <w:spacing w:val="-10"/>
                <w:sz w:val="20"/>
              </w:rPr>
              <w:t xml:space="preserve"> </w:t>
            </w:r>
            <w:r>
              <w:rPr>
                <w:sz w:val="20"/>
              </w:rPr>
              <w:t>Adult</w:t>
            </w:r>
            <w:r>
              <w:rPr>
                <w:spacing w:val="-11"/>
                <w:sz w:val="20"/>
              </w:rPr>
              <w:t xml:space="preserve"> </w:t>
            </w:r>
            <w:r>
              <w:rPr>
                <w:sz w:val="20"/>
              </w:rPr>
              <w:t>learner community county-wide</w:t>
            </w:r>
          </w:p>
        </w:tc>
        <w:tc>
          <w:tcPr>
            <w:tcW w:w="3404" w:type="dxa"/>
          </w:tcPr>
          <w:p w14:paraId="70D3FAE2" w14:textId="77777777" w:rsidR="00C2340B" w:rsidRDefault="00000000">
            <w:pPr>
              <w:pStyle w:val="TableParagraph"/>
              <w:spacing w:line="360" w:lineRule="auto"/>
              <w:ind w:left="107" w:right="105"/>
              <w:rPr>
                <w:sz w:val="20"/>
              </w:rPr>
            </w:pPr>
            <w:r>
              <w:rPr>
                <w:sz w:val="20"/>
              </w:rPr>
              <w:t>Relevant information reaching 1000+</w:t>
            </w:r>
            <w:r>
              <w:rPr>
                <w:spacing w:val="-9"/>
                <w:sz w:val="20"/>
              </w:rPr>
              <w:t xml:space="preserve"> </w:t>
            </w:r>
            <w:r>
              <w:rPr>
                <w:sz w:val="20"/>
              </w:rPr>
              <w:t>adults</w:t>
            </w:r>
            <w:r>
              <w:rPr>
                <w:spacing w:val="-9"/>
                <w:sz w:val="20"/>
              </w:rPr>
              <w:t xml:space="preserve"> </w:t>
            </w:r>
            <w:r>
              <w:rPr>
                <w:sz w:val="20"/>
              </w:rPr>
              <w:t>per</w:t>
            </w:r>
            <w:r>
              <w:rPr>
                <w:spacing w:val="-5"/>
                <w:sz w:val="20"/>
              </w:rPr>
              <w:t xml:space="preserve"> </w:t>
            </w:r>
            <w:r>
              <w:rPr>
                <w:sz w:val="20"/>
              </w:rPr>
              <w:t>year</w:t>
            </w:r>
            <w:r>
              <w:rPr>
                <w:spacing w:val="-10"/>
                <w:sz w:val="20"/>
              </w:rPr>
              <w:t xml:space="preserve"> </w:t>
            </w:r>
            <w:r>
              <w:rPr>
                <w:sz w:val="20"/>
              </w:rPr>
              <w:t>by</w:t>
            </w:r>
            <w:r>
              <w:rPr>
                <w:spacing w:val="-12"/>
                <w:sz w:val="20"/>
              </w:rPr>
              <w:t xml:space="preserve"> </w:t>
            </w:r>
            <w:r>
              <w:rPr>
                <w:sz w:val="20"/>
              </w:rPr>
              <w:t>2024/25</w:t>
            </w:r>
          </w:p>
        </w:tc>
        <w:tc>
          <w:tcPr>
            <w:tcW w:w="3971" w:type="dxa"/>
          </w:tcPr>
          <w:p w14:paraId="0F4CB481" w14:textId="77777777" w:rsidR="00C2340B" w:rsidRDefault="00000000">
            <w:pPr>
              <w:pStyle w:val="TableParagraph"/>
              <w:spacing w:line="229" w:lineRule="exact"/>
              <w:ind w:left="107"/>
              <w:rPr>
                <w:sz w:val="20"/>
              </w:rPr>
            </w:pPr>
            <w:r>
              <w:rPr>
                <w:sz w:val="20"/>
              </w:rPr>
              <w:t>PTA</w:t>
            </w:r>
            <w:r>
              <w:rPr>
                <w:spacing w:val="-6"/>
                <w:sz w:val="20"/>
              </w:rPr>
              <w:t xml:space="preserve"> </w:t>
            </w:r>
            <w:r>
              <w:rPr>
                <w:sz w:val="20"/>
              </w:rPr>
              <w:t>_1,</w:t>
            </w:r>
            <w:r>
              <w:rPr>
                <w:spacing w:val="-3"/>
                <w:sz w:val="20"/>
              </w:rPr>
              <w:t xml:space="preserve"> </w:t>
            </w:r>
            <w:r>
              <w:rPr>
                <w:sz w:val="20"/>
              </w:rPr>
              <w:t>PTA_2,</w:t>
            </w:r>
            <w:r>
              <w:rPr>
                <w:spacing w:val="-4"/>
                <w:sz w:val="20"/>
              </w:rPr>
              <w:t xml:space="preserve"> </w:t>
            </w:r>
            <w:r>
              <w:rPr>
                <w:sz w:val="20"/>
              </w:rPr>
              <w:t>PTA_3</w:t>
            </w:r>
            <w:r>
              <w:rPr>
                <w:spacing w:val="-3"/>
                <w:sz w:val="20"/>
              </w:rPr>
              <w:t xml:space="preserve"> </w:t>
            </w:r>
            <w:r>
              <w:rPr>
                <w:sz w:val="20"/>
              </w:rPr>
              <w:t>&amp;</w:t>
            </w:r>
            <w:r>
              <w:rPr>
                <w:spacing w:val="-4"/>
                <w:sz w:val="20"/>
              </w:rPr>
              <w:t xml:space="preserve"> </w:t>
            </w:r>
            <w:r>
              <w:rPr>
                <w:sz w:val="20"/>
              </w:rPr>
              <w:t>PTA_4</w:t>
            </w:r>
            <w:r>
              <w:rPr>
                <w:spacing w:val="-5"/>
                <w:sz w:val="20"/>
              </w:rPr>
              <w:t xml:space="preserve"> </w:t>
            </w:r>
            <w:r>
              <w:rPr>
                <w:spacing w:val="-2"/>
                <w:sz w:val="20"/>
              </w:rPr>
              <w:t>address</w:t>
            </w:r>
          </w:p>
          <w:p w14:paraId="0CB56AD8" w14:textId="77777777" w:rsidR="00C2340B" w:rsidRDefault="00000000">
            <w:pPr>
              <w:pStyle w:val="TableParagraph"/>
              <w:spacing w:before="5" w:line="340" w:lineRule="atLeast"/>
              <w:ind w:left="107" w:right="150"/>
              <w:rPr>
                <w:sz w:val="20"/>
              </w:rPr>
            </w:pPr>
            <w:r>
              <w:rPr>
                <w:sz w:val="20"/>
              </w:rPr>
              <w:t>different</w:t>
            </w:r>
            <w:r>
              <w:rPr>
                <w:spacing w:val="-8"/>
                <w:sz w:val="20"/>
              </w:rPr>
              <w:t xml:space="preserve"> </w:t>
            </w:r>
            <w:r>
              <w:rPr>
                <w:sz w:val="20"/>
              </w:rPr>
              <w:t>aspects</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z w:val="20"/>
              </w:rPr>
              <w:t>same</w:t>
            </w:r>
            <w:r>
              <w:rPr>
                <w:spacing w:val="-8"/>
                <w:sz w:val="20"/>
              </w:rPr>
              <w:t xml:space="preserve"> </w:t>
            </w:r>
            <w:r>
              <w:rPr>
                <w:sz w:val="20"/>
              </w:rPr>
              <w:t>group</w:t>
            </w:r>
            <w:r>
              <w:rPr>
                <w:spacing w:val="-8"/>
                <w:sz w:val="20"/>
              </w:rPr>
              <w:t xml:space="preserve"> </w:t>
            </w:r>
            <w:r>
              <w:rPr>
                <w:sz w:val="20"/>
              </w:rPr>
              <w:t>of risks by different methods</w:t>
            </w:r>
          </w:p>
        </w:tc>
      </w:tr>
    </w:tbl>
    <w:p w14:paraId="2BAB925F" w14:textId="77777777" w:rsidR="00C2340B" w:rsidRDefault="00C2340B">
      <w:pPr>
        <w:pStyle w:val="TableParagraph"/>
        <w:spacing w:line="340" w:lineRule="atLeast"/>
        <w:rPr>
          <w:sz w:val="20"/>
        </w:rPr>
        <w:sectPr w:rsidR="00C2340B">
          <w:type w:val="continuous"/>
          <w:pgSz w:w="11910" w:h="16840"/>
          <w:pgMar w:top="1040" w:right="0" w:bottom="1279"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98"/>
        <w:gridCol w:w="1475"/>
        <w:gridCol w:w="512"/>
        <w:gridCol w:w="2752"/>
        <w:gridCol w:w="143"/>
        <w:gridCol w:w="3261"/>
        <w:gridCol w:w="712"/>
      </w:tblGrid>
      <w:tr w:rsidR="00C2340B" w14:paraId="0CCDD120" w14:textId="77777777">
        <w:trPr>
          <w:trHeight w:val="691"/>
        </w:trPr>
        <w:tc>
          <w:tcPr>
            <w:tcW w:w="2973" w:type="dxa"/>
            <w:gridSpan w:val="2"/>
          </w:tcPr>
          <w:p w14:paraId="701B0D3E" w14:textId="77777777" w:rsidR="00C2340B" w:rsidRDefault="00000000">
            <w:pPr>
              <w:pStyle w:val="TableParagraph"/>
              <w:spacing w:before="2"/>
              <w:ind w:left="107"/>
              <w:rPr>
                <w:sz w:val="20"/>
              </w:rPr>
            </w:pPr>
            <w:r>
              <w:rPr>
                <w:sz w:val="20"/>
              </w:rPr>
              <w:lastRenderedPageBreak/>
              <w:t>through</w:t>
            </w:r>
            <w:r>
              <w:rPr>
                <w:spacing w:val="-12"/>
                <w:sz w:val="20"/>
              </w:rPr>
              <w:t xml:space="preserve"> </w:t>
            </w:r>
            <w:r>
              <w:rPr>
                <w:sz w:val="20"/>
              </w:rPr>
              <w:t>Lancashire</w:t>
            </w:r>
            <w:r>
              <w:rPr>
                <w:spacing w:val="-12"/>
                <w:sz w:val="20"/>
              </w:rPr>
              <w:t xml:space="preserve"> </w:t>
            </w:r>
            <w:r>
              <w:rPr>
                <w:spacing w:val="-4"/>
                <w:sz w:val="20"/>
              </w:rPr>
              <w:t>Adult</w:t>
            </w:r>
          </w:p>
          <w:p w14:paraId="58D7EF58" w14:textId="77777777" w:rsidR="00C2340B" w:rsidRDefault="00000000">
            <w:pPr>
              <w:pStyle w:val="TableParagraph"/>
              <w:spacing w:before="113"/>
              <w:ind w:left="107"/>
              <w:rPr>
                <w:sz w:val="20"/>
              </w:rPr>
            </w:pPr>
            <w:r>
              <w:rPr>
                <w:spacing w:val="-2"/>
                <w:sz w:val="20"/>
              </w:rPr>
              <w:t>Learning</w:t>
            </w:r>
          </w:p>
        </w:tc>
        <w:tc>
          <w:tcPr>
            <w:tcW w:w="3407" w:type="dxa"/>
            <w:gridSpan w:val="3"/>
          </w:tcPr>
          <w:p w14:paraId="6F05EB7E" w14:textId="77777777" w:rsidR="00C2340B" w:rsidRDefault="00C2340B">
            <w:pPr>
              <w:pStyle w:val="TableParagraph"/>
              <w:rPr>
                <w:rFonts w:ascii="Times New Roman"/>
                <w:sz w:val="18"/>
              </w:rPr>
            </w:pPr>
          </w:p>
        </w:tc>
        <w:tc>
          <w:tcPr>
            <w:tcW w:w="3973" w:type="dxa"/>
            <w:gridSpan w:val="2"/>
          </w:tcPr>
          <w:p w14:paraId="51282986" w14:textId="77777777" w:rsidR="00C2340B" w:rsidRDefault="00C2340B">
            <w:pPr>
              <w:pStyle w:val="TableParagraph"/>
              <w:rPr>
                <w:rFonts w:ascii="Times New Roman"/>
                <w:sz w:val="18"/>
              </w:rPr>
            </w:pPr>
          </w:p>
        </w:tc>
      </w:tr>
      <w:tr w:rsidR="00C2340B" w14:paraId="3B7D9579" w14:textId="77777777">
        <w:trPr>
          <w:trHeight w:val="345"/>
        </w:trPr>
        <w:tc>
          <w:tcPr>
            <w:tcW w:w="2973" w:type="dxa"/>
            <w:gridSpan w:val="2"/>
          </w:tcPr>
          <w:p w14:paraId="4EDC6B20" w14:textId="77777777" w:rsidR="00C2340B" w:rsidRDefault="00000000">
            <w:pPr>
              <w:pStyle w:val="TableParagraph"/>
              <w:spacing w:line="229" w:lineRule="exact"/>
              <w:ind w:left="107"/>
              <w:rPr>
                <w:sz w:val="20"/>
              </w:rPr>
            </w:pPr>
            <w:r>
              <w:rPr>
                <w:spacing w:val="-2"/>
                <w:sz w:val="20"/>
              </w:rPr>
              <w:t>Administration</w:t>
            </w:r>
          </w:p>
        </w:tc>
        <w:tc>
          <w:tcPr>
            <w:tcW w:w="3407" w:type="dxa"/>
            <w:gridSpan w:val="3"/>
          </w:tcPr>
          <w:p w14:paraId="790694CC" w14:textId="77777777" w:rsidR="00C2340B" w:rsidRDefault="00000000">
            <w:pPr>
              <w:pStyle w:val="TableParagraph"/>
              <w:spacing w:line="229" w:lineRule="exact"/>
              <w:ind w:left="106"/>
              <w:rPr>
                <w:sz w:val="20"/>
              </w:rPr>
            </w:pPr>
            <w:r>
              <w:rPr>
                <w:sz w:val="20"/>
              </w:rPr>
              <w:t>Scheme</w:t>
            </w:r>
            <w:r>
              <w:rPr>
                <w:spacing w:val="-10"/>
                <w:sz w:val="20"/>
              </w:rPr>
              <w:t xml:space="preserve"> </w:t>
            </w:r>
            <w:r>
              <w:rPr>
                <w:sz w:val="20"/>
              </w:rPr>
              <w:t>operated</w:t>
            </w:r>
            <w:r>
              <w:rPr>
                <w:spacing w:val="-10"/>
                <w:sz w:val="20"/>
              </w:rPr>
              <w:t xml:space="preserve"> </w:t>
            </w:r>
            <w:r>
              <w:rPr>
                <w:spacing w:val="-2"/>
                <w:sz w:val="20"/>
              </w:rPr>
              <w:t>effectively</w:t>
            </w:r>
          </w:p>
        </w:tc>
        <w:tc>
          <w:tcPr>
            <w:tcW w:w="3973" w:type="dxa"/>
            <w:gridSpan w:val="2"/>
          </w:tcPr>
          <w:p w14:paraId="0C873EB6" w14:textId="77777777" w:rsidR="00C2340B" w:rsidRDefault="00000000">
            <w:pPr>
              <w:pStyle w:val="TableParagraph"/>
              <w:spacing w:line="229" w:lineRule="exact"/>
              <w:ind w:left="103"/>
              <w:rPr>
                <w:sz w:val="20"/>
              </w:rPr>
            </w:pPr>
            <w:r>
              <w:rPr>
                <w:spacing w:val="-5"/>
                <w:sz w:val="20"/>
              </w:rPr>
              <w:t>No</w:t>
            </w:r>
          </w:p>
        </w:tc>
      </w:tr>
      <w:tr w:rsidR="00C2340B" w14:paraId="3E95498A" w14:textId="77777777">
        <w:trPr>
          <w:trHeight w:val="345"/>
        </w:trPr>
        <w:tc>
          <w:tcPr>
            <w:tcW w:w="2973" w:type="dxa"/>
            <w:gridSpan w:val="2"/>
          </w:tcPr>
          <w:p w14:paraId="5BDC1620" w14:textId="77777777" w:rsidR="00C2340B" w:rsidRDefault="00000000">
            <w:pPr>
              <w:pStyle w:val="TableParagraph"/>
              <w:spacing w:line="229" w:lineRule="exact"/>
              <w:ind w:left="107"/>
              <w:rPr>
                <w:sz w:val="20"/>
              </w:rPr>
            </w:pPr>
            <w:r>
              <w:rPr>
                <w:spacing w:val="-2"/>
                <w:sz w:val="20"/>
              </w:rPr>
              <w:t>Evaluations</w:t>
            </w:r>
          </w:p>
        </w:tc>
        <w:tc>
          <w:tcPr>
            <w:tcW w:w="3407" w:type="dxa"/>
            <w:gridSpan w:val="3"/>
          </w:tcPr>
          <w:p w14:paraId="2549BB4B" w14:textId="77777777" w:rsidR="00C2340B" w:rsidRDefault="00000000">
            <w:pPr>
              <w:pStyle w:val="TableParagraph"/>
              <w:spacing w:line="229" w:lineRule="exact"/>
              <w:ind w:left="106"/>
              <w:rPr>
                <w:sz w:val="20"/>
              </w:rPr>
            </w:pPr>
            <w:r>
              <w:rPr>
                <w:spacing w:val="-2"/>
                <w:sz w:val="20"/>
              </w:rPr>
              <w:t>Evaluation</w:t>
            </w:r>
            <w:r>
              <w:rPr>
                <w:spacing w:val="6"/>
                <w:sz w:val="20"/>
              </w:rPr>
              <w:t xml:space="preserve"> </w:t>
            </w:r>
            <w:r>
              <w:rPr>
                <w:spacing w:val="-2"/>
                <w:sz w:val="20"/>
              </w:rPr>
              <w:t>commitments</w:t>
            </w:r>
            <w:r>
              <w:rPr>
                <w:spacing w:val="7"/>
                <w:sz w:val="20"/>
              </w:rPr>
              <w:t xml:space="preserve"> </w:t>
            </w:r>
            <w:r>
              <w:rPr>
                <w:spacing w:val="-5"/>
                <w:sz w:val="20"/>
              </w:rPr>
              <w:t>met</w:t>
            </w:r>
          </w:p>
        </w:tc>
        <w:tc>
          <w:tcPr>
            <w:tcW w:w="3973" w:type="dxa"/>
            <w:gridSpan w:val="2"/>
          </w:tcPr>
          <w:p w14:paraId="18A2F4C8" w14:textId="77777777" w:rsidR="00C2340B" w:rsidRDefault="00000000">
            <w:pPr>
              <w:pStyle w:val="TableParagraph"/>
              <w:spacing w:line="229" w:lineRule="exact"/>
              <w:ind w:left="103"/>
              <w:rPr>
                <w:sz w:val="20"/>
              </w:rPr>
            </w:pPr>
            <w:r>
              <w:rPr>
                <w:spacing w:val="-5"/>
                <w:sz w:val="20"/>
              </w:rPr>
              <w:t>No</w:t>
            </w:r>
          </w:p>
        </w:tc>
      </w:tr>
      <w:tr w:rsidR="00C2340B" w14:paraId="58136272" w14:textId="77777777">
        <w:trPr>
          <w:trHeight w:val="5666"/>
        </w:trPr>
        <w:tc>
          <w:tcPr>
            <w:tcW w:w="2973" w:type="dxa"/>
            <w:gridSpan w:val="2"/>
          </w:tcPr>
          <w:p w14:paraId="00330569" w14:textId="77777777" w:rsidR="00C2340B" w:rsidRDefault="00000000">
            <w:pPr>
              <w:pStyle w:val="TableParagraph"/>
              <w:spacing w:line="229" w:lineRule="exact"/>
              <w:ind w:left="107"/>
              <w:rPr>
                <w:rFonts w:ascii="Arial"/>
                <w:b/>
                <w:sz w:val="20"/>
              </w:rPr>
            </w:pPr>
            <w:r>
              <w:rPr>
                <w:rFonts w:ascii="Arial"/>
                <w:b/>
                <w:sz w:val="20"/>
              </w:rPr>
              <w:t>Evidence</w:t>
            </w:r>
            <w:r>
              <w:rPr>
                <w:rFonts w:ascii="Arial"/>
                <w:b/>
                <w:spacing w:val="-8"/>
                <w:sz w:val="20"/>
              </w:rPr>
              <w:t xml:space="preserve"> </w:t>
            </w:r>
            <w:r>
              <w:rPr>
                <w:rFonts w:ascii="Arial"/>
                <w:b/>
                <w:sz w:val="20"/>
              </w:rPr>
              <w:t>base</w:t>
            </w:r>
            <w:r>
              <w:rPr>
                <w:rFonts w:ascii="Arial"/>
                <w:b/>
                <w:spacing w:val="-7"/>
                <w:sz w:val="20"/>
              </w:rPr>
              <w:t xml:space="preserve"> </w:t>
            </w:r>
            <w:r>
              <w:rPr>
                <w:rFonts w:ascii="Arial"/>
                <w:b/>
                <w:sz w:val="20"/>
              </w:rPr>
              <w:t>and</w:t>
            </w:r>
            <w:r>
              <w:rPr>
                <w:rFonts w:ascii="Arial"/>
                <w:b/>
                <w:spacing w:val="-7"/>
                <w:sz w:val="20"/>
              </w:rPr>
              <w:t xml:space="preserve"> </w:t>
            </w:r>
            <w:r>
              <w:rPr>
                <w:rFonts w:ascii="Arial"/>
                <w:b/>
                <w:spacing w:val="-2"/>
                <w:sz w:val="20"/>
              </w:rPr>
              <w:t>rationale</w:t>
            </w:r>
          </w:p>
        </w:tc>
        <w:tc>
          <w:tcPr>
            <w:tcW w:w="7380" w:type="dxa"/>
            <w:gridSpan w:val="5"/>
          </w:tcPr>
          <w:p w14:paraId="40632B31" w14:textId="77777777" w:rsidR="00C2340B" w:rsidRDefault="00000000">
            <w:pPr>
              <w:pStyle w:val="TableParagraph"/>
              <w:spacing w:line="360" w:lineRule="auto"/>
              <w:ind w:left="106" w:right="512"/>
              <w:rPr>
                <w:sz w:val="20"/>
              </w:rPr>
            </w:pPr>
            <w:r>
              <w:rPr>
                <w:sz w:val="20"/>
              </w:rPr>
              <w:t>These</w:t>
            </w:r>
            <w:r>
              <w:rPr>
                <w:spacing w:val="-5"/>
                <w:sz w:val="20"/>
              </w:rPr>
              <w:t xml:space="preserve"> </w:t>
            </w:r>
            <w:r>
              <w:rPr>
                <w:sz w:val="20"/>
              </w:rPr>
              <w:t>risks</w:t>
            </w:r>
            <w:r>
              <w:rPr>
                <w:spacing w:val="-4"/>
                <w:sz w:val="20"/>
              </w:rPr>
              <w:t xml:space="preserve"> </w:t>
            </w:r>
            <w:r>
              <w:rPr>
                <w:sz w:val="20"/>
              </w:rPr>
              <w:t>are</w:t>
            </w:r>
            <w:r>
              <w:rPr>
                <w:spacing w:val="-5"/>
                <w:sz w:val="20"/>
              </w:rPr>
              <w:t xml:space="preserve"> </w:t>
            </w:r>
            <w:r>
              <w:rPr>
                <w:sz w:val="20"/>
              </w:rPr>
              <w:t>grouped</w:t>
            </w:r>
            <w:r>
              <w:rPr>
                <w:spacing w:val="-5"/>
                <w:sz w:val="20"/>
              </w:rPr>
              <w:t xml:space="preserve"> </w:t>
            </w:r>
            <w:r>
              <w:rPr>
                <w:sz w:val="20"/>
              </w:rPr>
              <w:t>together</w:t>
            </w:r>
            <w:r>
              <w:rPr>
                <w:spacing w:val="-5"/>
                <w:sz w:val="20"/>
              </w:rPr>
              <w:t xml:space="preserve"> </w:t>
            </w:r>
            <w:r>
              <w:rPr>
                <w:sz w:val="20"/>
              </w:rPr>
              <w:t>because</w:t>
            </w:r>
            <w:r>
              <w:rPr>
                <w:spacing w:val="-5"/>
                <w:sz w:val="20"/>
              </w:rPr>
              <w:t xml:space="preserve"> </w:t>
            </w:r>
            <w:r>
              <w:rPr>
                <w:sz w:val="20"/>
              </w:rPr>
              <w:t>the</w:t>
            </w:r>
            <w:r>
              <w:rPr>
                <w:spacing w:val="-5"/>
                <w:sz w:val="20"/>
              </w:rPr>
              <w:t xml:space="preserve"> </w:t>
            </w:r>
            <w:r>
              <w:rPr>
                <w:sz w:val="20"/>
              </w:rPr>
              <w:t>same</w:t>
            </w:r>
            <w:r>
              <w:rPr>
                <w:spacing w:val="-5"/>
                <w:sz w:val="20"/>
              </w:rPr>
              <w:t xml:space="preserve"> </w:t>
            </w:r>
            <w:r>
              <w:rPr>
                <w:sz w:val="20"/>
              </w:rPr>
              <w:t>activities</w:t>
            </w:r>
            <w:r>
              <w:rPr>
                <w:spacing w:val="-2"/>
                <w:sz w:val="20"/>
              </w:rPr>
              <w:t xml:space="preserve"> </w:t>
            </w:r>
            <w:r>
              <w:rPr>
                <w:sz w:val="20"/>
              </w:rPr>
              <w:t>will</w:t>
            </w:r>
            <w:r>
              <w:rPr>
                <w:spacing w:val="-6"/>
                <w:sz w:val="20"/>
              </w:rPr>
              <w:t xml:space="preserve"> </w:t>
            </w:r>
            <w:r>
              <w:rPr>
                <w:sz w:val="20"/>
              </w:rPr>
              <w:t>serve</w:t>
            </w:r>
            <w:r>
              <w:rPr>
                <w:spacing w:val="-5"/>
                <w:sz w:val="20"/>
              </w:rPr>
              <w:t xml:space="preserve"> </w:t>
            </w:r>
            <w:r>
              <w:rPr>
                <w:sz w:val="20"/>
              </w:rPr>
              <w:t>to mitigate a group of risks.</w:t>
            </w:r>
          </w:p>
          <w:p w14:paraId="377CCA6C" w14:textId="77777777" w:rsidR="00C2340B" w:rsidRDefault="00000000">
            <w:pPr>
              <w:pStyle w:val="TableParagraph"/>
              <w:spacing w:line="360" w:lineRule="auto"/>
              <w:ind w:left="106" w:right="139"/>
              <w:rPr>
                <w:sz w:val="20"/>
              </w:rPr>
            </w:pPr>
            <w:r>
              <w:rPr>
                <w:sz w:val="20"/>
              </w:rPr>
              <w:t>Lancashire</w:t>
            </w:r>
            <w:r>
              <w:rPr>
                <w:spacing w:val="-5"/>
                <w:sz w:val="20"/>
              </w:rPr>
              <w:t xml:space="preserve"> </w:t>
            </w:r>
            <w:r>
              <w:rPr>
                <w:sz w:val="20"/>
              </w:rPr>
              <w:t>Adult</w:t>
            </w:r>
            <w:r>
              <w:rPr>
                <w:spacing w:val="-5"/>
                <w:sz w:val="20"/>
              </w:rPr>
              <w:t xml:space="preserve"> </w:t>
            </w:r>
            <w:r>
              <w:rPr>
                <w:sz w:val="20"/>
              </w:rPr>
              <w:t>Learning</w:t>
            </w:r>
            <w:r>
              <w:rPr>
                <w:spacing w:val="-4"/>
                <w:sz w:val="20"/>
              </w:rPr>
              <w:t xml:space="preserve"> </w:t>
            </w:r>
            <w:r>
              <w:rPr>
                <w:sz w:val="20"/>
              </w:rPr>
              <w:t>is</w:t>
            </w:r>
            <w:r>
              <w:rPr>
                <w:spacing w:val="-4"/>
                <w:sz w:val="20"/>
              </w:rPr>
              <w:t xml:space="preserve"> </w:t>
            </w:r>
            <w:r>
              <w:rPr>
                <w:sz w:val="20"/>
              </w:rPr>
              <w:t>a</w:t>
            </w:r>
            <w:r>
              <w:rPr>
                <w:spacing w:val="-6"/>
                <w:sz w:val="20"/>
              </w:rPr>
              <w:t xml:space="preserve"> </w:t>
            </w:r>
            <w:r>
              <w:rPr>
                <w:sz w:val="20"/>
              </w:rPr>
              <w:t>member</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NCC</w:t>
            </w:r>
            <w:r>
              <w:rPr>
                <w:spacing w:val="-5"/>
                <w:sz w:val="20"/>
              </w:rPr>
              <w:t xml:space="preserve"> </w:t>
            </w:r>
            <w:r>
              <w:rPr>
                <w:sz w:val="20"/>
              </w:rPr>
              <w:t>Group</w:t>
            </w:r>
            <w:r>
              <w:rPr>
                <w:spacing w:val="-3"/>
                <w:sz w:val="20"/>
              </w:rPr>
              <w:t xml:space="preserve"> </w:t>
            </w:r>
            <w:r>
              <w:rPr>
                <w:sz w:val="20"/>
              </w:rPr>
              <w:t>and</w:t>
            </w:r>
            <w:r>
              <w:rPr>
                <w:spacing w:val="-3"/>
                <w:sz w:val="20"/>
              </w:rPr>
              <w:t xml:space="preserve"> </w:t>
            </w:r>
            <w:r>
              <w:rPr>
                <w:sz w:val="20"/>
              </w:rPr>
              <w:t>is</w:t>
            </w:r>
            <w:r>
              <w:rPr>
                <w:spacing w:val="-4"/>
                <w:sz w:val="20"/>
              </w:rPr>
              <w:t xml:space="preserve"> </w:t>
            </w:r>
            <w:r>
              <w:rPr>
                <w:sz w:val="20"/>
              </w:rPr>
              <w:t>responsible</w:t>
            </w:r>
            <w:r>
              <w:rPr>
                <w:spacing w:val="-5"/>
                <w:sz w:val="20"/>
              </w:rPr>
              <w:t xml:space="preserve"> </w:t>
            </w:r>
            <w:r>
              <w:rPr>
                <w:sz w:val="20"/>
              </w:rPr>
              <w:t>for adult community learning across the county of Lancashire.</w:t>
            </w:r>
            <w:r>
              <w:rPr>
                <w:spacing w:val="40"/>
                <w:sz w:val="20"/>
              </w:rPr>
              <w:t xml:space="preserve"> </w:t>
            </w:r>
            <w:r>
              <w:rPr>
                <w:sz w:val="20"/>
              </w:rPr>
              <w:t>It has regular contacts with several thousand adult learners per year.</w:t>
            </w:r>
          </w:p>
          <w:p w14:paraId="496E6E5F" w14:textId="77777777" w:rsidR="00C2340B" w:rsidRDefault="00000000">
            <w:pPr>
              <w:pStyle w:val="TableParagraph"/>
              <w:spacing w:line="360" w:lineRule="auto"/>
              <w:ind w:left="106" w:right="139"/>
              <w:rPr>
                <w:sz w:val="20"/>
              </w:rPr>
            </w:pPr>
            <w:r>
              <w:rPr>
                <w:sz w:val="20"/>
              </w:rPr>
              <w:t>This part of the plan is to use the channels offered by LAL to get information, guidance,</w:t>
            </w:r>
            <w:r>
              <w:rPr>
                <w:spacing w:val="-3"/>
                <w:sz w:val="20"/>
              </w:rPr>
              <w:t xml:space="preserve"> </w:t>
            </w:r>
            <w:r>
              <w:rPr>
                <w:sz w:val="20"/>
              </w:rPr>
              <w:t>case</w:t>
            </w:r>
            <w:r>
              <w:rPr>
                <w:spacing w:val="-5"/>
                <w:sz w:val="20"/>
              </w:rPr>
              <w:t xml:space="preserve"> </w:t>
            </w:r>
            <w:r>
              <w:rPr>
                <w:sz w:val="20"/>
              </w:rPr>
              <w:t>studies,</w:t>
            </w:r>
            <w:r>
              <w:rPr>
                <w:spacing w:val="-3"/>
                <w:sz w:val="20"/>
              </w:rPr>
              <w:t xml:space="preserve"> </w:t>
            </w:r>
            <w:r>
              <w:rPr>
                <w:sz w:val="20"/>
              </w:rPr>
              <w:t>etc.</w:t>
            </w:r>
            <w:r>
              <w:rPr>
                <w:spacing w:val="-5"/>
                <w:sz w:val="20"/>
              </w:rPr>
              <w:t xml:space="preserve"> </w:t>
            </w:r>
            <w:r>
              <w:rPr>
                <w:sz w:val="20"/>
              </w:rPr>
              <w:t>out</w:t>
            </w:r>
            <w:r>
              <w:rPr>
                <w:spacing w:val="-5"/>
                <w:sz w:val="20"/>
              </w:rPr>
              <w:t xml:space="preserve"> </w:t>
            </w:r>
            <w:r>
              <w:rPr>
                <w:sz w:val="20"/>
              </w:rPr>
              <w:t>to</w:t>
            </w:r>
            <w:r>
              <w:rPr>
                <w:spacing w:val="-5"/>
                <w:sz w:val="20"/>
              </w:rPr>
              <w:t xml:space="preserve"> </w:t>
            </w:r>
            <w:proofErr w:type="gramStart"/>
            <w:r>
              <w:rPr>
                <w:sz w:val="20"/>
              </w:rPr>
              <w:t>targeted</w:t>
            </w:r>
            <w:proofErr w:type="gramEnd"/>
            <w:r>
              <w:rPr>
                <w:spacing w:val="-5"/>
                <w:sz w:val="20"/>
              </w:rPr>
              <w:t xml:space="preserve"> </w:t>
            </w:r>
            <w:r>
              <w:rPr>
                <w:sz w:val="20"/>
              </w:rPr>
              <w:t>sub-groups</w:t>
            </w:r>
            <w:r>
              <w:rPr>
                <w:spacing w:val="-4"/>
                <w:sz w:val="20"/>
              </w:rPr>
              <w:t xml:space="preserve"> </w:t>
            </w:r>
            <w:r>
              <w:rPr>
                <w:sz w:val="20"/>
              </w:rPr>
              <w:t>within</w:t>
            </w:r>
            <w:r>
              <w:rPr>
                <w:spacing w:val="-5"/>
                <w:sz w:val="20"/>
              </w:rPr>
              <w:t xml:space="preserve"> </w:t>
            </w:r>
            <w:r>
              <w:rPr>
                <w:sz w:val="20"/>
              </w:rPr>
              <w:t>this</w:t>
            </w:r>
            <w:r>
              <w:rPr>
                <w:spacing w:val="-4"/>
                <w:sz w:val="20"/>
              </w:rPr>
              <w:t xml:space="preserve"> </w:t>
            </w:r>
            <w:r>
              <w:rPr>
                <w:sz w:val="20"/>
              </w:rPr>
              <w:t>learner</w:t>
            </w:r>
            <w:r>
              <w:rPr>
                <w:spacing w:val="-5"/>
                <w:sz w:val="20"/>
              </w:rPr>
              <w:t xml:space="preserve"> </w:t>
            </w:r>
            <w:r>
              <w:rPr>
                <w:sz w:val="20"/>
              </w:rPr>
              <w:t xml:space="preserve">body. </w:t>
            </w:r>
            <w:proofErr w:type="gramStart"/>
            <w:r>
              <w:rPr>
                <w:sz w:val="20"/>
              </w:rPr>
              <w:t>In particular, this</w:t>
            </w:r>
            <w:proofErr w:type="gramEnd"/>
            <w:r>
              <w:rPr>
                <w:sz w:val="20"/>
              </w:rPr>
              <w:t xml:space="preserve"> activity will:</w:t>
            </w:r>
          </w:p>
          <w:p w14:paraId="2C8D03E3" w14:textId="77777777" w:rsidR="00C2340B" w:rsidRDefault="00000000">
            <w:pPr>
              <w:pStyle w:val="TableParagraph"/>
              <w:numPr>
                <w:ilvl w:val="0"/>
                <w:numId w:val="24"/>
              </w:numPr>
              <w:tabs>
                <w:tab w:val="left" w:pos="826"/>
              </w:tabs>
              <w:spacing w:before="121" w:line="355" w:lineRule="auto"/>
              <w:ind w:right="441"/>
              <w:rPr>
                <w:sz w:val="20"/>
              </w:rPr>
            </w:pPr>
            <w:r>
              <w:rPr>
                <w:sz w:val="20"/>
              </w:rPr>
              <w:t>target</w:t>
            </w:r>
            <w:r>
              <w:rPr>
                <w:spacing w:val="-5"/>
                <w:sz w:val="20"/>
              </w:rPr>
              <w:t xml:space="preserve"> </w:t>
            </w:r>
            <w:r>
              <w:rPr>
                <w:sz w:val="20"/>
              </w:rPr>
              <w:t>BME</w:t>
            </w:r>
            <w:r>
              <w:rPr>
                <w:spacing w:val="-7"/>
                <w:sz w:val="20"/>
              </w:rPr>
              <w:t xml:space="preserve"> </w:t>
            </w:r>
            <w:r>
              <w:rPr>
                <w:sz w:val="20"/>
              </w:rPr>
              <w:t>LAL</w:t>
            </w:r>
            <w:r>
              <w:rPr>
                <w:spacing w:val="-7"/>
                <w:sz w:val="20"/>
              </w:rPr>
              <w:t xml:space="preserve"> </w:t>
            </w:r>
            <w:r>
              <w:rPr>
                <w:sz w:val="20"/>
              </w:rPr>
              <w:t>students</w:t>
            </w:r>
            <w:r>
              <w:rPr>
                <w:spacing w:val="-2"/>
                <w:sz w:val="20"/>
              </w:rPr>
              <w:t xml:space="preserve"> </w:t>
            </w:r>
            <w:r>
              <w:rPr>
                <w:sz w:val="20"/>
              </w:rPr>
              <w:t>with</w:t>
            </w:r>
            <w:r>
              <w:rPr>
                <w:spacing w:val="-5"/>
                <w:sz w:val="20"/>
              </w:rPr>
              <w:t xml:space="preserve"> </w:t>
            </w:r>
            <w:r>
              <w:rPr>
                <w:sz w:val="20"/>
              </w:rPr>
              <w:t>information</w:t>
            </w:r>
            <w:r>
              <w:rPr>
                <w:spacing w:val="-8"/>
                <w:sz w:val="20"/>
              </w:rPr>
              <w:t xml:space="preserve"> </w:t>
            </w:r>
            <w:r>
              <w:rPr>
                <w:sz w:val="20"/>
              </w:rPr>
              <w:t>to</w:t>
            </w:r>
            <w:r>
              <w:rPr>
                <w:spacing w:val="-6"/>
                <w:sz w:val="20"/>
              </w:rPr>
              <w:t xml:space="preserve"> </w:t>
            </w:r>
            <w:r>
              <w:rPr>
                <w:sz w:val="20"/>
              </w:rPr>
              <w:t>address</w:t>
            </w:r>
            <w:r>
              <w:rPr>
                <w:spacing w:val="-4"/>
                <w:sz w:val="20"/>
              </w:rPr>
              <w:t xml:space="preserve"> </w:t>
            </w:r>
            <w:r>
              <w:rPr>
                <w:sz w:val="20"/>
              </w:rPr>
              <w:t xml:space="preserve">misconceptions about the opportunities available to them and the positive impact of Higher </w:t>
            </w:r>
            <w:proofErr w:type="gramStart"/>
            <w:r>
              <w:rPr>
                <w:sz w:val="20"/>
              </w:rPr>
              <w:t>Education;</w:t>
            </w:r>
            <w:proofErr w:type="gramEnd"/>
          </w:p>
          <w:p w14:paraId="38DAD8FB" w14:textId="77777777" w:rsidR="00C2340B" w:rsidRDefault="00000000">
            <w:pPr>
              <w:pStyle w:val="TableParagraph"/>
              <w:numPr>
                <w:ilvl w:val="0"/>
                <w:numId w:val="24"/>
              </w:numPr>
              <w:tabs>
                <w:tab w:val="left" w:pos="826"/>
              </w:tabs>
              <w:spacing w:before="5" w:line="357" w:lineRule="auto"/>
              <w:ind w:right="317"/>
              <w:rPr>
                <w:sz w:val="20"/>
              </w:rPr>
            </w:pPr>
            <w:r>
              <w:rPr>
                <w:sz w:val="20"/>
              </w:rPr>
              <w:t xml:space="preserve">target female LAL students who either already have the necessary qualifications for entry to Engineering &amp; Sustainable Technology </w:t>
            </w:r>
            <w:proofErr w:type="spellStart"/>
            <w:r>
              <w:rPr>
                <w:sz w:val="20"/>
              </w:rPr>
              <w:t>programmes</w:t>
            </w:r>
            <w:proofErr w:type="spellEnd"/>
            <w:r>
              <w:rPr>
                <w:sz w:val="20"/>
              </w:rPr>
              <w:t xml:space="preserve"> or who are engaged in LAL </w:t>
            </w:r>
            <w:proofErr w:type="spellStart"/>
            <w:r>
              <w:rPr>
                <w:sz w:val="20"/>
              </w:rPr>
              <w:t>programmes</w:t>
            </w:r>
            <w:proofErr w:type="spellEnd"/>
            <w:r>
              <w:rPr>
                <w:sz w:val="20"/>
              </w:rPr>
              <w:t xml:space="preserve"> that could lead them</w:t>
            </w:r>
            <w:r>
              <w:rPr>
                <w:spacing w:val="-2"/>
                <w:sz w:val="20"/>
              </w:rPr>
              <w:t xml:space="preserve"> </w:t>
            </w:r>
            <w:r>
              <w:rPr>
                <w:sz w:val="20"/>
              </w:rPr>
              <w:t>to</w:t>
            </w:r>
            <w:r>
              <w:rPr>
                <w:spacing w:val="-7"/>
                <w:sz w:val="20"/>
              </w:rPr>
              <w:t xml:space="preserve"> </w:t>
            </w:r>
            <w:r>
              <w:rPr>
                <w:sz w:val="20"/>
              </w:rPr>
              <w:t>acquire</w:t>
            </w:r>
            <w:r>
              <w:rPr>
                <w:spacing w:val="-5"/>
                <w:sz w:val="20"/>
              </w:rPr>
              <w:t xml:space="preserve"> </w:t>
            </w:r>
            <w:r>
              <w:rPr>
                <w:sz w:val="20"/>
              </w:rPr>
              <w:t>appropriate</w:t>
            </w:r>
            <w:r>
              <w:rPr>
                <w:spacing w:val="-5"/>
                <w:sz w:val="20"/>
              </w:rPr>
              <w:t xml:space="preserve"> </w:t>
            </w:r>
            <w:r>
              <w:rPr>
                <w:sz w:val="20"/>
              </w:rPr>
              <w:t>entry</w:t>
            </w:r>
            <w:r>
              <w:rPr>
                <w:spacing w:val="-7"/>
                <w:sz w:val="20"/>
              </w:rPr>
              <w:t xml:space="preserve"> </w:t>
            </w:r>
            <w:r>
              <w:rPr>
                <w:sz w:val="20"/>
              </w:rPr>
              <w:t>qualifications,</w:t>
            </w:r>
            <w:r>
              <w:rPr>
                <w:spacing w:val="-5"/>
                <w:sz w:val="20"/>
              </w:rPr>
              <w:t xml:space="preserve"> </w:t>
            </w:r>
            <w:r>
              <w:rPr>
                <w:sz w:val="20"/>
              </w:rPr>
              <w:t>with</w:t>
            </w:r>
            <w:r>
              <w:rPr>
                <w:spacing w:val="-5"/>
                <w:sz w:val="20"/>
              </w:rPr>
              <w:t xml:space="preserve"> </w:t>
            </w:r>
            <w:r>
              <w:rPr>
                <w:sz w:val="20"/>
              </w:rPr>
              <w:t>information</w:t>
            </w:r>
            <w:r>
              <w:rPr>
                <w:spacing w:val="-7"/>
                <w:sz w:val="20"/>
              </w:rPr>
              <w:t xml:space="preserve"> </w:t>
            </w:r>
            <w:r>
              <w:rPr>
                <w:sz w:val="20"/>
              </w:rPr>
              <w:t>about</w:t>
            </w:r>
          </w:p>
          <w:p w14:paraId="3EC2F3E5" w14:textId="77777777" w:rsidR="00C2340B" w:rsidRDefault="00000000">
            <w:pPr>
              <w:pStyle w:val="TableParagraph"/>
              <w:spacing w:line="228" w:lineRule="exact"/>
              <w:ind w:left="826"/>
              <w:rPr>
                <w:sz w:val="20"/>
              </w:rPr>
            </w:pPr>
            <w:proofErr w:type="gramStart"/>
            <w:r>
              <w:rPr>
                <w:sz w:val="20"/>
              </w:rPr>
              <w:t>progression</w:t>
            </w:r>
            <w:proofErr w:type="gramEnd"/>
            <w:r>
              <w:rPr>
                <w:spacing w:val="-7"/>
                <w:sz w:val="20"/>
              </w:rPr>
              <w:t xml:space="preserve"> </w:t>
            </w:r>
            <w:r>
              <w:rPr>
                <w:sz w:val="20"/>
              </w:rPr>
              <w:t>opportunities</w:t>
            </w:r>
            <w:r>
              <w:rPr>
                <w:spacing w:val="-8"/>
                <w:sz w:val="20"/>
              </w:rPr>
              <w:t xml:space="preserve"> </w:t>
            </w:r>
            <w:r>
              <w:rPr>
                <w:sz w:val="20"/>
              </w:rPr>
              <w:t>and</w:t>
            </w:r>
            <w:r>
              <w:rPr>
                <w:spacing w:val="-9"/>
                <w:sz w:val="20"/>
              </w:rPr>
              <w:t xml:space="preserve"> </w:t>
            </w:r>
            <w:r>
              <w:rPr>
                <w:sz w:val="20"/>
              </w:rPr>
              <w:t>the</w:t>
            </w:r>
            <w:r>
              <w:rPr>
                <w:spacing w:val="-9"/>
                <w:sz w:val="20"/>
              </w:rPr>
              <w:t xml:space="preserve"> </w:t>
            </w:r>
            <w:r>
              <w:rPr>
                <w:sz w:val="20"/>
              </w:rPr>
              <w:t>positive</w:t>
            </w:r>
            <w:r>
              <w:rPr>
                <w:spacing w:val="-7"/>
                <w:sz w:val="20"/>
              </w:rPr>
              <w:t xml:space="preserve"> </w:t>
            </w:r>
            <w:r>
              <w:rPr>
                <w:sz w:val="20"/>
              </w:rPr>
              <w:t>impact</w:t>
            </w:r>
            <w:r>
              <w:rPr>
                <w:spacing w:val="-8"/>
                <w:sz w:val="20"/>
              </w:rPr>
              <w:t xml:space="preserve"> </w:t>
            </w:r>
            <w:r>
              <w:rPr>
                <w:sz w:val="20"/>
              </w:rPr>
              <w:t>of</w:t>
            </w:r>
            <w:r>
              <w:rPr>
                <w:spacing w:val="-7"/>
                <w:sz w:val="20"/>
              </w:rPr>
              <w:t xml:space="preserve"> </w:t>
            </w:r>
            <w:r>
              <w:rPr>
                <w:sz w:val="20"/>
              </w:rPr>
              <w:t>Higher</w:t>
            </w:r>
            <w:r>
              <w:rPr>
                <w:spacing w:val="-6"/>
                <w:sz w:val="20"/>
              </w:rPr>
              <w:t xml:space="preserve"> </w:t>
            </w:r>
            <w:r>
              <w:rPr>
                <w:spacing w:val="-2"/>
                <w:sz w:val="20"/>
              </w:rPr>
              <w:t>Education.</w:t>
            </w:r>
          </w:p>
        </w:tc>
      </w:tr>
      <w:tr w:rsidR="00C2340B" w14:paraId="6E3B8BA7" w14:textId="77777777">
        <w:trPr>
          <w:trHeight w:val="340"/>
        </w:trPr>
        <w:tc>
          <w:tcPr>
            <w:tcW w:w="2973" w:type="dxa"/>
            <w:gridSpan w:val="2"/>
            <w:tcBorders>
              <w:bottom w:val="single" w:sz="8" w:space="0" w:color="BEBEBE"/>
            </w:tcBorders>
          </w:tcPr>
          <w:p w14:paraId="7AB4897A" w14:textId="77777777" w:rsidR="00C2340B" w:rsidRDefault="00000000">
            <w:pPr>
              <w:pStyle w:val="TableParagraph"/>
              <w:spacing w:line="229" w:lineRule="exact"/>
              <w:ind w:left="107"/>
              <w:rPr>
                <w:rFonts w:ascii="Arial"/>
                <w:b/>
                <w:sz w:val="20"/>
              </w:rPr>
            </w:pPr>
            <w:r>
              <w:rPr>
                <w:rFonts w:ascii="Arial"/>
                <w:b/>
                <w:spacing w:val="-2"/>
                <w:sz w:val="20"/>
              </w:rPr>
              <w:t>Evaluation</w:t>
            </w:r>
          </w:p>
        </w:tc>
        <w:tc>
          <w:tcPr>
            <w:tcW w:w="7380" w:type="dxa"/>
            <w:gridSpan w:val="5"/>
            <w:tcBorders>
              <w:bottom w:val="single" w:sz="8" w:space="0" w:color="BEBEBE"/>
            </w:tcBorders>
          </w:tcPr>
          <w:p w14:paraId="7B0AF3E5" w14:textId="77777777" w:rsidR="00C2340B" w:rsidRDefault="00C2340B">
            <w:pPr>
              <w:pStyle w:val="TableParagraph"/>
              <w:rPr>
                <w:rFonts w:ascii="Times New Roman"/>
                <w:sz w:val="18"/>
              </w:rPr>
            </w:pPr>
          </w:p>
        </w:tc>
      </w:tr>
      <w:tr w:rsidR="00C2340B" w14:paraId="1A7BCA55" w14:textId="77777777">
        <w:trPr>
          <w:trHeight w:val="349"/>
        </w:trPr>
        <w:tc>
          <w:tcPr>
            <w:tcW w:w="1498" w:type="dxa"/>
            <w:tcBorders>
              <w:top w:val="single" w:sz="8" w:space="0" w:color="BEBEBE"/>
            </w:tcBorders>
            <w:shd w:val="clear" w:color="auto" w:fill="D9D9D9"/>
          </w:tcPr>
          <w:p w14:paraId="7D69826C" w14:textId="77777777" w:rsidR="00C2340B" w:rsidRDefault="00000000">
            <w:pPr>
              <w:pStyle w:val="TableParagraph"/>
              <w:spacing w:before="4"/>
              <w:ind w:left="107"/>
              <w:rPr>
                <w:rFonts w:ascii="Arial"/>
                <w:b/>
                <w:sz w:val="20"/>
              </w:rPr>
            </w:pPr>
            <w:r>
              <w:rPr>
                <w:rFonts w:ascii="Arial"/>
                <w:b/>
                <w:spacing w:val="-2"/>
                <w:sz w:val="20"/>
              </w:rPr>
              <w:t>Activity</w:t>
            </w:r>
          </w:p>
        </w:tc>
        <w:tc>
          <w:tcPr>
            <w:tcW w:w="1987" w:type="dxa"/>
            <w:gridSpan w:val="2"/>
            <w:tcBorders>
              <w:top w:val="single" w:sz="8" w:space="0" w:color="BEBEBE"/>
            </w:tcBorders>
            <w:shd w:val="clear" w:color="auto" w:fill="D9D9D9"/>
          </w:tcPr>
          <w:p w14:paraId="53BD53B5" w14:textId="77777777" w:rsidR="00C2340B" w:rsidRDefault="00000000">
            <w:pPr>
              <w:pStyle w:val="TableParagraph"/>
              <w:spacing w:before="4"/>
              <w:ind w:left="107"/>
              <w:rPr>
                <w:rFonts w:ascii="Arial"/>
                <w:b/>
                <w:sz w:val="20"/>
              </w:rPr>
            </w:pPr>
            <w:r>
              <w:rPr>
                <w:rFonts w:ascii="Arial"/>
                <w:b/>
                <w:spacing w:val="-2"/>
                <w:sz w:val="20"/>
              </w:rPr>
              <w:t>Outcomes</w:t>
            </w:r>
          </w:p>
        </w:tc>
        <w:tc>
          <w:tcPr>
            <w:tcW w:w="2752" w:type="dxa"/>
            <w:tcBorders>
              <w:top w:val="single" w:sz="8" w:space="0" w:color="BEBEBE"/>
            </w:tcBorders>
            <w:shd w:val="clear" w:color="auto" w:fill="D9D9D9"/>
          </w:tcPr>
          <w:p w14:paraId="214124F1" w14:textId="77777777" w:rsidR="00C2340B" w:rsidRDefault="00000000">
            <w:pPr>
              <w:pStyle w:val="TableParagraph"/>
              <w:spacing w:before="4"/>
              <w:ind w:left="105"/>
              <w:rPr>
                <w:rFonts w:ascii="Arial"/>
                <w:b/>
                <w:sz w:val="20"/>
              </w:rPr>
            </w:pPr>
            <w:r>
              <w:rPr>
                <w:rFonts w:ascii="Arial"/>
                <w:b/>
                <w:sz w:val="20"/>
              </w:rPr>
              <w:t>Method(s)</w:t>
            </w:r>
            <w:r>
              <w:rPr>
                <w:rFonts w:ascii="Arial"/>
                <w:b/>
                <w:spacing w:val="-6"/>
                <w:sz w:val="20"/>
              </w:rPr>
              <w:t xml:space="preserve"> </w:t>
            </w:r>
            <w:r>
              <w:rPr>
                <w:rFonts w:ascii="Arial"/>
                <w:b/>
                <w:sz w:val="20"/>
              </w:rPr>
              <w:t>of</w:t>
            </w:r>
            <w:r>
              <w:rPr>
                <w:rFonts w:ascii="Arial"/>
                <w:b/>
                <w:spacing w:val="-5"/>
                <w:sz w:val="20"/>
              </w:rPr>
              <w:t xml:space="preserve"> </w:t>
            </w:r>
            <w:r>
              <w:rPr>
                <w:rFonts w:ascii="Arial"/>
                <w:b/>
                <w:spacing w:val="-2"/>
                <w:sz w:val="20"/>
              </w:rPr>
              <w:t>evaluation</w:t>
            </w:r>
          </w:p>
        </w:tc>
        <w:tc>
          <w:tcPr>
            <w:tcW w:w="3404" w:type="dxa"/>
            <w:gridSpan w:val="2"/>
            <w:tcBorders>
              <w:top w:val="single" w:sz="8" w:space="0" w:color="BEBEBE"/>
            </w:tcBorders>
            <w:shd w:val="clear" w:color="auto" w:fill="D9D9D9"/>
          </w:tcPr>
          <w:p w14:paraId="5B32F163" w14:textId="77777777" w:rsidR="00C2340B" w:rsidRDefault="00000000">
            <w:pPr>
              <w:pStyle w:val="TableParagraph"/>
              <w:spacing w:before="4"/>
              <w:ind w:left="104"/>
              <w:rPr>
                <w:rFonts w:ascii="Arial"/>
                <w:b/>
                <w:sz w:val="20"/>
              </w:rPr>
            </w:pPr>
            <w:r>
              <w:rPr>
                <w:rFonts w:ascii="Arial"/>
                <w:b/>
                <w:sz w:val="20"/>
              </w:rPr>
              <w:t>Summary</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publication</w:t>
            </w:r>
            <w:r>
              <w:rPr>
                <w:rFonts w:ascii="Arial"/>
                <w:b/>
                <w:spacing w:val="-8"/>
                <w:sz w:val="20"/>
              </w:rPr>
              <w:t xml:space="preserve"> </w:t>
            </w:r>
            <w:r>
              <w:rPr>
                <w:rFonts w:ascii="Arial"/>
                <w:b/>
                <w:spacing w:val="-4"/>
                <w:sz w:val="20"/>
              </w:rPr>
              <w:t>plan</w:t>
            </w:r>
          </w:p>
        </w:tc>
        <w:tc>
          <w:tcPr>
            <w:tcW w:w="712" w:type="dxa"/>
            <w:vMerge w:val="restart"/>
            <w:tcBorders>
              <w:bottom w:val="nil"/>
              <w:right w:val="nil"/>
            </w:tcBorders>
          </w:tcPr>
          <w:p w14:paraId="4C6359E0" w14:textId="77777777" w:rsidR="00C2340B" w:rsidRDefault="00C2340B">
            <w:pPr>
              <w:pStyle w:val="TableParagraph"/>
              <w:rPr>
                <w:rFonts w:ascii="Times New Roman"/>
                <w:sz w:val="18"/>
              </w:rPr>
            </w:pPr>
          </w:p>
        </w:tc>
      </w:tr>
      <w:tr w:rsidR="00C2340B" w14:paraId="2A31ABB7" w14:textId="77777777">
        <w:trPr>
          <w:trHeight w:val="2071"/>
        </w:trPr>
        <w:tc>
          <w:tcPr>
            <w:tcW w:w="1498" w:type="dxa"/>
          </w:tcPr>
          <w:p w14:paraId="1A0DDE32" w14:textId="77777777" w:rsidR="00C2340B" w:rsidRDefault="00000000">
            <w:pPr>
              <w:pStyle w:val="TableParagraph"/>
              <w:spacing w:line="229" w:lineRule="exact"/>
              <w:ind w:left="107"/>
              <w:rPr>
                <w:sz w:val="20"/>
              </w:rPr>
            </w:pPr>
            <w:r>
              <w:rPr>
                <w:spacing w:val="-5"/>
                <w:sz w:val="20"/>
              </w:rPr>
              <w:t>LAL</w:t>
            </w:r>
          </w:p>
          <w:p w14:paraId="2111EA4D" w14:textId="77777777" w:rsidR="00C2340B" w:rsidRDefault="00000000">
            <w:pPr>
              <w:pStyle w:val="TableParagraph"/>
              <w:spacing w:before="116"/>
              <w:ind w:left="107"/>
              <w:rPr>
                <w:sz w:val="20"/>
              </w:rPr>
            </w:pPr>
            <w:r>
              <w:rPr>
                <w:spacing w:val="-2"/>
                <w:sz w:val="20"/>
              </w:rPr>
              <w:t>Feedback</w:t>
            </w:r>
          </w:p>
        </w:tc>
        <w:tc>
          <w:tcPr>
            <w:tcW w:w="1987" w:type="dxa"/>
            <w:gridSpan w:val="2"/>
          </w:tcPr>
          <w:p w14:paraId="4756400C" w14:textId="77777777" w:rsidR="00C2340B" w:rsidRDefault="00000000">
            <w:pPr>
              <w:pStyle w:val="TableParagraph"/>
              <w:spacing w:line="360" w:lineRule="auto"/>
              <w:ind w:left="107"/>
              <w:rPr>
                <w:sz w:val="20"/>
              </w:rPr>
            </w:pPr>
            <w:r>
              <w:rPr>
                <w:sz w:val="20"/>
              </w:rPr>
              <w:t>Online</w:t>
            </w:r>
            <w:r>
              <w:rPr>
                <w:spacing w:val="-14"/>
                <w:sz w:val="20"/>
              </w:rPr>
              <w:t xml:space="preserve"> </w:t>
            </w:r>
            <w:r>
              <w:rPr>
                <w:sz w:val="20"/>
              </w:rPr>
              <w:t>survey</w:t>
            </w:r>
            <w:r>
              <w:rPr>
                <w:spacing w:val="-14"/>
                <w:sz w:val="20"/>
              </w:rPr>
              <w:t xml:space="preserve"> </w:t>
            </w:r>
            <w:r>
              <w:rPr>
                <w:sz w:val="20"/>
              </w:rPr>
              <w:t>of targeted</w:t>
            </w:r>
            <w:r>
              <w:rPr>
                <w:spacing w:val="-14"/>
                <w:sz w:val="20"/>
              </w:rPr>
              <w:t xml:space="preserve"> </w:t>
            </w:r>
            <w:r>
              <w:rPr>
                <w:spacing w:val="-2"/>
                <w:sz w:val="20"/>
              </w:rPr>
              <w:t>groups.</w:t>
            </w:r>
          </w:p>
        </w:tc>
        <w:tc>
          <w:tcPr>
            <w:tcW w:w="2752" w:type="dxa"/>
          </w:tcPr>
          <w:p w14:paraId="52E3EF6A"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2</w:t>
            </w:r>
          </w:p>
        </w:tc>
        <w:tc>
          <w:tcPr>
            <w:tcW w:w="3404" w:type="dxa"/>
            <w:gridSpan w:val="2"/>
          </w:tcPr>
          <w:p w14:paraId="0D64944C" w14:textId="77777777" w:rsidR="00C2340B" w:rsidRDefault="00000000">
            <w:pPr>
              <w:pStyle w:val="TableParagraph"/>
              <w:spacing w:line="360" w:lineRule="auto"/>
              <w:ind w:left="104" w:right="105"/>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6699D277" w14:textId="77777777" w:rsidR="00C2340B" w:rsidRDefault="00000000">
            <w:pPr>
              <w:pStyle w:val="TableParagraph"/>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362C1B8A" w14:textId="77777777" w:rsidR="00C2340B" w:rsidRDefault="00000000">
            <w:pPr>
              <w:pStyle w:val="TableParagraph"/>
              <w:spacing w:before="115"/>
              <w:ind w:left="104"/>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55293DB8" w14:textId="77777777" w:rsidR="00C2340B" w:rsidRDefault="00C2340B">
            <w:pPr>
              <w:rPr>
                <w:sz w:val="2"/>
                <w:szCs w:val="2"/>
              </w:rPr>
            </w:pPr>
          </w:p>
        </w:tc>
      </w:tr>
      <w:tr w:rsidR="00C2340B" w14:paraId="030C780C" w14:textId="77777777">
        <w:trPr>
          <w:trHeight w:val="2068"/>
        </w:trPr>
        <w:tc>
          <w:tcPr>
            <w:tcW w:w="1498" w:type="dxa"/>
          </w:tcPr>
          <w:p w14:paraId="4E954639" w14:textId="77777777" w:rsidR="00C2340B" w:rsidRDefault="00000000">
            <w:pPr>
              <w:pStyle w:val="TableParagraph"/>
              <w:spacing w:line="360" w:lineRule="auto"/>
              <w:ind w:left="107"/>
              <w:rPr>
                <w:sz w:val="20"/>
              </w:rPr>
            </w:pPr>
            <w:r>
              <w:rPr>
                <w:spacing w:val="-2"/>
                <w:sz w:val="20"/>
              </w:rPr>
              <w:t xml:space="preserve">Recruitment </w:t>
            </w:r>
            <w:r>
              <w:rPr>
                <w:spacing w:val="-4"/>
                <w:sz w:val="20"/>
              </w:rPr>
              <w:t>Data</w:t>
            </w:r>
          </w:p>
        </w:tc>
        <w:tc>
          <w:tcPr>
            <w:tcW w:w="1987" w:type="dxa"/>
            <w:gridSpan w:val="2"/>
          </w:tcPr>
          <w:p w14:paraId="4FB3E221" w14:textId="77777777" w:rsidR="00C2340B" w:rsidRDefault="00000000">
            <w:pPr>
              <w:pStyle w:val="TableParagraph"/>
              <w:spacing w:line="360" w:lineRule="auto"/>
              <w:ind w:left="107"/>
              <w:rPr>
                <w:sz w:val="20"/>
              </w:rPr>
            </w:pPr>
            <w:r>
              <w:rPr>
                <w:sz w:val="20"/>
              </w:rPr>
              <w:t>Increase in BME entrants</w:t>
            </w:r>
            <w:r>
              <w:rPr>
                <w:spacing w:val="-14"/>
                <w:sz w:val="20"/>
              </w:rPr>
              <w:t xml:space="preserve"> </w:t>
            </w:r>
            <w:r>
              <w:rPr>
                <w:sz w:val="20"/>
              </w:rPr>
              <w:t>in</w:t>
            </w:r>
            <w:r>
              <w:rPr>
                <w:spacing w:val="-14"/>
                <w:sz w:val="20"/>
              </w:rPr>
              <w:t xml:space="preserve"> </w:t>
            </w:r>
            <w:r>
              <w:rPr>
                <w:sz w:val="20"/>
              </w:rPr>
              <w:t>line</w:t>
            </w:r>
            <w:r>
              <w:rPr>
                <w:spacing w:val="-14"/>
                <w:sz w:val="20"/>
              </w:rPr>
              <w:t xml:space="preserve"> </w:t>
            </w:r>
            <w:r>
              <w:rPr>
                <w:sz w:val="20"/>
              </w:rPr>
              <w:t>with profiles. Shift in gender</w:t>
            </w:r>
            <w:r>
              <w:rPr>
                <w:spacing w:val="-11"/>
                <w:sz w:val="20"/>
              </w:rPr>
              <w:t xml:space="preserve"> </w:t>
            </w:r>
            <w:r>
              <w:rPr>
                <w:sz w:val="20"/>
              </w:rPr>
              <w:t>balances</w:t>
            </w:r>
            <w:r>
              <w:rPr>
                <w:spacing w:val="-10"/>
                <w:sz w:val="20"/>
              </w:rPr>
              <w:t xml:space="preserve"> </w:t>
            </w:r>
            <w:r>
              <w:rPr>
                <w:sz w:val="20"/>
              </w:rPr>
              <w:t>in line with profiles</w:t>
            </w:r>
          </w:p>
        </w:tc>
        <w:tc>
          <w:tcPr>
            <w:tcW w:w="2752" w:type="dxa"/>
          </w:tcPr>
          <w:p w14:paraId="42F6FBA2"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2</w:t>
            </w:r>
          </w:p>
        </w:tc>
        <w:tc>
          <w:tcPr>
            <w:tcW w:w="3404" w:type="dxa"/>
            <w:gridSpan w:val="2"/>
          </w:tcPr>
          <w:p w14:paraId="1820420E" w14:textId="77777777" w:rsidR="00C2340B" w:rsidRDefault="00000000">
            <w:pPr>
              <w:pStyle w:val="TableParagraph"/>
              <w:spacing w:line="360" w:lineRule="auto"/>
              <w:ind w:left="104" w:right="105"/>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2892E283" w14:textId="77777777" w:rsidR="00C2340B" w:rsidRDefault="00000000">
            <w:pPr>
              <w:pStyle w:val="TableParagraph"/>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260883BF" w14:textId="77777777" w:rsidR="00C2340B" w:rsidRDefault="00000000">
            <w:pPr>
              <w:pStyle w:val="TableParagraph"/>
              <w:spacing w:before="115"/>
              <w:ind w:left="104"/>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2FB30D28" w14:textId="77777777" w:rsidR="00C2340B" w:rsidRDefault="00C2340B">
            <w:pPr>
              <w:rPr>
                <w:sz w:val="2"/>
                <w:szCs w:val="2"/>
              </w:rPr>
            </w:pPr>
          </w:p>
        </w:tc>
      </w:tr>
      <w:tr w:rsidR="00C2340B" w14:paraId="3984619F" w14:textId="77777777">
        <w:trPr>
          <w:trHeight w:val="2071"/>
        </w:trPr>
        <w:tc>
          <w:tcPr>
            <w:tcW w:w="1498" w:type="dxa"/>
          </w:tcPr>
          <w:p w14:paraId="106626E6" w14:textId="77777777" w:rsidR="00C2340B" w:rsidRDefault="00000000">
            <w:pPr>
              <w:pStyle w:val="TableParagraph"/>
              <w:spacing w:line="360" w:lineRule="auto"/>
              <w:ind w:left="107" w:right="565"/>
              <w:rPr>
                <w:sz w:val="20"/>
              </w:rPr>
            </w:pPr>
            <w:r>
              <w:rPr>
                <w:spacing w:val="-2"/>
                <w:sz w:val="20"/>
              </w:rPr>
              <w:t>Triennial Review</w:t>
            </w:r>
          </w:p>
        </w:tc>
        <w:tc>
          <w:tcPr>
            <w:tcW w:w="1987" w:type="dxa"/>
            <w:gridSpan w:val="2"/>
          </w:tcPr>
          <w:p w14:paraId="39EF046C" w14:textId="77777777" w:rsidR="00C2340B" w:rsidRDefault="00000000">
            <w:pPr>
              <w:pStyle w:val="TableParagraph"/>
              <w:spacing w:line="360" w:lineRule="auto"/>
              <w:ind w:left="107" w:right="241"/>
              <w:rPr>
                <w:sz w:val="20"/>
              </w:rPr>
            </w:pPr>
            <w:r>
              <w:rPr>
                <w:sz w:val="20"/>
              </w:rPr>
              <w:t xml:space="preserve">Review of these </w:t>
            </w:r>
            <w:proofErr w:type="spellStart"/>
            <w:r>
              <w:rPr>
                <w:sz w:val="20"/>
              </w:rPr>
              <w:t>programmes</w:t>
            </w:r>
            <w:proofErr w:type="spellEnd"/>
            <w:r>
              <w:rPr>
                <w:sz w:val="20"/>
              </w:rPr>
              <w:t>,</w:t>
            </w:r>
            <w:r>
              <w:rPr>
                <w:spacing w:val="-14"/>
                <w:sz w:val="20"/>
              </w:rPr>
              <w:t xml:space="preserve"> </w:t>
            </w:r>
            <w:r>
              <w:rPr>
                <w:sz w:val="20"/>
              </w:rPr>
              <w:t xml:space="preserve">their impact and </w:t>
            </w:r>
            <w:r>
              <w:rPr>
                <w:spacing w:val="-2"/>
                <w:sz w:val="20"/>
              </w:rPr>
              <w:t>evaluation strategies</w:t>
            </w:r>
          </w:p>
        </w:tc>
        <w:tc>
          <w:tcPr>
            <w:tcW w:w="2752" w:type="dxa"/>
          </w:tcPr>
          <w:p w14:paraId="21897CED" w14:textId="77777777" w:rsidR="00C2340B" w:rsidRDefault="00000000">
            <w:pPr>
              <w:pStyle w:val="TableParagraph"/>
              <w:ind w:left="105"/>
              <w:rPr>
                <w:sz w:val="20"/>
              </w:rPr>
            </w:pPr>
            <w:r>
              <w:rPr>
                <w:sz w:val="20"/>
              </w:rPr>
              <w:t>Type</w:t>
            </w:r>
            <w:r>
              <w:rPr>
                <w:spacing w:val="-7"/>
                <w:sz w:val="20"/>
              </w:rPr>
              <w:t xml:space="preserve"> </w:t>
            </w:r>
            <w:r>
              <w:rPr>
                <w:spacing w:val="-10"/>
                <w:sz w:val="20"/>
              </w:rPr>
              <w:t>1</w:t>
            </w:r>
          </w:p>
        </w:tc>
        <w:tc>
          <w:tcPr>
            <w:tcW w:w="3404" w:type="dxa"/>
            <w:gridSpan w:val="2"/>
          </w:tcPr>
          <w:p w14:paraId="328A53D5" w14:textId="77777777" w:rsidR="00C2340B" w:rsidRDefault="00000000">
            <w:pPr>
              <w:pStyle w:val="TableParagraph"/>
              <w:spacing w:line="360" w:lineRule="auto"/>
              <w:ind w:left="104" w:right="105" w:firstLine="55"/>
              <w:rPr>
                <w:sz w:val="20"/>
              </w:rPr>
            </w:pPr>
            <w:r>
              <w:rPr>
                <w:sz w:val="20"/>
              </w:rPr>
              <w:t>Internal</w:t>
            </w:r>
            <w:r>
              <w:rPr>
                <w:spacing w:val="-8"/>
                <w:sz w:val="20"/>
              </w:rPr>
              <w:t xml:space="preserve"> </w:t>
            </w:r>
            <w:r>
              <w:rPr>
                <w:sz w:val="20"/>
              </w:rPr>
              <w:t>only</w:t>
            </w:r>
            <w:r>
              <w:rPr>
                <w:spacing w:val="-12"/>
                <w:sz w:val="20"/>
              </w:rPr>
              <w:t xml:space="preserve"> </w:t>
            </w:r>
            <w:r>
              <w:rPr>
                <w:sz w:val="20"/>
              </w:rPr>
              <w:t>to</w:t>
            </w:r>
            <w:r>
              <w:rPr>
                <w:spacing w:val="-9"/>
                <w:sz w:val="20"/>
              </w:rPr>
              <w:t xml:space="preserve"> </w:t>
            </w:r>
            <w:r>
              <w:rPr>
                <w:sz w:val="20"/>
              </w:rPr>
              <w:t>the</w:t>
            </w:r>
            <w:r>
              <w:rPr>
                <w:spacing w:val="-7"/>
                <w:sz w:val="20"/>
              </w:rPr>
              <w:t xml:space="preserve"> </w:t>
            </w:r>
            <w:r>
              <w:rPr>
                <w:sz w:val="20"/>
              </w:rPr>
              <w:t>Student</w:t>
            </w:r>
            <w:r>
              <w:rPr>
                <w:spacing w:val="-7"/>
                <w:sz w:val="20"/>
              </w:rPr>
              <w:t xml:space="preserve"> </w:t>
            </w:r>
            <w:r>
              <w:rPr>
                <w:sz w:val="20"/>
              </w:rPr>
              <w:t>Council and the Academic Standards and Quality Subcommittee reporting to the Board of Governors Externally, via (a) paper(s) in the Group’s</w:t>
            </w:r>
          </w:p>
          <w:p w14:paraId="7FBEF402" w14:textId="77777777" w:rsidR="00C2340B" w:rsidRDefault="00000000">
            <w:pPr>
              <w:pStyle w:val="TableParagraph"/>
              <w:ind w:left="104"/>
              <w:rPr>
                <w:sz w:val="20"/>
              </w:rPr>
            </w:pPr>
            <w:r>
              <w:rPr>
                <w:sz w:val="20"/>
              </w:rPr>
              <w:t>Academic</w:t>
            </w:r>
            <w:r>
              <w:rPr>
                <w:spacing w:val="-10"/>
                <w:sz w:val="20"/>
              </w:rPr>
              <w:t xml:space="preserve"> </w:t>
            </w:r>
            <w:r>
              <w:rPr>
                <w:spacing w:val="-2"/>
                <w:sz w:val="20"/>
              </w:rPr>
              <w:t>Journals</w:t>
            </w:r>
          </w:p>
        </w:tc>
        <w:tc>
          <w:tcPr>
            <w:tcW w:w="712" w:type="dxa"/>
            <w:vMerge/>
            <w:tcBorders>
              <w:top w:val="nil"/>
              <w:bottom w:val="nil"/>
              <w:right w:val="nil"/>
            </w:tcBorders>
          </w:tcPr>
          <w:p w14:paraId="5BA3E490" w14:textId="77777777" w:rsidR="00C2340B" w:rsidRDefault="00C2340B">
            <w:pPr>
              <w:rPr>
                <w:sz w:val="2"/>
                <w:szCs w:val="2"/>
              </w:rPr>
            </w:pPr>
          </w:p>
        </w:tc>
      </w:tr>
    </w:tbl>
    <w:p w14:paraId="26A1ED86" w14:textId="77777777" w:rsidR="00C2340B" w:rsidRDefault="00C2340B">
      <w:pPr>
        <w:rPr>
          <w:sz w:val="2"/>
          <w:szCs w:val="2"/>
        </w:rPr>
        <w:sectPr w:rsidR="00C2340B">
          <w:type w:val="continuous"/>
          <w:pgSz w:w="11910" w:h="16840"/>
          <w:pgMar w:top="1040" w:right="0" w:bottom="280" w:left="992" w:header="720" w:footer="720" w:gutter="0"/>
          <w:cols w:space="720"/>
        </w:sectPr>
      </w:pPr>
    </w:p>
    <w:p w14:paraId="2D220293" w14:textId="77777777" w:rsidR="00C2340B" w:rsidRDefault="00C2340B">
      <w:pPr>
        <w:pStyle w:val="BodyText"/>
        <w:spacing w:before="4"/>
        <w:rPr>
          <w:rFonts w:ascii="Arial"/>
          <w:b/>
          <w:sz w:val="17"/>
        </w:rPr>
      </w:pPr>
    </w:p>
    <w:p w14:paraId="0CC99387" w14:textId="77777777" w:rsidR="00C2340B" w:rsidRDefault="00C2340B">
      <w:pPr>
        <w:pStyle w:val="BodyText"/>
        <w:rPr>
          <w:rFonts w:ascii="Arial"/>
          <w:b/>
          <w:sz w:val="17"/>
        </w:rPr>
        <w:sectPr w:rsidR="00C2340B">
          <w:pgSz w:w="11910" w:h="16840"/>
          <w:pgMar w:top="1920" w:right="0" w:bottom="280"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972"/>
        <w:gridCol w:w="7374"/>
      </w:tblGrid>
      <w:tr w:rsidR="00C2340B" w14:paraId="62A99BD0" w14:textId="77777777">
        <w:trPr>
          <w:trHeight w:val="345"/>
        </w:trPr>
        <w:tc>
          <w:tcPr>
            <w:tcW w:w="10346" w:type="dxa"/>
            <w:gridSpan w:val="2"/>
            <w:shd w:val="clear" w:color="auto" w:fill="808080"/>
          </w:tcPr>
          <w:p w14:paraId="2C2D5884" w14:textId="77777777" w:rsidR="00C2340B" w:rsidRDefault="00000000">
            <w:pPr>
              <w:pStyle w:val="TableParagraph"/>
              <w:spacing w:before="2"/>
              <w:ind w:left="107"/>
              <w:rPr>
                <w:rFonts w:ascii="Arial"/>
                <w:b/>
                <w:sz w:val="20"/>
              </w:rPr>
            </w:pPr>
            <w:r w:rsidRPr="00477B8E">
              <w:rPr>
                <w:rFonts w:ascii="Arial"/>
                <w:b/>
                <w:color w:val="000000"/>
                <w:sz w:val="20"/>
              </w:rPr>
              <w:lastRenderedPageBreak/>
              <w:t>Intervention</w:t>
            </w:r>
            <w:r w:rsidRPr="00477B8E">
              <w:rPr>
                <w:rFonts w:ascii="Arial"/>
                <w:b/>
                <w:color w:val="000000"/>
                <w:spacing w:val="-10"/>
                <w:sz w:val="20"/>
              </w:rPr>
              <w:t xml:space="preserve"> </w:t>
            </w:r>
            <w:r w:rsidRPr="00477B8E">
              <w:rPr>
                <w:rFonts w:ascii="Arial"/>
                <w:b/>
                <w:color w:val="000000"/>
                <w:sz w:val="20"/>
              </w:rPr>
              <w:t>strategy:</w:t>
            </w:r>
            <w:r w:rsidRPr="00477B8E">
              <w:rPr>
                <w:rFonts w:ascii="Arial"/>
                <w:b/>
                <w:color w:val="000000"/>
                <w:spacing w:val="-6"/>
                <w:sz w:val="20"/>
              </w:rPr>
              <w:t xml:space="preserve"> </w:t>
            </w:r>
            <w:r w:rsidRPr="00477B8E">
              <w:rPr>
                <w:rFonts w:ascii="Arial"/>
                <w:b/>
                <w:color w:val="000000"/>
                <w:sz w:val="20"/>
              </w:rPr>
              <w:t>PTS_1</w:t>
            </w:r>
            <w:r w:rsidRPr="00477B8E">
              <w:rPr>
                <w:rFonts w:ascii="Arial"/>
                <w:b/>
                <w:color w:val="000000"/>
                <w:spacing w:val="-8"/>
                <w:sz w:val="20"/>
              </w:rPr>
              <w:t xml:space="preserve"> </w:t>
            </w:r>
            <w:r w:rsidRPr="00477B8E">
              <w:rPr>
                <w:rFonts w:ascii="Arial"/>
                <w:b/>
                <w:color w:val="000000"/>
                <w:sz w:val="20"/>
              </w:rPr>
              <w:t>Risk</w:t>
            </w:r>
            <w:r w:rsidRPr="00477B8E">
              <w:rPr>
                <w:rFonts w:ascii="Arial"/>
                <w:b/>
                <w:color w:val="000000"/>
                <w:spacing w:val="-9"/>
                <w:sz w:val="20"/>
              </w:rPr>
              <w:t xml:space="preserve"> </w:t>
            </w:r>
            <w:r w:rsidRPr="00477B8E">
              <w:rPr>
                <w:rFonts w:ascii="Arial"/>
                <w:b/>
                <w:color w:val="000000"/>
                <w:spacing w:val="-10"/>
                <w:sz w:val="20"/>
              </w:rPr>
              <w:t>6</w:t>
            </w:r>
          </w:p>
        </w:tc>
      </w:tr>
      <w:tr w:rsidR="00C2340B" w14:paraId="7D8D4F4F" w14:textId="77777777">
        <w:trPr>
          <w:trHeight w:val="12604"/>
        </w:trPr>
        <w:tc>
          <w:tcPr>
            <w:tcW w:w="2972" w:type="dxa"/>
          </w:tcPr>
          <w:p w14:paraId="1FCB6EEE" w14:textId="77777777" w:rsidR="00C2340B" w:rsidRDefault="00000000">
            <w:pPr>
              <w:pStyle w:val="TableParagraph"/>
              <w:spacing w:before="2"/>
              <w:ind w:left="107"/>
              <w:rPr>
                <w:rFonts w:ascii="Arial"/>
                <w:b/>
                <w:sz w:val="20"/>
              </w:rPr>
            </w:pPr>
            <w:r>
              <w:rPr>
                <w:rFonts w:ascii="Arial"/>
                <w:b/>
                <w:sz w:val="20"/>
              </w:rPr>
              <w:t>Objectives</w:t>
            </w:r>
            <w:r>
              <w:rPr>
                <w:rFonts w:ascii="Arial"/>
                <w:b/>
                <w:spacing w:val="-11"/>
                <w:sz w:val="20"/>
              </w:rPr>
              <w:t xml:space="preserve"> </w:t>
            </w:r>
            <w:r>
              <w:rPr>
                <w:rFonts w:ascii="Arial"/>
                <w:b/>
                <w:sz w:val="20"/>
              </w:rPr>
              <w:t>and</w:t>
            </w:r>
            <w:r>
              <w:rPr>
                <w:rFonts w:ascii="Arial"/>
                <w:b/>
                <w:spacing w:val="-9"/>
                <w:sz w:val="20"/>
              </w:rPr>
              <w:t xml:space="preserve"> </w:t>
            </w:r>
            <w:r>
              <w:rPr>
                <w:rFonts w:ascii="Arial"/>
                <w:b/>
                <w:spacing w:val="-2"/>
                <w:sz w:val="20"/>
              </w:rPr>
              <w:t>targets</w:t>
            </w:r>
          </w:p>
        </w:tc>
        <w:tc>
          <w:tcPr>
            <w:tcW w:w="7374" w:type="dxa"/>
          </w:tcPr>
          <w:p w14:paraId="5A6B574F" w14:textId="77777777" w:rsidR="00C2340B" w:rsidRDefault="00000000">
            <w:pPr>
              <w:pStyle w:val="TableParagraph"/>
              <w:tabs>
                <w:tab w:val="left" w:pos="827"/>
              </w:tabs>
              <w:spacing w:before="170" w:line="285" w:lineRule="auto"/>
              <w:ind w:left="827" w:right="101" w:hanging="720"/>
            </w:pPr>
            <w:r>
              <w:rPr>
                <w:spacing w:val="-4"/>
              </w:rPr>
              <w:t>1.3</w:t>
            </w:r>
            <w:r>
              <w:tab/>
              <w:t>The Group believes that the 16.7% gap in progression rates between white and Asian students may be the result of multiple factors, some of which it may not be able to mitigate.</w:t>
            </w:r>
            <w:r>
              <w:rPr>
                <w:spacing w:val="40"/>
              </w:rPr>
              <w:t xml:space="preserve"> </w:t>
            </w:r>
            <w:r>
              <w:t>However, it will commit to reducing this gap by 2% per annum by providing a new</w:t>
            </w:r>
            <w:r>
              <w:rPr>
                <w:spacing w:val="-8"/>
              </w:rPr>
              <w:t xml:space="preserve"> </w:t>
            </w:r>
            <w:r>
              <w:t>extra-curricular</w:t>
            </w:r>
            <w:r>
              <w:rPr>
                <w:spacing w:val="-6"/>
              </w:rPr>
              <w:t xml:space="preserve"> </w:t>
            </w:r>
            <w:r>
              <w:t>employability</w:t>
            </w:r>
            <w:r>
              <w:rPr>
                <w:spacing w:val="-7"/>
              </w:rPr>
              <w:t xml:space="preserve"> </w:t>
            </w:r>
            <w:proofErr w:type="spellStart"/>
            <w:r>
              <w:t>programme</w:t>
            </w:r>
            <w:proofErr w:type="spellEnd"/>
            <w:r>
              <w:rPr>
                <w:spacing w:val="-7"/>
              </w:rPr>
              <w:t xml:space="preserve"> </w:t>
            </w:r>
            <w:r>
              <w:t>with</w:t>
            </w:r>
            <w:r>
              <w:rPr>
                <w:spacing w:val="-5"/>
              </w:rPr>
              <w:t xml:space="preserve"> </w:t>
            </w:r>
            <w:r>
              <w:t>specific</w:t>
            </w:r>
            <w:r>
              <w:rPr>
                <w:spacing w:val="-7"/>
              </w:rPr>
              <w:t xml:space="preserve"> </w:t>
            </w:r>
            <w:r>
              <w:t>targets of 15% in 2024, 13% in 2025, 11% in 2026 and 9% in 2027.</w:t>
            </w:r>
          </w:p>
          <w:p w14:paraId="63014A0A" w14:textId="77777777" w:rsidR="00C2340B" w:rsidRDefault="00000000">
            <w:pPr>
              <w:pStyle w:val="TableParagraph"/>
              <w:numPr>
                <w:ilvl w:val="1"/>
                <w:numId w:val="23"/>
              </w:numPr>
              <w:tabs>
                <w:tab w:val="left" w:pos="827"/>
              </w:tabs>
              <w:spacing w:before="234" w:line="285" w:lineRule="auto"/>
              <w:ind w:right="174"/>
            </w:pPr>
            <w:r>
              <w:t>The Group will narrow the 7% gap in continuation rates between full-time</w:t>
            </w:r>
            <w:r>
              <w:rPr>
                <w:spacing w:val="-4"/>
              </w:rPr>
              <w:t xml:space="preserve"> </w:t>
            </w:r>
            <w:r>
              <w:t>students</w:t>
            </w:r>
            <w:r>
              <w:rPr>
                <w:spacing w:val="-4"/>
              </w:rPr>
              <w:t xml:space="preserve"> </w:t>
            </w:r>
            <w:r>
              <w:t>in</w:t>
            </w:r>
            <w:r>
              <w:rPr>
                <w:spacing w:val="-2"/>
              </w:rPr>
              <w:t xml:space="preserve"> </w:t>
            </w:r>
            <w:r>
              <w:t>IMD</w:t>
            </w:r>
            <w:r>
              <w:rPr>
                <w:spacing w:val="-2"/>
              </w:rPr>
              <w:t xml:space="preserve"> </w:t>
            </w:r>
            <w:r>
              <w:t>quintiles</w:t>
            </w:r>
            <w:r>
              <w:rPr>
                <w:spacing w:val="-2"/>
              </w:rPr>
              <w:t xml:space="preserve"> </w:t>
            </w:r>
            <w:r>
              <w:t>1</w:t>
            </w:r>
            <w:r>
              <w:rPr>
                <w:spacing w:val="-4"/>
              </w:rPr>
              <w:t xml:space="preserve"> </w:t>
            </w:r>
            <w:r>
              <w:t>&amp;</w:t>
            </w:r>
            <w:r>
              <w:rPr>
                <w:spacing w:val="-2"/>
              </w:rPr>
              <w:t xml:space="preserve"> </w:t>
            </w:r>
            <w:r>
              <w:t>2</w:t>
            </w:r>
            <w:r>
              <w:rPr>
                <w:spacing w:val="-4"/>
              </w:rPr>
              <w:t xml:space="preserve"> </w:t>
            </w:r>
            <w:r>
              <w:t>and</w:t>
            </w:r>
            <w:r>
              <w:rPr>
                <w:spacing w:val="-4"/>
              </w:rPr>
              <w:t xml:space="preserve"> </w:t>
            </w:r>
            <w:r>
              <w:t>those</w:t>
            </w:r>
            <w:r>
              <w:rPr>
                <w:spacing w:val="-4"/>
              </w:rPr>
              <w:t xml:space="preserve"> </w:t>
            </w:r>
            <w:r>
              <w:t>in</w:t>
            </w:r>
            <w:r>
              <w:rPr>
                <w:spacing w:val="-4"/>
              </w:rPr>
              <w:t xml:space="preserve"> </w:t>
            </w:r>
            <w:r>
              <w:t>quintiles</w:t>
            </w:r>
            <w:r>
              <w:rPr>
                <w:spacing w:val="-2"/>
              </w:rPr>
              <w:t xml:space="preserve"> </w:t>
            </w:r>
            <w:r>
              <w:t>3</w:t>
            </w:r>
            <w:r>
              <w:rPr>
                <w:spacing w:val="-3"/>
              </w:rPr>
              <w:t xml:space="preserve"> </w:t>
            </w:r>
            <w:r>
              <w:t xml:space="preserve">to 5 by 1.5% per annum, virtually eliminating the gap by 2027. Individual year targets will be 5.5% in 2024, 4% in 2025, 2.5% </w:t>
            </w:r>
            <w:proofErr w:type="gramStart"/>
            <w:r>
              <w:t>in</w:t>
            </w:r>
            <w:proofErr w:type="gramEnd"/>
          </w:p>
          <w:p w14:paraId="43824164" w14:textId="77777777" w:rsidR="00C2340B" w:rsidRDefault="00000000">
            <w:pPr>
              <w:pStyle w:val="TableParagraph"/>
              <w:spacing w:line="249" w:lineRule="exact"/>
              <w:ind w:left="827"/>
            </w:pPr>
            <w:r>
              <w:t>2026</w:t>
            </w:r>
            <w:r>
              <w:rPr>
                <w:spacing w:val="-2"/>
              </w:rPr>
              <w:t xml:space="preserve"> </w:t>
            </w:r>
            <w:r>
              <w:t>and</w:t>
            </w:r>
            <w:r>
              <w:rPr>
                <w:spacing w:val="-2"/>
              </w:rPr>
              <w:t xml:space="preserve"> </w:t>
            </w:r>
            <w:r>
              <w:t>1%</w:t>
            </w:r>
            <w:r>
              <w:rPr>
                <w:spacing w:val="-1"/>
              </w:rPr>
              <w:t xml:space="preserve"> </w:t>
            </w:r>
            <w:r>
              <w:t>in</w:t>
            </w:r>
            <w:r>
              <w:rPr>
                <w:spacing w:val="-2"/>
              </w:rPr>
              <w:t xml:space="preserve"> </w:t>
            </w:r>
            <w:r>
              <w:rPr>
                <w:spacing w:val="-4"/>
              </w:rPr>
              <w:t>2027.</w:t>
            </w:r>
          </w:p>
          <w:p w14:paraId="77137869" w14:textId="77777777" w:rsidR="00C2340B" w:rsidRDefault="00C2340B">
            <w:pPr>
              <w:pStyle w:val="TableParagraph"/>
              <w:spacing w:before="35"/>
              <w:rPr>
                <w:rFonts w:ascii="Arial"/>
                <w:b/>
              </w:rPr>
            </w:pPr>
          </w:p>
          <w:p w14:paraId="40FF413E" w14:textId="77777777" w:rsidR="00C2340B" w:rsidRDefault="00000000">
            <w:pPr>
              <w:pStyle w:val="TableParagraph"/>
              <w:numPr>
                <w:ilvl w:val="1"/>
                <w:numId w:val="23"/>
              </w:numPr>
              <w:tabs>
                <w:tab w:val="left" w:pos="827"/>
              </w:tabs>
              <w:spacing w:line="285" w:lineRule="auto"/>
              <w:ind w:right="111"/>
            </w:pPr>
            <w:r>
              <w:t>It</w:t>
            </w:r>
            <w:r>
              <w:rPr>
                <w:spacing w:val="-4"/>
              </w:rPr>
              <w:t xml:space="preserve"> </w:t>
            </w:r>
            <w:r>
              <w:t>will</w:t>
            </w:r>
            <w:r>
              <w:rPr>
                <w:spacing w:val="-3"/>
              </w:rPr>
              <w:t xml:space="preserve"> </w:t>
            </w:r>
            <w:r>
              <w:t>close</w:t>
            </w:r>
            <w:r>
              <w:rPr>
                <w:spacing w:val="-3"/>
              </w:rPr>
              <w:t xml:space="preserve"> </w:t>
            </w:r>
            <w:r>
              <w:t>the</w:t>
            </w:r>
            <w:r>
              <w:rPr>
                <w:spacing w:val="-3"/>
              </w:rPr>
              <w:t xml:space="preserve"> </w:t>
            </w:r>
            <w:r>
              <w:t>6%</w:t>
            </w:r>
            <w:r>
              <w:rPr>
                <w:spacing w:val="-4"/>
              </w:rPr>
              <w:t xml:space="preserve"> </w:t>
            </w:r>
            <w:r>
              <w:t>gap</w:t>
            </w:r>
            <w:r>
              <w:rPr>
                <w:spacing w:val="-3"/>
              </w:rPr>
              <w:t xml:space="preserve"> </w:t>
            </w:r>
            <w:r>
              <w:t>in</w:t>
            </w:r>
            <w:r>
              <w:rPr>
                <w:spacing w:val="-3"/>
              </w:rPr>
              <w:t xml:space="preserve"> </w:t>
            </w:r>
            <w:r>
              <w:t>completion</w:t>
            </w:r>
            <w:r>
              <w:rPr>
                <w:spacing w:val="-3"/>
              </w:rPr>
              <w:t xml:space="preserve"> </w:t>
            </w:r>
            <w:r>
              <w:t>rates</w:t>
            </w:r>
            <w:r>
              <w:rPr>
                <w:spacing w:val="-5"/>
              </w:rPr>
              <w:t xml:space="preserve"> </w:t>
            </w:r>
            <w:r>
              <w:t>for</w:t>
            </w:r>
            <w:r>
              <w:rPr>
                <w:spacing w:val="-6"/>
              </w:rPr>
              <w:t xml:space="preserve"> </w:t>
            </w:r>
            <w:r>
              <w:t>full-time</w:t>
            </w:r>
            <w:r>
              <w:rPr>
                <w:spacing w:val="-5"/>
              </w:rPr>
              <w:t xml:space="preserve"> </w:t>
            </w:r>
            <w:r>
              <w:t>students</w:t>
            </w:r>
            <w:r>
              <w:rPr>
                <w:spacing w:val="-2"/>
              </w:rPr>
              <w:t xml:space="preserve"> </w:t>
            </w:r>
            <w:r>
              <w:t>in IMD quintiles 1 &amp; 2 and those in quintiles 3 to 5 by 1.5% per annum, eliminating the gap by 2027.</w:t>
            </w:r>
            <w:r>
              <w:rPr>
                <w:spacing w:val="40"/>
              </w:rPr>
              <w:t xml:space="preserve"> </w:t>
            </w:r>
            <w:r>
              <w:t>Individual year targets will be 4.5% in 2024, 3% in 2025, 1.5% in 2026 and 0% in 2027.</w:t>
            </w:r>
          </w:p>
          <w:p w14:paraId="1B76ACFC" w14:textId="77777777" w:rsidR="00C2340B" w:rsidRDefault="00000000">
            <w:pPr>
              <w:pStyle w:val="TableParagraph"/>
              <w:spacing w:before="236" w:line="285" w:lineRule="auto"/>
              <w:ind w:left="827" w:right="101"/>
            </w:pPr>
            <w:r>
              <w:t>It will close the 7% gap in completion rates for part-time students in IMD quintiles 1 &amp; 2 and those in quintiles 3 to 5 by 1.5% per annum, virtually eliminating the gap by 2027.</w:t>
            </w:r>
            <w:r>
              <w:rPr>
                <w:spacing w:val="40"/>
              </w:rPr>
              <w:t xml:space="preserve"> </w:t>
            </w:r>
            <w:r>
              <w:t>Individual year targets</w:t>
            </w:r>
            <w:r>
              <w:rPr>
                <w:spacing w:val="-2"/>
              </w:rPr>
              <w:t xml:space="preserve"> </w:t>
            </w:r>
            <w:r>
              <w:t>will</w:t>
            </w:r>
            <w:r>
              <w:rPr>
                <w:spacing w:val="-3"/>
              </w:rPr>
              <w:t xml:space="preserve"> </w:t>
            </w:r>
            <w:r>
              <w:t>be</w:t>
            </w:r>
            <w:r>
              <w:rPr>
                <w:spacing w:val="-3"/>
              </w:rPr>
              <w:t xml:space="preserve"> </w:t>
            </w:r>
            <w:r>
              <w:t>5.5%</w:t>
            </w:r>
            <w:r>
              <w:rPr>
                <w:spacing w:val="-4"/>
              </w:rPr>
              <w:t xml:space="preserve"> </w:t>
            </w:r>
            <w:r>
              <w:t>in</w:t>
            </w:r>
            <w:r>
              <w:rPr>
                <w:spacing w:val="-3"/>
              </w:rPr>
              <w:t xml:space="preserve"> </w:t>
            </w:r>
            <w:r>
              <w:t>2024,</w:t>
            </w:r>
            <w:r>
              <w:rPr>
                <w:spacing w:val="-1"/>
              </w:rPr>
              <w:t xml:space="preserve"> </w:t>
            </w:r>
            <w:r>
              <w:t>4%</w:t>
            </w:r>
            <w:r>
              <w:rPr>
                <w:spacing w:val="-2"/>
              </w:rPr>
              <w:t xml:space="preserve"> </w:t>
            </w:r>
            <w:r>
              <w:t>in</w:t>
            </w:r>
            <w:r>
              <w:rPr>
                <w:spacing w:val="-3"/>
              </w:rPr>
              <w:t xml:space="preserve"> </w:t>
            </w:r>
            <w:r>
              <w:t>2025,</w:t>
            </w:r>
            <w:r>
              <w:rPr>
                <w:spacing w:val="-1"/>
              </w:rPr>
              <w:t xml:space="preserve"> </w:t>
            </w:r>
            <w:r>
              <w:t>2.5%</w:t>
            </w:r>
            <w:r>
              <w:rPr>
                <w:spacing w:val="-5"/>
              </w:rPr>
              <w:t xml:space="preserve"> </w:t>
            </w:r>
            <w:r>
              <w:t>in</w:t>
            </w:r>
            <w:r>
              <w:rPr>
                <w:spacing w:val="-5"/>
              </w:rPr>
              <w:t xml:space="preserve"> </w:t>
            </w:r>
            <w:r>
              <w:t>2026</w:t>
            </w:r>
            <w:r>
              <w:rPr>
                <w:spacing w:val="-3"/>
              </w:rPr>
              <w:t xml:space="preserve"> </w:t>
            </w:r>
            <w:r>
              <w:t>and</w:t>
            </w:r>
            <w:r>
              <w:rPr>
                <w:spacing w:val="-3"/>
              </w:rPr>
              <w:t xml:space="preserve"> </w:t>
            </w:r>
            <w:r>
              <w:t>1%</w:t>
            </w:r>
            <w:r>
              <w:rPr>
                <w:spacing w:val="-2"/>
              </w:rPr>
              <w:t xml:space="preserve"> </w:t>
            </w:r>
            <w:proofErr w:type="gramStart"/>
            <w:r>
              <w:t>in</w:t>
            </w:r>
            <w:proofErr w:type="gramEnd"/>
          </w:p>
          <w:p w14:paraId="32D701A2" w14:textId="77777777" w:rsidR="00C2340B" w:rsidRDefault="00000000">
            <w:pPr>
              <w:pStyle w:val="TableParagraph"/>
              <w:spacing w:line="249" w:lineRule="exact"/>
              <w:ind w:left="827"/>
            </w:pPr>
            <w:r>
              <w:rPr>
                <w:spacing w:val="-2"/>
              </w:rPr>
              <w:t>2027.</w:t>
            </w:r>
          </w:p>
          <w:p w14:paraId="7D6685A1" w14:textId="77777777" w:rsidR="00C2340B" w:rsidRDefault="00C2340B">
            <w:pPr>
              <w:pStyle w:val="TableParagraph"/>
              <w:spacing w:before="33"/>
              <w:rPr>
                <w:rFonts w:ascii="Arial"/>
                <w:b/>
              </w:rPr>
            </w:pPr>
          </w:p>
          <w:p w14:paraId="61217343" w14:textId="77777777" w:rsidR="00C2340B" w:rsidRDefault="00000000">
            <w:pPr>
              <w:pStyle w:val="TableParagraph"/>
              <w:numPr>
                <w:ilvl w:val="1"/>
                <w:numId w:val="22"/>
              </w:numPr>
              <w:tabs>
                <w:tab w:val="left" w:pos="827"/>
              </w:tabs>
              <w:spacing w:before="1" w:line="285" w:lineRule="auto"/>
              <w:ind w:right="147"/>
            </w:pPr>
            <w:r>
              <w:t>The Group will commit to narrowing the gaps in completion rates between</w:t>
            </w:r>
            <w:r>
              <w:rPr>
                <w:spacing w:val="-4"/>
              </w:rPr>
              <w:t xml:space="preserve"> </w:t>
            </w:r>
            <w:r>
              <w:t>students</w:t>
            </w:r>
            <w:r>
              <w:rPr>
                <w:spacing w:val="-6"/>
              </w:rPr>
              <w:t xml:space="preserve"> </w:t>
            </w:r>
            <w:r>
              <w:t>with</w:t>
            </w:r>
            <w:r>
              <w:rPr>
                <w:spacing w:val="-4"/>
              </w:rPr>
              <w:t xml:space="preserve"> </w:t>
            </w:r>
            <w:r>
              <w:t>disabilities</w:t>
            </w:r>
            <w:r>
              <w:rPr>
                <w:spacing w:val="-4"/>
              </w:rPr>
              <w:t xml:space="preserve"> </w:t>
            </w:r>
            <w:r>
              <w:t>and</w:t>
            </w:r>
            <w:r>
              <w:rPr>
                <w:spacing w:val="-4"/>
              </w:rPr>
              <w:t xml:space="preserve"> </w:t>
            </w:r>
            <w:r>
              <w:t>those</w:t>
            </w:r>
            <w:r>
              <w:rPr>
                <w:spacing w:val="-6"/>
              </w:rPr>
              <w:t xml:space="preserve"> </w:t>
            </w:r>
            <w:r>
              <w:t>without.</w:t>
            </w:r>
            <w:r>
              <w:rPr>
                <w:spacing w:val="40"/>
              </w:rPr>
              <w:t xml:space="preserve"> </w:t>
            </w:r>
            <w:r>
              <w:t>For</w:t>
            </w:r>
            <w:r>
              <w:rPr>
                <w:spacing w:val="-5"/>
              </w:rPr>
              <w:t xml:space="preserve"> </w:t>
            </w:r>
            <w:r>
              <w:t>full-time students it will close the</w:t>
            </w:r>
            <w:r>
              <w:rPr>
                <w:spacing w:val="-2"/>
              </w:rPr>
              <w:t xml:space="preserve"> </w:t>
            </w:r>
            <w:r>
              <w:t>2017-18 18% gap by 4% per annum and for part-time students it will narrow the 14% gap by 2% per annum.</w:t>
            </w:r>
            <w:r>
              <w:rPr>
                <w:spacing w:val="40"/>
              </w:rPr>
              <w:t xml:space="preserve"> </w:t>
            </w:r>
            <w:r>
              <w:t>The specific targets for full-time students will be 14% in 2024, 10% in 2025, 6% in 2026 and 2% in 2027.</w:t>
            </w:r>
            <w:r>
              <w:rPr>
                <w:spacing w:val="40"/>
              </w:rPr>
              <w:t xml:space="preserve"> </w:t>
            </w:r>
            <w:r>
              <w:t>Those for part-</w:t>
            </w:r>
          </w:p>
          <w:p w14:paraId="5B4FC241" w14:textId="77777777" w:rsidR="00C2340B" w:rsidRDefault="00000000">
            <w:pPr>
              <w:pStyle w:val="TableParagraph"/>
              <w:spacing w:line="247" w:lineRule="exact"/>
              <w:ind w:left="827"/>
            </w:pPr>
            <w:r>
              <w:t>time</w:t>
            </w:r>
            <w:r>
              <w:rPr>
                <w:spacing w:val="-5"/>
              </w:rPr>
              <w:t xml:space="preserve"> </w:t>
            </w:r>
            <w:r>
              <w:t>students</w:t>
            </w:r>
            <w:r>
              <w:rPr>
                <w:spacing w:val="-2"/>
              </w:rPr>
              <w:t xml:space="preserve"> </w:t>
            </w:r>
            <w:r>
              <w:t>will</w:t>
            </w:r>
            <w:r>
              <w:rPr>
                <w:spacing w:val="-3"/>
              </w:rPr>
              <w:t xml:space="preserve"> </w:t>
            </w:r>
            <w:r>
              <w:t>be</w:t>
            </w:r>
            <w:r>
              <w:rPr>
                <w:spacing w:val="-2"/>
              </w:rPr>
              <w:t xml:space="preserve"> </w:t>
            </w:r>
            <w:r>
              <w:t>12%</w:t>
            </w:r>
            <w:r>
              <w:rPr>
                <w:spacing w:val="-2"/>
              </w:rPr>
              <w:t xml:space="preserve"> </w:t>
            </w:r>
            <w:r>
              <w:t>in</w:t>
            </w:r>
            <w:r>
              <w:rPr>
                <w:spacing w:val="-3"/>
              </w:rPr>
              <w:t xml:space="preserve"> </w:t>
            </w:r>
            <w:r>
              <w:t>2024,</w:t>
            </w:r>
            <w:r>
              <w:rPr>
                <w:spacing w:val="-1"/>
              </w:rPr>
              <w:t xml:space="preserve"> </w:t>
            </w:r>
            <w:r>
              <w:t>10%</w:t>
            </w:r>
            <w:r>
              <w:rPr>
                <w:spacing w:val="-1"/>
              </w:rPr>
              <w:t xml:space="preserve"> </w:t>
            </w:r>
            <w:r>
              <w:t>in</w:t>
            </w:r>
            <w:r>
              <w:rPr>
                <w:spacing w:val="-5"/>
              </w:rPr>
              <w:t xml:space="preserve"> </w:t>
            </w:r>
            <w:r>
              <w:t>2025,</w:t>
            </w:r>
            <w:r>
              <w:rPr>
                <w:spacing w:val="-5"/>
              </w:rPr>
              <w:t xml:space="preserve"> </w:t>
            </w:r>
            <w:r>
              <w:t>8%</w:t>
            </w:r>
            <w:r>
              <w:rPr>
                <w:spacing w:val="-2"/>
              </w:rPr>
              <w:t xml:space="preserve"> </w:t>
            </w:r>
            <w:r>
              <w:t>in</w:t>
            </w:r>
            <w:r>
              <w:rPr>
                <w:spacing w:val="-3"/>
              </w:rPr>
              <w:t xml:space="preserve"> </w:t>
            </w:r>
            <w:r>
              <w:t>2026</w:t>
            </w:r>
            <w:r>
              <w:rPr>
                <w:spacing w:val="-5"/>
              </w:rPr>
              <w:t xml:space="preserve"> and</w:t>
            </w:r>
          </w:p>
          <w:p w14:paraId="1DDC2D8E" w14:textId="77777777" w:rsidR="00C2340B" w:rsidRDefault="00000000">
            <w:pPr>
              <w:pStyle w:val="TableParagraph"/>
              <w:spacing w:before="47"/>
              <w:ind w:left="827"/>
            </w:pPr>
            <w:r>
              <w:t>6%</w:t>
            </w:r>
            <w:r>
              <w:rPr>
                <w:spacing w:val="-2"/>
              </w:rPr>
              <w:t xml:space="preserve"> </w:t>
            </w:r>
            <w:r>
              <w:t>in</w:t>
            </w:r>
            <w:r>
              <w:rPr>
                <w:spacing w:val="-1"/>
              </w:rPr>
              <w:t xml:space="preserve"> </w:t>
            </w:r>
            <w:r>
              <w:rPr>
                <w:spacing w:val="-4"/>
              </w:rPr>
              <w:t>2027.</w:t>
            </w:r>
          </w:p>
          <w:p w14:paraId="22CC5051" w14:textId="77777777" w:rsidR="00C2340B" w:rsidRDefault="00C2340B">
            <w:pPr>
              <w:pStyle w:val="TableParagraph"/>
              <w:spacing w:before="33"/>
              <w:rPr>
                <w:rFonts w:ascii="Arial"/>
                <w:b/>
              </w:rPr>
            </w:pPr>
          </w:p>
          <w:p w14:paraId="133201F4" w14:textId="77777777" w:rsidR="00C2340B" w:rsidRDefault="00000000">
            <w:pPr>
              <w:pStyle w:val="TableParagraph"/>
              <w:numPr>
                <w:ilvl w:val="1"/>
                <w:numId w:val="22"/>
              </w:numPr>
              <w:tabs>
                <w:tab w:val="left" w:pos="827"/>
              </w:tabs>
              <w:spacing w:before="1" w:line="285" w:lineRule="auto"/>
              <w:ind w:right="360"/>
            </w:pPr>
            <w:r>
              <w:t>It will commit to narrowing the 8.5% gap in attainment rates between</w:t>
            </w:r>
            <w:r>
              <w:rPr>
                <w:spacing w:val="-4"/>
              </w:rPr>
              <w:t xml:space="preserve"> </w:t>
            </w:r>
            <w:r>
              <w:t>full-time</w:t>
            </w:r>
            <w:r>
              <w:rPr>
                <w:spacing w:val="-6"/>
              </w:rPr>
              <w:t xml:space="preserve"> </w:t>
            </w:r>
            <w:r>
              <w:t>students</w:t>
            </w:r>
            <w:r>
              <w:rPr>
                <w:spacing w:val="-3"/>
              </w:rPr>
              <w:t xml:space="preserve"> </w:t>
            </w:r>
            <w:r>
              <w:t>with</w:t>
            </w:r>
            <w:r>
              <w:rPr>
                <w:spacing w:val="-4"/>
              </w:rPr>
              <w:t xml:space="preserve"> </w:t>
            </w:r>
            <w:r>
              <w:t>disabilities</w:t>
            </w:r>
            <w:r>
              <w:rPr>
                <w:spacing w:val="-4"/>
              </w:rPr>
              <w:t xml:space="preserve"> </w:t>
            </w:r>
            <w:r>
              <w:t>and</w:t>
            </w:r>
            <w:r>
              <w:rPr>
                <w:spacing w:val="-4"/>
              </w:rPr>
              <w:t xml:space="preserve"> </w:t>
            </w:r>
            <w:r>
              <w:t>those</w:t>
            </w:r>
            <w:r>
              <w:rPr>
                <w:spacing w:val="-4"/>
              </w:rPr>
              <w:t xml:space="preserve"> </w:t>
            </w:r>
            <w:r>
              <w:t>without</w:t>
            </w:r>
            <w:r>
              <w:rPr>
                <w:spacing w:val="-3"/>
              </w:rPr>
              <w:t xml:space="preserve"> </w:t>
            </w:r>
            <w:r>
              <w:t>by 2%</w:t>
            </w:r>
            <w:r>
              <w:rPr>
                <w:spacing w:val="-2"/>
              </w:rPr>
              <w:t xml:space="preserve"> </w:t>
            </w:r>
            <w:r>
              <w:t>per</w:t>
            </w:r>
            <w:r>
              <w:rPr>
                <w:spacing w:val="-2"/>
              </w:rPr>
              <w:t xml:space="preserve"> </w:t>
            </w:r>
            <w:r>
              <w:t>annum.</w:t>
            </w:r>
            <w:r>
              <w:rPr>
                <w:spacing w:val="-6"/>
              </w:rPr>
              <w:t xml:space="preserve"> </w:t>
            </w:r>
            <w:r>
              <w:t>The</w:t>
            </w:r>
            <w:r>
              <w:rPr>
                <w:spacing w:val="-5"/>
              </w:rPr>
              <w:t xml:space="preserve"> </w:t>
            </w:r>
            <w:r>
              <w:t>specific</w:t>
            </w:r>
            <w:r>
              <w:rPr>
                <w:spacing w:val="-5"/>
              </w:rPr>
              <w:t xml:space="preserve"> </w:t>
            </w:r>
            <w:r>
              <w:t>targets</w:t>
            </w:r>
            <w:r>
              <w:rPr>
                <w:spacing w:val="-6"/>
              </w:rPr>
              <w:t xml:space="preserve"> </w:t>
            </w:r>
            <w:r>
              <w:t>for</w:t>
            </w:r>
            <w:r>
              <w:rPr>
                <w:spacing w:val="-4"/>
              </w:rPr>
              <w:t xml:space="preserve"> </w:t>
            </w:r>
            <w:r>
              <w:t>full-time</w:t>
            </w:r>
            <w:r>
              <w:rPr>
                <w:spacing w:val="-3"/>
              </w:rPr>
              <w:t xml:space="preserve"> </w:t>
            </w:r>
            <w:r>
              <w:t>students</w:t>
            </w:r>
            <w:r>
              <w:rPr>
                <w:spacing w:val="-5"/>
              </w:rPr>
              <w:t xml:space="preserve"> </w:t>
            </w:r>
            <w:r>
              <w:t>will</w:t>
            </w:r>
            <w:r>
              <w:rPr>
                <w:spacing w:val="-3"/>
              </w:rPr>
              <w:t xml:space="preserve"> </w:t>
            </w:r>
            <w:r>
              <w:t>be 7% in 2024, 5% in 2025, 3% in 2026 and 1% in 2027.</w:t>
            </w:r>
          </w:p>
          <w:p w14:paraId="0081AEE8" w14:textId="77777777" w:rsidR="00C2340B" w:rsidRDefault="00000000">
            <w:pPr>
              <w:pStyle w:val="TableParagraph"/>
              <w:numPr>
                <w:ilvl w:val="1"/>
                <w:numId w:val="21"/>
              </w:numPr>
              <w:tabs>
                <w:tab w:val="left" w:pos="827"/>
              </w:tabs>
              <w:spacing w:before="235" w:line="285" w:lineRule="auto"/>
              <w:ind w:right="97"/>
            </w:pPr>
            <w:r>
              <w:t>The</w:t>
            </w:r>
            <w:r>
              <w:rPr>
                <w:spacing w:val="-5"/>
              </w:rPr>
              <w:t xml:space="preserve"> </w:t>
            </w:r>
            <w:r>
              <w:t>Group</w:t>
            </w:r>
            <w:r>
              <w:rPr>
                <w:spacing w:val="-3"/>
              </w:rPr>
              <w:t xml:space="preserve"> </w:t>
            </w:r>
            <w:r>
              <w:t>will</w:t>
            </w:r>
            <w:r>
              <w:rPr>
                <w:spacing w:val="-3"/>
              </w:rPr>
              <w:t xml:space="preserve"> </w:t>
            </w:r>
            <w:r>
              <w:t>close</w:t>
            </w:r>
            <w:r>
              <w:rPr>
                <w:spacing w:val="-3"/>
              </w:rPr>
              <w:t xml:space="preserve"> </w:t>
            </w:r>
            <w:r>
              <w:t>the</w:t>
            </w:r>
            <w:r>
              <w:rPr>
                <w:spacing w:val="-5"/>
              </w:rPr>
              <w:t xml:space="preserve"> </w:t>
            </w:r>
            <w:r>
              <w:t>10.5%</w:t>
            </w:r>
            <w:r>
              <w:rPr>
                <w:spacing w:val="-7"/>
              </w:rPr>
              <w:t xml:space="preserve"> </w:t>
            </w:r>
            <w:r>
              <w:t>gap</w:t>
            </w:r>
            <w:r>
              <w:rPr>
                <w:spacing w:val="-3"/>
              </w:rPr>
              <w:t xml:space="preserve"> </w:t>
            </w:r>
            <w:r>
              <w:t>in</w:t>
            </w:r>
            <w:r>
              <w:rPr>
                <w:spacing w:val="-3"/>
              </w:rPr>
              <w:t xml:space="preserve"> </w:t>
            </w:r>
            <w:r>
              <w:t>part-time</w:t>
            </w:r>
            <w:r>
              <w:rPr>
                <w:spacing w:val="-3"/>
              </w:rPr>
              <w:t xml:space="preserve"> </w:t>
            </w:r>
            <w:r>
              <w:t>continuation</w:t>
            </w:r>
            <w:r>
              <w:rPr>
                <w:spacing w:val="-3"/>
              </w:rPr>
              <w:t xml:space="preserve"> </w:t>
            </w:r>
            <w:r>
              <w:t xml:space="preserve">rates between young and mature </w:t>
            </w:r>
            <w:proofErr w:type="gramStart"/>
            <w:r>
              <w:t>student</w:t>
            </w:r>
            <w:proofErr w:type="gramEnd"/>
            <w:r>
              <w:t xml:space="preserve"> by 2% per annum, with specific targets of 8% in 2024, 6% in 2025, 4% in</w:t>
            </w:r>
            <w:r>
              <w:rPr>
                <w:spacing w:val="-2"/>
              </w:rPr>
              <w:t xml:space="preserve"> </w:t>
            </w:r>
            <w:r>
              <w:t>2026 and 2% in</w:t>
            </w:r>
          </w:p>
          <w:p w14:paraId="0A1FB5C7" w14:textId="77777777" w:rsidR="00C2340B" w:rsidRDefault="00000000">
            <w:pPr>
              <w:pStyle w:val="TableParagraph"/>
              <w:spacing w:line="250" w:lineRule="exact"/>
              <w:ind w:left="827"/>
            </w:pPr>
            <w:r>
              <w:rPr>
                <w:spacing w:val="-4"/>
              </w:rPr>
              <w:t>2027</w:t>
            </w:r>
          </w:p>
        </w:tc>
      </w:tr>
    </w:tbl>
    <w:p w14:paraId="312881FF" w14:textId="77777777" w:rsidR="00C2340B" w:rsidRDefault="00C2340B">
      <w:pPr>
        <w:pStyle w:val="TableParagraph"/>
        <w:spacing w:line="250" w:lineRule="exact"/>
        <w:sectPr w:rsidR="00C2340B">
          <w:pgSz w:w="11910" w:h="16840"/>
          <w:pgMar w:top="1040" w:right="0" w:bottom="280"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972"/>
        <w:gridCol w:w="3404"/>
        <w:gridCol w:w="3971"/>
      </w:tblGrid>
      <w:tr w:rsidR="00C2340B" w14:paraId="10E3F0B3" w14:textId="77777777">
        <w:trPr>
          <w:trHeight w:val="3542"/>
        </w:trPr>
        <w:tc>
          <w:tcPr>
            <w:tcW w:w="2972" w:type="dxa"/>
          </w:tcPr>
          <w:p w14:paraId="7A0FF245" w14:textId="77777777" w:rsidR="00C2340B" w:rsidRDefault="00000000">
            <w:pPr>
              <w:pStyle w:val="TableParagraph"/>
              <w:spacing w:before="2" w:line="357" w:lineRule="auto"/>
              <w:ind w:left="107"/>
              <w:rPr>
                <w:rFonts w:ascii="Arial"/>
                <w:b/>
                <w:sz w:val="20"/>
              </w:rPr>
            </w:pPr>
            <w:r>
              <w:rPr>
                <w:rFonts w:ascii="Arial"/>
                <w:b/>
                <w:sz w:val="20"/>
              </w:rPr>
              <w:lastRenderedPageBreak/>
              <w:t>Risks</w:t>
            </w:r>
            <w:r>
              <w:rPr>
                <w:rFonts w:ascii="Arial"/>
                <w:b/>
                <w:spacing w:val="-14"/>
                <w:sz w:val="20"/>
              </w:rPr>
              <w:t xml:space="preserve"> </w:t>
            </w:r>
            <w:r>
              <w:rPr>
                <w:rFonts w:ascii="Arial"/>
                <w:b/>
                <w:sz w:val="20"/>
              </w:rPr>
              <w:t>to</w:t>
            </w:r>
            <w:r>
              <w:rPr>
                <w:rFonts w:ascii="Arial"/>
                <w:b/>
                <w:spacing w:val="-14"/>
                <w:sz w:val="20"/>
              </w:rPr>
              <w:t xml:space="preserve"> </w:t>
            </w:r>
            <w:r>
              <w:rPr>
                <w:rFonts w:ascii="Arial"/>
                <w:b/>
                <w:sz w:val="20"/>
              </w:rPr>
              <w:t>equality</w:t>
            </w:r>
            <w:r>
              <w:rPr>
                <w:rFonts w:ascii="Arial"/>
                <w:b/>
                <w:spacing w:val="-14"/>
                <w:sz w:val="20"/>
              </w:rPr>
              <w:t xml:space="preserve"> </w:t>
            </w:r>
            <w:r>
              <w:rPr>
                <w:rFonts w:ascii="Arial"/>
                <w:b/>
                <w:sz w:val="20"/>
              </w:rPr>
              <w:t xml:space="preserve">of </w:t>
            </w:r>
            <w:r>
              <w:rPr>
                <w:rFonts w:ascii="Arial"/>
                <w:b/>
                <w:spacing w:val="-2"/>
                <w:sz w:val="20"/>
              </w:rPr>
              <w:t>opportunity</w:t>
            </w:r>
          </w:p>
        </w:tc>
        <w:tc>
          <w:tcPr>
            <w:tcW w:w="7375" w:type="dxa"/>
            <w:gridSpan w:val="2"/>
          </w:tcPr>
          <w:p w14:paraId="50CE2AB7" w14:textId="77777777" w:rsidR="00C2340B" w:rsidRDefault="00000000">
            <w:pPr>
              <w:pStyle w:val="TableParagraph"/>
              <w:numPr>
                <w:ilvl w:val="1"/>
                <w:numId w:val="20"/>
              </w:numPr>
              <w:tabs>
                <w:tab w:val="left" w:pos="827"/>
              </w:tabs>
              <w:spacing w:before="170" w:line="285" w:lineRule="auto"/>
              <w:ind w:right="141"/>
            </w:pPr>
            <w:r>
              <w:t>There</w:t>
            </w:r>
            <w:r>
              <w:rPr>
                <w:spacing w:val="-4"/>
              </w:rPr>
              <w:t xml:space="preserve"> </w:t>
            </w:r>
            <w:r>
              <w:t>is</w:t>
            </w:r>
            <w:r>
              <w:rPr>
                <w:spacing w:val="-4"/>
              </w:rPr>
              <w:t xml:space="preserve"> </w:t>
            </w:r>
            <w:r>
              <w:t>a</w:t>
            </w:r>
            <w:r>
              <w:rPr>
                <w:spacing w:val="-6"/>
              </w:rPr>
              <w:t xml:space="preserve"> </w:t>
            </w:r>
            <w:r>
              <w:t>wide</w:t>
            </w:r>
            <w:r>
              <w:rPr>
                <w:spacing w:val="-4"/>
              </w:rPr>
              <w:t xml:space="preserve"> </w:t>
            </w:r>
            <w:r>
              <w:t>gap</w:t>
            </w:r>
            <w:r>
              <w:rPr>
                <w:spacing w:val="-4"/>
              </w:rPr>
              <w:t xml:space="preserve"> </w:t>
            </w:r>
            <w:r>
              <w:t>in</w:t>
            </w:r>
            <w:r>
              <w:rPr>
                <w:spacing w:val="-6"/>
              </w:rPr>
              <w:t xml:space="preserve"> </w:t>
            </w:r>
            <w:r>
              <w:t>continuation</w:t>
            </w:r>
            <w:r>
              <w:rPr>
                <w:spacing w:val="-4"/>
              </w:rPr>
              <w:t xml:space="preserve"> </w:t>
            </w:r>
            <w:r>
              <w:t>and</w:t>
            </w:r>
            <w:r>
              <w:rPr>
                <w:spacing w:val="-6"/>
              </w:rPr>
              <w:t xml:space="preserve"> </w:t>
            </w:r>
            <w:r>
              <w:t>completion</w:t>
            </w:r>
            <w:r>
              <w:rPr>
                <w:spacing w:val="-4"/>
              </w:rPr>
              <w:t xml:space="preserve"> </w:t>
            </w:r>
            <w:r>
              <w:t>rates</w:t>
            </w:r>
            <w:r>
              <w:rPr>
                <w:spacing w:val="-4"/>
              </w:rPr>
              <w:t xml:space="preserve"> </w:t>
            </w:r>
            <w:r>
              <w:t>between full- and part-time students in IMD quintiles 1 &amp; 2 and those in quintiles 3 to 5.</w:t>
            </w:r>
          </w:p>
          <w:p w14:paraId="10498CD2" w14:textId="77777777" w:rsidR="00C2340B" w:rsidRDefault="00000000">
            <w:pPr>
              <w:pStyle w:val="TableParagraph"/>
              <w:numPr>
                <w:ilvl w:val="1"/>
                <w:numId w:val="20"/>
              </w:numPr>
              <w:tabs>
                <w:tab w:val="left" w:pos="827"/>
              </w:tabs>
              <w:spacing w:before="237" w:line="285" w:lineRule="auto"/>
              <w:ind w:right="398"/>
            </w:pPr>
            <w:r>
              <w:t xml:space="preserve">Completion and attainment rates for the Group’s disabled students are lower than those for students with no disabilities. </w:t>
            </w:r>
            <w:proofErr w:type="gramStart"/>
            <w:r>
              <w:t>The</w:t>
            </w:r>
            <w:r>
              <w:rPr>
                <w:spacing w:val="-6"/>
              </w:rPr>
              <w:t xml:space="preserve"> </w:t>
            </w:r>
            <w:r>
              <w:t>majority</w:t>
            </w:r>
            <w:r>
              <w:rPr>
                <w:spacing w:val="-5"/>
              </w:rPr>
              <w:t xml:space="preserve"> </w:t>
            </w:r>
            <w:r>
              <w:t>of</w:t>
            </w:r>
            <w:proofErr w:type="gramEnd"/>
            <w:r>
              <w:rPr>
                <w:spacing w:val="-2"/>
              </w:rPr>
              <w:t xml:space="preserve"> </w:t>
            </w:r>
            <w:r>
              <w:t>its</w:t>
            </w:r>
            <w:r>
              <w:rPr>
                <w:spacing w:val="-3"/>
              </w:rPr>
              <w:t xml:space="preserve"> </w:t>
            </w:r>
            <w:r>
              <w:t>disabled</w:t>
            </w:r>
            <w:r>
              <w:rPr>
                <w:spacing w:val="-4"/>
              </w:rPr>
              <w:t xml:space="preserve"> </w:t>
            </w:r>
            <w:r>
              <w:t>students</w:t>
            </w:r>
            <w:r>
              <w:rPr>
                <w:spacing w:val="-6"/>
              </w:rPr>
              <w:t xml:space="preserve"> </w:t>
            </w:r>
            <w:r>
              <w:t>report</w:t>
            </w:r>
            <w:r>
              <w:rPr>
                <w:spacing w:val="-5"/>
              </w:rPr>
              <w:t xml:space="preserve"> </w:t>
            </w:r>
            <w:r>
              <w:t>either</w:t>
            </w:r>
            <w:r>
              <w:rPr>
                <w:spacing w:val="-7"/>
              </w:rPr>
              <w:t xml:space="preserve"> </w:t>
            </w:r>
            <w:r>
              <w:t>mental</w:t>
            </w:r>
            <w:r>
              <w:rPr>
                <w:spacing w:val="-5"/>
              </w:rPr>
              <w:t xml:space="preserve"> </w:t>
            </w:r>
            <w:r>
              <w:t>health issues or dyslexia.</w:t>
            </w:r>
          </w:p>
          <w:p w14:paraId="70ABFBB3" w14:textId="77777777" w:rsidR="00C2340B" w:rsidRDefault="00000000">
            <w:pPr>
              <w:pStyle w:val="TableParagraph"/>
              <w:numPr>
                <w:ilvl w:val="1"/>
                <w:numId w:val="20"/>
              </w:numPr>
              <w:tabs>
                <w:tab w:val="left" w:pos="827"/>
              </w:tabs>
              <w:spacing w:before="236" w:line="285" w:lineRule="auto"/>
              <w:ind w:right="185"/>
            </w:pPr>
            <w:r>
              <w:t>There</w:t>
            </w:r>
            <w:r>
              <w:rPr>
                <w:spacing w:val="-4"/>
              </w:rPr>
              <w:t xml:space="preserve"> </w:t>
            </w:r>
            <w:r>
              <w:t>is</w:t>
            </w:r>
            <w:r>
              <w:rPr>
                <w:spacing w:val="-4"/>
              </w:rPr>
              <w:t xml:space="preserve"> </w:t>
            </w:r>
            <w:r>
              <w:t>a</w:t>
            </w:r>
            <w:r>
              <w:rPr>
                <w:spacing w:val="-7"/>
              </w:rPr>
              <w:t xml:space="preserve"> </w:t>
            </w:r>
            <w:r>
              <w:t>gap</w:t>
            </w:r>
            <w:r>
              <w:rPr>
                <w:spacing w:val="-4"/>
              </w:rPr>
              <w:t xml:space="preserve"> </w:t>
            </w:r>
            <w:r>
              <w:t>in</w:t>
            </w:r>
            <w:r>
              <w:rPr>
                <w:spacing w:val="-5"/>
              </w:rPr>
              <w:t xml:space="preserve"> </w:t>
            </w:r>
            <w:r>
              <w:t>part-time</w:t>
            </w:r>
            <w:r>
              <w:rPr>
                <w:spacing w:val="-3"/>
              </w:rPr>
              <w:t xml:space="preserve"> </w:t>
            </w:r>
            <w:r>
              <w:t>continuation</w:t>
            </w:r>
            <w:r>
              <w:rPr>
                <w:spacing w:val="-5"/>
              </w:rPr>
              <w:t xml:space="preserve"> </w:t>
            </w:r>
            <w:r>
              <w:t>rates</w:t>
            </w:r>
            <w:r>
              <w:rPr>
                <w:spacing w:val="-4"/>
              </w:rPr>
              <w:t xml:space="preserve"> </w:t>
            </w:r>
            <w:r>
              <w:t>between</w:t>
            </w:r>
            <w:r>
              <w:rPr>
                <w:spacing w:val="-4"/>
              </w:rPr>
              <w:t xml:space="preserve"> </w:t>
            </w:r>
            <w:r>
              <w:t>young</w:t>
            </w:r>
            <w:r>
              <w:rPr>
                <w:spacing w:val="-2"/>
              </w:rPr>
              <w:t xml:space="preserve"> </w:t>
            </w:r>
            <w:r>
              <w:t>and mature students.</w:t>
            </w:r>
          </w:p>
        </w:tc>
      </w:tr>
      <w:tr w:rsidR="00C2340B" w14:paraId="088751CD" w14:textId="77777777">
        <w:trPr>
          <w:trHeight w:val="345"/>
        </w:trPr>
        <w:tc>
          <w:tcPr>
            <w:tcW w:w="2972" w:type="dxa"/>
            <w:shd w:val="clear" w:color="auto" w:fill="D9D9D9"/>
          </w:tcPr>
          <w:p w14:paraId="1395C172" w14:textId="77777777" w:rsidR="00C2340B" w:rsidRDefault="00000000">
            <w:pPr>
              <w:pStyle w:val="TableParagraph"/>
              <w:spacing w:line="229" w:lineRule="exact"/>
              <w:ind w:left="107"/>
              <w:rPr>
                <w:rFonts w:ascii="Arial"/>
                <w:b/>
                <w:sz w:val="20"/>
              </w:rPr>
            </w:pPr>
            <w:r>
              <w:rPr>
                <w:rFonts w:ascii="Arial"/>
                <w:b/>
                <w:spacing w:val="-2"/>
                <w:sz w:val="20"/>
              </w:rPr>
              <w:t>Activity</w:t>
            </w:r>
          </w:p>
        </w:tc>
        <w:tc>
          <w:tcPr>
            <w:tcW w:w="3404" w:type="dxa"/>
            <w:shd w:val="clear" w:color="auto" w:fill="D9D9D9"/>
          </w:tcPr>
          <w:p w14:paraId="732AF1A7" w14:textId="77777777" w:rsidR="00C2340B" w:rsidRDefault="00000000">
            <w:pPr>
              <w:pStyle w:val="TableParagraph"/>
              <w:spacing w:line="229" w:lineRule="exact"/>
              <w:ind w:left="107"/>
              <w:rPr>
                <w:rFonts w:ascii="Arial"/>
                <w:b/>
                <w:sz w:val="20"/>
              </w:rPr>
            </w:pPr>
            <w:r>
              <w:rPr>
                <w:rFonts w:ascii="Arial"/>
                <w:b/>
                <w:spacing w:val="-2"/>
                <w:sz w:val="20"/>
              </w:rPr>
              <w:t>Outcomes</w:t>
            </w:r>
          </w:p>
        </w:tc>
        <w:tc>
          <w:tcPr>
            <w:tcW w:w="3971" w:type="dxa"/>
            <w:shd w:val="clear" w:color="auto" w:fill="D9D9D9"/>
          </w:tcPr>
          <w:p w14:paraId="51857932" w14:textId="77777777" w:rsidR="00C2340B" w:rsidRDefault="00000000">
            <w:pPr>
              <w:pStyle w:val="TableParagraph"/>
              <w:spacing w:line="229" w:lineRule="exact"/>
              <w:ind w:left="107"/>
              <w:rPr>
                <w:rFonts w:ascii="Arial"/>
                <w:b/>
                <w:sz w:val="20"/>
              </w:rPr>
            </w:pPr>
            <w:r>
              <w:rPr>
                <w:rFonts w:ascii="Arial"/>
                <w:b/>
                <w:sz w:val="20"/>
              </w:rPr>
              <w:t>Cross</w:t>
            </w:r>
            <w:r>
              <w:rPr>
                <w:rFonts w:ascii="Arial"/>
                <w:b/>
                <w:spacing w:val="-9"/>
                <w:sz w:val="20"/>
              </w:rPr>
              <w:t xml:space="preserve"> </w:t>
            </w:r>
            <w:r>
              <w:rPr>
                <w:rFonts w:ascii="Arial"/>
                <w:b/>
                <w:spacing w:val="-2"/>
                <w:sz w:val="20"/>
              </w:rPr>
              <w:t>intervention?</w:t>
            </w:r>
          </w:p>
        </w:tc>
      </w:tr>
      <w:tr w:rsidR="00C2340B" w14:paraId="5069B4F1" w14:textId="77777777">
        <w:trPr>
          <w:trHeight w:val="4140"/>
        </w:trPr>
        <w:tc>
          <w:tcPr>
            <w:tcW w:w="2972" w:type="dxa"/>
          </w:tcPr>
          <w:p w14:paraId="4A59E8C2" w14:textId="77777777" w:rsidR="00C2340B" w:rsidRDefault="00000000">
            <w:pPr>
              <w:pStyle w:val="TableParagraph"/>
              <w:spacing w:line="229" w:lineRule="exact"/>
              <w:ind w:left="107"/>
              <w:rPr>
                <w:sz w:val="20"/>
              </w:rPr>
            </w:pPr>
            <w:r>
              <w:rPr>
                <w:sz w:val="20"/>
              </w:rPr>
              <w:t>Additional</w:t>
            </w:r>
            <w:r>
              <w:rPr>
                <w:spacing w:val="-14"/>
                <w:sz w:val="20"/>
              </w:rPr>
              <w:t xml:space="preserve"> </w:t>
            </w:r>
            <w:r>
              <w:rPr>
                <w:spacing w:val="-2"/>
                <w:sz w:val="20"/>
              </w:rPr>
              <w:t>workshops</w:t>
            </w:r>
          </w:p>
        </w:tc>
        <w:tc>
          <w:tcPr>
            <w:tcW w:w="3404" w:type="dxa"/>
          </w:tcPr>
          <w:p w14:paraId="764338A9" w14:textId="77777777" w:rsidR="00C2340B" w:rsidRDefault="00000000">
            <w:pPr>
              <w:pStyle w:val="TableParagraph"/>
              <w:spacing w:line="360" w:lineRule="auto"/>
              <w:ind w:left="107" w:right="105"/>
              <w:rPr>
                <w:sz w:val="20"/>
              </w:rPr>
            </w:pPr>
            <w:r>
              <w:rPr>
                <w:sz w:val="20"/>
              </w:rPr>
              <w:t xml:space="preserve">Additional </w:t>
            </w:r>
            <w:proofErr w:type="gramStart"/>
            <w:r>
              <w:rPr>
                <w:sz w:val="20"/>
              </w:rPr>
              <w:t>subject specific</w:t>
            </w:r>
            <w:proofErr w:type="gramEnd"/>
            <w:r>
              <w:rPr>
                <w:sz w:val="20"/>
              </w:rPr>
              <w:t xml:space="preserve"> workshops</w:t>
            </w:r>
            <w:r>
              <w:rPr>
                <w:spacing w:val="-3"/>
                <w:sz w:val="20"/>
              </w:rPr>
              <w:t xml:space="preserve"> </w:t>
            </w:r>
            <w:proofErr w:type="gramStart"/>
            <w:r>
              <w:rPr>
                <w:sz w:val="20"/>
              </w:rPr>
              <w:t>available</w:t>
            </w:r>
            <w:proofErr w:type="gramEnd"/>
            <w:r>
              <w:rPr>
                <w:spacing w:val="-3"/>
                <w:sz w:val="20"/>
              </w:rPr>
              <w:t xml:space="preserve"> </w:t>
            </w:r>
            <w:r>
              <w:rPr>
                <w:sz w:val="20"/>
              </w:rPr>
              <w:t>to</w:t>
            </w:r>
            <w:r>
              <w:rPr>
                <w:spacing w:val="-4"/>
                <w:sz w:val="20"/>
              </w:rPr>
              <w:t xml:space="preserve"> </w:t>
            </w:r>
            <w:r>
              <w:rPr>
                <w:sz w:val="20"/>
              </w:rPr>
              <w:t>all</w:t>
            </w:r>
            <w:r>
              <w:rPr>
                <w:spacing w:val="-6"/>
                <w:sz w:val="20"/>
              </w:rPr>
              <w:t xml:space="preserve"> </w:t>
            </w:r>
            <w:r>
              <w:rPr>
                <w:sz w:val="20"/>
              </w:rPr>
              <w:t>students. These workshops will provide students with additional opportunities</w:t>
            </w:r>
            <w:r>
              <w:rPr>
                <w:spacing w:val="-11"/>
                <w:sz w:val="20"/>
              </w:rPr>
              <w:t xml:space="preserve"> </w:t>
            </w:r>
            <w:r>
              <w:rPr>
                <w:sz w:val="20"/>
              </w:rPr>
              <w:t>to</w:t>
            </w:r>
            <w:r>
              <w:rPr>
                <w:spacing w:val="-11"/>
                <w:sz w:val="20"/>
              </w:rPr>
              <w:t xml:space="preserve"> </w:t>
            </w:r>
            <w:r>
              <w:rPr>
                <w:sz w:val="20"/>
              </w:rPr>
              <w:t>work</w:t>
            </w:r>
            <w:r>
              <w:rPr>
                <w:spacing w:val="-7"/>
                <w:sz w:val="20"/>
              </w:rPr>
              <w:t xml:space="preserve"> </w:t>
            </w:r>
            <w:r>
              <w:rPr>
                <w:sz w:val="20"/>
              </w:rPr>
              <w:t>with</w:t>
            </w:r>
            <w:r>
              <w:rPr>
                <w:spacing w:val="-10"/>
                <w:sz w:val="20"/>
              </w:rPr>
              <w:t xml:space="preserve"> </w:t>
            </w:r>
            <w:r>
              <w:rPr>
                <w:sz w:val="20"/>
              </w:rPr>
              <w:t>academic staff to address issues related to forthcoming assessments in terms of subject knowledge, assessment requirements and grading criteria. 50% of full-time students access workshops in 2024/25, 75% by</w:t>
            </w:r>
          </w:p>
          <w:p w14:paraId="0BE1919A" w14:textId="77777777" w:rsidR="00C2340B" w:rsidRDefault="00000000">
            <w:pPr>
              <w:pStyle w:val="TableParagraph"/>
              <w:ind w:left="107"/>
              <w:rPr>
                <w:sz w:val="20"/>
              </w:rPr>
            </w:pPr>
            <w:r>
              <w:rPr>
                <w:spacing w:val="-2"/>
                <w:sz w:val="20"/>
              </w:rPr>
              <w:t>2027/28</w:t>
            </w:r>
          </w:p>
        </w:tc>
        <w:tc>
          <w:tcPr>
            <w:tcW w:w="3971" w:type="dxa"/>
          </w:tcPr>
          <w:p w14:paraId="679B6B21" w14:textId="77777777" w:rsidR="00C2340B" w:rsidRDefault="00000000">
            <w:pPr>
              <w:pStyle w:val="TableParagraph"/>
              <w:spacing w:line="229" w:lineRule="exact"/>
              <w:ind w:left="107"/>
              <w:rPr>
                <w:sz w:val="20"/>
              </w:rPr>
            </w:pPr>
            <w:r>
              <w:rPr>
                <w:spacing w:val="-5"/>
                <w:sz w:val="20"/>
              </w:rPr>
              <w:t>No</w:t>
            </w:r>
          </w:p>
        </w:tc>
      </w:tr>
      <w:tr w:rsidR="00C2340B" w14:paraId="33FF1177" w14:textId="77777777">
        <w:trPr>
          <w:trHeight w:val="3624"/>
        </w:trPr>
        <w:tc>
          <w:tcPr>
            <w:tcW w:w="2972" w:type="dxa"/>
          </w:tcPr>
          <w:p w14:paraId="024F673C" w14:textId="77777777" w:rsidR="00C2340B" w:rsidRDefault="00000000">
            <w:pPr>
              <w:pStyle w:val="TableParagraph"/>
              <w:ind w:left="107"/>
              <w:rPr>
                <w:sz w:val="20"/>
              </w:rPr>
            </w:pPr>
            <w:r>
              <w:rPr>
                <w:sz w:val="20"/>
              </w:rPr>
              <w:t>Additional</w:t>
            </w:r>
            <w:r>
              <w:rPr>
                <w:spacing w:val="-11"/>
                <w:sz w:val="20"/>
              </w:rPr>
              <w:t xml:space="preserve"> </w:t>
            </w:r>
            <w:r>
              <w:rPr>
                <w:sz w:val="20"/>
              </w:rPr>
              <w:t>study</w:t>
            </w:r>
            <w:r>
              <w:rPr>
                <w:spacing w:val="-12"/>
                <w:sz w:val="20"/>
              </w:rPr>
              <w:t xml:space="preserve"> </w:t>
            </w:r>
            <w:r>
              <w:rPr>
                <w:spacing w:val="-2"/>
                <w:sz w:val="20"/>
              </w:rPr>
              <w:t>support</w:t>
            </w:r>
          </w:p>
        </w:tc>
        <w:tc>
          <w:tcPr>
            <w:tcW w:w="3404" w:type="dxa"/>
          </w:tcPr>
          <w:p w14:paraId="3B380891" w14:textId="77777777" w:rsidR="00C2340B" w:rsidRDefault="00000000">
            <w:pPr>
              <w:pStyle w:val="TableParagraph"/>
              <w:spacing w:line="360" w:lineRule="auto"/>
              <w:ind w:left="107" w:right="1130"/>
              <w:rPr>
                <w:sz w:val="20"/>
              </w:rPr>
            </w:pPr>
            <w:r>
              <w:rPr>
                <w:sz w:val="20"/>
              </w:rPr>
              <w:t>All</w:t>
            </w:r>
            <w:r>
              <w:rPr>
                <w:spacing w:val="-14"/>
                <w:sz w:val="20"/>
              </w:rPr>
              <w:t xml:space="preserve"> </w:t>
            </w:r>
            <w:r>
              <w:rPr>
                <w:sz w:val="20"/>
              </w:rPr>
              <w:t>students</w:t>
            </w:r>
            <w:r>
              <w:rPr>
                <w:spacing w:val="-13"/>
                <w:sz w:val="20"/>
              </w:rPr>
              <w:t xml:space="preserve"> </w:t>
            </w:r>
            <w:r>
              <w:rPr>
                <w:sz w:val="20"/>
              </w:rPr>
              <w:t>have</w:t>
            </w:r>
            <w:r>
              <w:rPr>
                <w:spacing w:val="-14"/>
                <w:sz w:val="20"/>
              </w:rPr>
              <w:t xml:space="preserve"> </w:t>
            </w:r>
            <w:r>
              <w:rPr>
                <w:sz w:val="20"/>
              </w:rPr>
              <w:t>2-hour introductory sessions Drop-ins covering:</w:t>
            </w:r>
          </w:p>
          <w:p w14:paraId="6FAD7D1D" w14:textId="77777777" w:rsidR="00C2340B" w:rsidRDefault="00000000">
            <w:pPr>
              <w:pStyle w:val="TableParagraph"/>
              <w:numPr>
                <w:ilvl w:val="0"/>
                <w:numId w:val="19"/>
              </w:numPr>
              <w:tabs>
                <w:tab w:val="left" w:pos="467"/>
              </w:tabs>
              <w:spacing w:before="120"/>
              <w:rPr>
                <w:sz w:val="20"/>
              </w:rPr>
            </w:pPr>
            <w:proofErr w:type="gramStart"/>
            <w:r>
              <w:rPr>
                <w:sz w:val="20"/>
              </w:rPr>
              <w:t>general</w:t>
            </w:r>
            <w:r>
              <w:rPr>
                <w:spacing w:val="-9"/>
                <w:sz w:val="20"/>
              </w:rPr>
              <w:t xml:space="preserve"> </w:t>
            </w:r>
            <w:r>
              <w:rPr>
                <w:sz w:val="20"/>
              </w:rPr>
              <w:t>study</w:t>
            </w:r>
            <w:r>
              <w:rPr>
                <w:spacing w:val="-11"/>
                <w:sz w:val="20"/>
              </w:rPr>
              <w:t xml:space="preserve"> </w:t>
            </w:r>
            <w:r>
              <w:rPr>
                <w:spacing w:val="-2"/>
                <w:sz w:val="20"/>
              </w:rPr>
              <w:t>skills</w:t>
            </w:r>
            <w:proofErr w:type="gramEnd"/>
          </w:p>
          <w:p w14:paraId="6DA5BB97" w14:textId="77777777" w:rsidR="00C2340B" w:rsidRDefault="00000000">
            <w:pPr>
              <w:pStyle w:val="TableParagraph"/>
              <w:numPr>
                <w:ilvl w:val="0"/>
                <w:numId w:val="19"/>
              </w:numPr>
              <w:tabs>
                <w:tab w:val="left" w:pos="467"/>
              </w:tabs>
              <w:spacing w:before="112"/>
              <w:rPr>
                <w:sz w:val="20"/>
              </w:rPr>
            </w:pPr>
            <w:r>
              <w:rPr>
                <w:sz w:val="20"/>
              </w:rPr>
              <w:t>academic</w:t>
            </w:r>
            <w:r>
              <w:rPr>
                <w:spacing w:val="-10"/>
                <w:sz w:val="20"/>
              </w:rPr>
              <w:t xml:space="preserve"> </w:t>
            </w:r>
            <w:r>
              <w:rPr>
                <w:spacing w:val="-2"/>
                <w:sz w:val="20"/>
              </w:rPr>
              <w:t>writing</w:t>
            </w:r>
          </w:p>
          <w:p w14:paraId="0A1A8C04" w14:textId="77777777" w:rsidR="00C2340B" w:rsidRDefault="00000000">
            <w:pPr>
              <w:pStyle w:val="TableParagraph"/>
              <w:numPr>
                <w:ilvl w:val="0"/>
                <w:numId w:val="19"/>
              </w:numPr>
              <w:tabs>
                <w:tab w:val="left" w:pos="467"/>
              </w:tabs>
              <w:spacing w:before="115"/>
              <w:rPr>
                <w:sz w:val="20"/>
              </w:rPr>
            </w:pPr>
            <w:r>
              <w:rPr>
                <w:sz w:val="20"/>
              </w:rPr>
              <w:t>research</w:t>
            </w:r>
            <w:r>
              <w:rPr>
                <w:spacing w:val="-10"/>
                <w:sz w:val="20"/>
              </w:rPr>
              <w:t xml:space="preserve"> </w:t>
            </w:r>
            <w:r>
              <w:rPr>
                <w:spacing w:val="-2"/>
                <w:sz w:val="20"/>
              </w:rPr>
              <w:t>methods</w:t>
            </w:r>
          </w:p>
          <w:p w14:paraId="377A282E" w14:textId="77777777" w:rsidR="00C2340B" w:rsidRDefault="00000000">
            <w:pPr>
              <w:pStyle w:val="TableParagraph"/>
              <w:numPr>
                <w:ilvl w:val="0"/>
                <w:numId w:val="19"/>
              </w:numPr>
              <w:tabs>
                <w:tab w:val="left" w:pos="467"/>
              </w:tabs>
              <w:spacing w:before="113"/>
              <w:rPr>
                <w:sz w:val="20"/>
              </w:rPr>
            </w:pPr>
            <w:r>
              <w:rPr>
                <w:spacing w:val="-2"/>
                <w:sz w:val="20"/>
              </w:rPr>
              <w:t>referencing</w:t>
            </w:r>
          </w:p>
          <w:p w14:paraId="6464456D" w14:textId="77777777" w:rsidR="00C2340B" w:rsidRDefault="00000000">
            <w:pPr>
              <w:pStyle w:val="TableParagraph"/>
              <w:spacing w:before="112"/>
              <w:ind w:left="107"/>
              <w:rPr>
                <w:sz w:val="20"/>
              </w:rPr>
            </w:pPr>
            <w:r>
              <w:rPr>
                <w:sz w:val="20"/>
              </w:rPr>
              <w:t>available</w:t>
            </w:r>
            <w:r>
              <w:rPr>
                <w:spacing w:val="-6"/>
                <w:sz w:val="20"/>
              </w:rPr>
              <w:t xml:space="preserve"> </w:t>
            </w:r>
            <w:r>
              <w:rPr>
                <w:sz w:val="20"/>
              </w:rPr>
              <w:t>to</w:t>
            </w:r>
            <w:r>
              <w:rPr>
                <w:spacing w:val="-5"/>
                <w:sz w:val="20"/>
              </w:rPr>
              <w:t xml:space="preserve"> </w:t>
            </w:r>
            <w:r>
              <w:rPr>
                <w:sz w:val="20"/>
              </w:rPr>
              <w:t>all</w:t>
            </w:r>
            <w:r>
              <w:rPr>
                <w:spacing w:val="-6"/>
                <w:sz w:val="20"/>
              </w:rPr>
              <w:t xml:space="preserve"> </w:t>
            </w:r>
            <w:r>
              <w:rPr>
                <w:sz w:val="20"/>
              </w:rPr>
              <w:t>students.</w:t>
            </w:r>
            <w:r>
              <w:rPr>
                <w:spacing w:val="45"/>
                <w:sz w:val="20"/>
              </w:rPr>
              <w:t xml:space="preserve"> </w:t>
            </w:r>
            <w:r>
              <w:rPr>
                <w:sz w:val="20"/>
              </w:rPr>
              <w:t>50%</w:t>
            </w:r>
            <w:r>
              <w:rPr>
                <w:spacing w:val="-5"/>
                <w:sz w:val="20"/>
              </w:rPr>
              <w:t xml:space="preserve"> of</w:t>
            </w:r>
          </w:p>
          <w:p w14:paraId="75C842D5" w14:textId="77777777" w:rsidR="00C2340B" w:rsidRDefault="00000000">
            <w:pPr>
              <w:pStyle w:val="TableParagraph"/>
              <w:spacing w:before="5" w:line="340" w:lineRule="atLeast"/>
              <w:ind w:left="107"/>
              <w:rPr>
                <w:sz w:val="20"/>
              </w:rPr>
            </w:pPr>
            <w:r>
              <w:rPr>
                <w:sz w:val="20"/>
              </w:rPr>
              <w:t>full-time</w:t>
            </w:r>
            <w:r>
              <w:rPr>
                <w:spacing w:val="-11"/>
                <w:sz w:val="20"/>
              </w:rPr>
              <w:t xml:space="preserve"> </w:t>
            </w:r>
            <w:r>
              <w:rPr>
                <w:sz w:val="20"/>
              </w:rPr>
              <w:t>students</w:t>
            </w:r>
            <w:r>
              <w:rPr>
                <w:spacing w:val="-10"/>
                <w:sz w:val="20"/>
              </w:rPr>
              <w:t xml:space="preserve"> </w:t>
            </w:r>
            <w:r>
              <w:rPr>
                <w:sz w:val="20"/>
              </w:rPr>
              <w:t>access</w:t>
            </w:r>
            <w:r>
              <w:rPr>
                <w:spacing w:val="-10"/>
                <w:sz w:val="20"/>
              </w:rPr>
              <w:t xml:space="preserve"> </w:t>
            </w:r>
            <w:r>
              <w:rPr>
                <w:sz w:val="20"/>
              </w:rPr>
              <w:t>drop-ins</w:t>
            </w:r>
            <w:r>
              <w:rPr>
                <w:spacing w:val="-9"/>
                <w:sz w:val="20"/>
              </w:rPr>
              <w:t xml:space="preserve"> </w:t>
            </w:r>
            <w:r>
              <w:rPr>
                <w:sz w:val="20"/>
              </w:rPr>
              <w:t>in 2024/25, 75% by 2027/28</w:t>
            </w:r>
          </w:p>
        </w:tc>
        <w:tc>
          <w:tcPr>
            <w:tcW w:w="3971" w:type="dxa"/>
          </w:tcPr>
          <w:p w14:paraId="1EB8D639" w14:textId="77777777" w:rsidR="00C2340B" w:rsidRDefault="00000000">
            <w:pPr>
              <w:pStyle w:val="TableParagraph"/>
              <w:ind w:left="107"/>
              <w:rPr>
                <w:sz w:val="20"/>
              </w:rPr>
            </w:pPr>
            <w:r>
              <w:rPr>
                <w:spacing w:val="-5"/>
                <w:sz w:val="20"/>
              </w:rPr>
              <w:t>No</w:t>
            </w:r>
          </w:p>
        </w:tc>
      </w:tr>
      <w:tr w:rsidR="00C2340B" w14:paraId="0AC606DE" w14:textId="77777777">
        <w:trPr>
          <w:trHeight w:val="345"/>
        </w:trPr>
        <w:tc>
          <w:tcPr>
            <w:tcW w:w="2972" w:type="dxa"/>
          </w:tcPr>
          <w:p w14:paraId="5B4DC404" w14:textId="77777777" w:rsidR="00C2340B" w:rsidRDefault="00000000">
            <w:pPr>
              <w:pStyle w:val="TableParagraph"/>
              <w:spacing w:line="229" w:lineRule="exact"/>
              <w:ind w:left="107"/>
              <w:rPr>
                <w:sz w:val="20"/>
              </w:rPr>
            </w:pPr>
            <w:r>
              <w:rPr>
                <w:spacing w:val="-2"/>
                <w:sz w:val="20"/>
              </w:rPr>
              <w:t>Administration</w:t>
            </w:r>
          </w:p>
        </w:tc>
        <w:tc>
          <w:tcPr>
            <w:tcW w:w="3404" w:type="dxa"/>
          </w:tcPr>
          <w:p w14:paraId="5165B9B9" w14:textId="77777777" w:rsidR="00C2340B" w:rsidRDefault="00000000">
            <w:pPr>
              <w:pStyle w:val="TableParagraph"/>
              <w:spacing w:line="229" w:lineRule="exact"/>
              <w:ind w:left="107"/>
              <w:rPr>
                <w:sz w:val="20"/>
              </w:rPr>
            </w:pPr>
            <w:r>
              <w:rPr>
                <w:sz w:val="20"/>
              </w:rPr>
              <w:t>Scheme</w:t>
            </w:r>
            <w:r>
              <w:rPr>
                <w:spacing w:val="-10"/>
                <w:sz w:val="20"/>
              </w:rPr>
              <w:t xml:space="preserve"> </w:t>
            </w:r>
            <w:r>
              <w:rPr>
                <w:sz w:val="20"/>
              </w:rPr>
              <w:t>operated</w:t>
            </w:r>
            <w:r>
              <w:rPr>
                <w:spacing w:val="-10"/>
                <w:sz w:val="20"/>
              </w:rPr>
              <w:t xml:space="preserve"> </w:t>
            </w:r>
            <w:r>
              <w:rPr>
                <w:spacing w:val="-2"/>
                <w:sz w:val="20"/>
              </w:rPr>
              <w:t>effectively</w:t>
            </w:r>
          </w:p>
        </w:tc>
        <w:tc>
          <w:tcPr>
            <w:tcW w:w="3971" w:type="dxa"/>
          </w:tcPr>
          <w:p w14:paraId="4692DA1B" w14:textId="77777777" w:rsidR="00C2340B" w:rsidRDefault="00000000">
            <w:pPr>
              <w:pStyle w:val="TableParagraph"/>
              <w:spacing w:line="229" w:lineRule="exact"/>
              <w:ind w:left="107"/>
              <w:rPr>
                <w:sz w:val="20"/>
              </w:rPr>
            </w:pPr>
            <w:r>
              <w:rPr>
                <w:spacing w:val="-5"/>
                <w:sz w:val="20"/>
              </w:rPr>
              <w:t>No</w:t>
            </w:r>
          </w:p>
        </w:tc>
      </w:tr>
      <w:tr w:rsidR="00C2340B" w14:paraId="2A94F491" w14:textId="77777777">
        <w:trPr>
          <w:trHeight w:val="342"/>
        </w:trPr>
        <w:tc>
          <w:tcPr>
            <w:tcW w:w="2972" w:type="dxa"/>
          </w:tcPr>
          <w:p w14:paraId="6A0229F1" w14:textId="77777777" w:rsidR="00C2340B" w:rsidRDefault="00000000">
            <w:pPr>
              <w:pStyle w:val="TableParagraph"/>
              <w:spacing w:line="229" w:lineRule="exact"/>
              <w:ind w:left="107"/>
              <w:rPr>
                <w:sz w:val="20"/>
              </w:rPr>
            </w:pPr>
            <w:r>
              <w:rPr>
                <w:spacing w:val="-2"/>
                <w:sz w:val="20"/>
              </w:rPr>
              <w:t>Evaluations</w:t>
            </w:r>
          </w:p>
        </w:tc>
        <w:tc>
          <w:tcPr>
            <w:tcW w:w="3404" w:type="dxa"/>
          </w:tcPr>
          <w:p w14:paraId="701004B3" w14:textId="77777777" w:rsidR="00C2340B" w:rsidRDefault="00000000">
            <w:pPr>
              <w:pStyle w:val="TableParagraph"/>
              <w:spacing w:line="229" w:lineRule="exact"/>
              <w:ind w:left="107"/>
              <w:rPr>
                <w:sz w:val="20"/>
              </w:rPr>
            </w:pPr>
            <w:r>
              <w:rPr>
                <w:spacing w:val="-2"/>
                <w:sz w:val="20"/>
              </w:rPr>
              <w:t>Evaluation</w:t>
            </w:r>
            <w:r>
              <w:rPr>
                <w:spacing w:val="6"/>
                <w:sz w:val="20"/>
              </w:rPr>
              <w:t xml:space="preserve"> </w:t>
            </w:r>
            <w:r>
              <w:rPr>
                <w:spacing w:val="-2"/>
                <w:sz w:val="20"/>
              </w:rPr>
              <w:t>commitments</w:t>
            </w:r>
            <w:r>
              <w:rPr>
                <w:spacing w:val="7"/>
                <w:sz w:val="20"/>
              </w:rPr>
              <w:t xml:space="preserve"> </w:t>
            </w:r>
            <w:r>
              <w:rPr>
                <w:spacing w:val="-5"/>
                <w:sz w:val="20"/>
              </w:rPr>
              <w:t>met</w:t>
            </w:r>
          </w:p>
        </w:tc>
        <w:tc>
          <w:tcPr>
            <w:tcW w:w="3971" w:type="dxa"/>
          </w:tcPr>
          <w:p w14:paraId="3191346D" w14:textId="77777777" w:rsidR="00C2340B" w:rsidRDefault="00000000">
            <w:pPr>
              <w:pStyle w:val="TableParagraph"/>
              <w:spacing w:line="229" w:lineRule="exact"/>
              <w:ind w:left="107"/>
              <w:rPr>
                <w:sz w:val="20"/>
              </w:rPr>
            </w:pPr>
            <w:r>
              <w:rPr>
                <w:spacing w:val="-5"/>
                <w:sz w:val="20"/>
              </w:rPr>
              <w:t>No</w:t>
            </w:r>
          </w:p>
        </w:tc>
      </w:tr>
      <w:tr w:rsidR="00C2340B" w14:paraId="6531863D" w14:textId="77777777">
        <w:trPr>
          <w:trHeight w:val="1725"/>
        </w:trPr>
        <w:tc>
          <w:tcPr>
            <w:tcW w:w="2972" w:type="dxa"/>
          </w:tcPr>
          <w:p w14:paraId="2F7736A5" w14:textId="77777777" w:rsidR="00C2340B" w:rsidRDefault="00000000">
            <w:pPr>
              <w:pStyle w:val="TableParagraph"/>
              <w:spacing w:before="2"/>
              <w:ind w:left="107"/>
              <w:rPr>
                <w:rFonts w:ascii="Arial"/>
                <w:b/>
                <w:sz w:val="20"/>
              </w:rPr>
            </w:pPr>
            <w:r>
              <w:rPr>
                <w:rFonts w:ascii="Arial"/>
                <w:b/>
                <w:sz w:val="20"/>
              </w:rPr>
              <w:t>Evidence</w:t>
            </w:r>
            <w:r>
              <w:rPr>
                <w:rFonts w:ascii="Arial"/>
                <w:b/>
                <w:spacing w:val="-8"/>
                <w:sz w:val="20"/>
              </w:rPr>
              <w:t xml:space="preserve"> </w:t>
            </w:r>
            <w:r>
              <w:rPr>
                <w:rFonts w:ascii="Arial"/>
                <w:b/>
                <w:sz w:val="20"/>
              </w:rPr>
              <w:t>base</w:t>
            </w:r>
            <w:r>
              <w:rPr>
                <w:rFonts w:ascii="Arial"/>
                <w:b/>
                <w:spacing w:val="-6"/>
                <w:sz w:val="20"/>
              </w:rPr>
              <w:t xml:space="preserve"> </w:t>
            </w:r>
            <w:r>
              <w:rPr>
                <w:rFonts w:ascii="Arial"/>
                <w:b/>
                <w:sz w:val="20"/>
              </w:rPr>
              <w:t>and</w:t>
            </w:r>
            <w:r>
              <w:rPr>
                <w:rFonts w:ascii="Arial"/>
                <w:b/>
                <w:spacing w:val="-6"/>
                <w:sz w:val="20"/>
              </w:rPr>
              <w:t xml:space="preserve"> </w:t>
            </w:r>
            <w:r>
              <w:rPr>
                <w:rFonts w:ascii="Arial"/>
                <w:b/>
                <w:spacing w:val="-2"/>
                <w:sz w:val="20"/>
              </w:rPr>
              <w:t>rationale</w:t>
            </w:r>
          </w:p>
        </w:tc>
        <w:tc>
          <w:tcPr>
            <w:tcW w:w="7375" w:type="dxa"/>
            <w:gridSpan w:val="2"/>
          </w:tcPr>
          <w:p w14:paraId="0B7814DD" w14:textId="77777777" w:rsidR="00C2340B" w:rsidRDefault="00000000">
            <w:pPr>
              <w:pStyle w:val="TableParagraph"/>
              <w:spacing w:before="2" w:line="360" w:lineRule="auto"/>
              <w:ind w:left="107" w:right="170"/>
              <w:rPr>
                <w:sz w:val="20"/>
              </w:rPr>
            </w:pPr>
            <w:r>
              <w:rPr>
                <w:sz w:val="20"/>
              </w:rPr>
              <w:t>Students</w:t>
            </w:r>
            <w:r>
              <w:rPr>
                <w:spacing w:val="-4"/>
                <w:sz w:val="20"/>
              </w:rPr>
              <w:t xml:space="preserve"> </w:t>
            </w:r>
            <w:r>
              <w:rPr>
                <w:sz w:val="20"/>
              </w:rPr>
              <w:t>on</w:t>
            </w:r>
            <w:r>
              <w:rPr>
                <w:spacing w:val="-5"/>
                <w:sz w:val="20"/>
              </w:rPr>
              <w:t xml:space="preserve"> </w:t>
            </w:r>
            <w:r>
              <w:rPr>
                <w:sz w:val="20"/>
              </w:rPr>
              <w:t>all</w:t>
            </w:r>
            <w:r>
              <w:rPr>
                <w:spacing w:val="-4"/>
                <w:sz w:val="20"/>
              </w:rPr>
              <w:t xml:space="preserve"> </w:t>
            </w:r>
            <w:proofErr w:type="spellStart"/>
            <w:r>
              <w:rPr>
                <w:sz w:val="20"/>
              </w:rPr>
              <w:t>programmes</w:t>
            </w:r>
            <w:proofErr w:type="spellEnd"/>
            <w:r>
              <w:rPr>
                <w:spacing w:val="-4"/>
                <w:sz w:val="20"/>
              </w:rPr>
              <w:t xml:space="preserve"> </w:t>
            </w:r>
            <w:r>
              <w:rPr>
                <w:sz w:val="20"/>
              </w:rPr>
              <w:t>already</w:t>
            </w:r>
            <w:r>
              <w:rPr>
                <w:spacing w:val="-8"/>
                <w:sz w:val="20"/>
              </w:rPr>
              <w:t xml:space="preserve"> </w:t>
            </w:r>
            <w:r>
              <w:rPr>
                <w:sz w:val="20"/>
              </w:rPr>
              <w:t>receive</w:t>
            </w:r>
            <w:r>
              <w:rPr>
                <w:spacing w:val="-2"/>
                <w:sz w:val="20"/>
              </w:rPr>
              <w:t xml:space="preserve"> </w:t>
            </w:r>
            <w:r>
              <w:rPr>
                <w:sz w:val="20"/>
              </w:rPr>
              <w:t>timetabled</w:t>
            </w:r>
            <w:r>
              <w:rPr>
                <w:spacing w:val="-4"/>
                <w:sz w:val="20"/>
              </w:rPr>
              <w:t xml:space="preserve"> </w:t>
            </w:r>
            <w:r>
              <w:rPr>
                <w:sz w:val="20"/>
              </w:rPr>
              <w:t>academic</w:t>
            </w:r>
            <w:r>
              <w:rPr>
                <w:spacing w:val="-4"/>
                <w:sz w:val="20"/>
              </w:rPr>
              <w:t xml:space="preserve"> </w:t>
            </w:r>
            <w:r>
              <w:rPr>
                <w:sz w:val="20"/>
              </w:rPr>
              <w:t>tutorials</w:t>
            </w:r>
            <w:r>
              <w:rPr>
                <w:spacing w:val="-2"/>
                <w:sz w:val="20"/>
              </w:rPr>
              <w:t xml:space="preserve"> </w:t>
            </w:r>
            <w:r>
              <w:rPr>
                <w:sz w:val="20"/>
              </w:rPr>
              <w:t>as</w:t>
            </w:r>
            <w:r>
              <w:rPr>
                <w:spacing w:val="-4"/>
                <w:sz w:val="20"/>
              </w:rPr>
              <w:t xml:space="preserve"> </w:t>
            </w:r>
            <w:r>
              <w:rPr>
                <w:sz w:val="20"/>
              </w:rPr>
              <w:t xml:space="preserve">a part of their </w:t>
            </w:r>
            <w:proofErr w:type="spellStart"/>
            <w:r>
              <w:rPr>
                <w:sz w:val="20"/>
              </w:rPr>
              <w:t>programmes</w:t>
            </w:r>
            <w:proofErr w:type="spellEnd"/>
            <w:r>
              <w:rPr>
                <w:sz w:val="20"/>
              </w:rPr>
              <w:t xml:space="preserve">, and staff maintain an open-door policy to provide a route to </w:t>
            </w:r>
            <w:proofErr w:type="gramStart"/>
            <w:r>
              <w:rPr>
                <w:sz w:val="20"/>
              </w:rPr>
              <w:t>seek</w:t>
            </w:r>
            <w:proofErr w:type="gramEnd"/>
            <w:r>
              <w:rPr>
                <w:sz w:val="20"/>
              </w:rPr>
              <w:t xml:space="preserve"> more specialist help when required.</w:t>
            </w:r>
          </w:p>
          <w:p w14:paraId="18C50940" w14:textId="77777777" w:rsidR="00C2340B" w:rsidRDefault="00000000">
            <w:pPr>
              <w:pStyle w:val="TableParagraph"/>
              <w:spacing w:line="229" w:lineRule="exact"/>
              <w:ind w:left="107"/>
              <w:rPr>
                <w:sz w:val="20"/>
              </w:rPr>
            </w:pPr>
            <w:r>
              <w:rPr>
                <w:sz w:val="20"/>
              </w:rPr>
              <w:t>However,</w:t>
            </w:r>
            <w:r>
              <w:rPr>
                <w:spacing w:val="-8"/>
                <w:sz w:val="20"/>
              </w:rPr>
              <w:t xml:space="preserve"> </w:t>
            </w:r>
            <w:r>
              <w:rPr>
                <w:sz w:val="20"/>
              </w:rPr>
              <w:t>the</w:t>
            </w:r>
            <w:r>
              <w:rPr>
                <w:spacing w:val="-8"/>
                <w:sz w:val="20"/>
              </w:rPr>
              <w:t xml:space="preserve"> </w:t>
            </w:r>
            <w:r>
              <w:rPr>
                <w:sz w:val="20"/>
              </w:rPr>
              <w:t>time</w:t>
            </w:r>
            <w:r>
              <w:rPr>
                <w:spacing w:val="-7"/>
                <w:sz w:val="20"/>
              </w:rPr>
              <w:t xml:space="preserve"> </w:t>
            </w:r>
            <w:r>
              <w:rPr>
                <w:sz w:val="20"/>
              </w:rPr>
              <w:t>available</w:t>
            </w:r>
            <w:r>
              <w:rPr>
                <w:spacing w:val="-7"/>
                <w:sz w:val="20"/>
              </w:rPr>
              <w:t xml:space="preserve"> </w:t>
            </w:r>
            <w:r>
              <w:rPr>
                <w:sz w:val="20"/>
              </w:rPr>
              <w:t>for</w:t>
            </w:r>
            <w:r>
              <w:rPr>
                <w:spacing w:val="-8"/>
                <w:sz w:val="20"/>
              </w:rPr>
              <w:t xml:space="preserve"> </w:t>
            </w:r>
            <w:r>
              <w:rPr>
                <w:sz w:val="20"/>
              </w:rPr>
              <w:t>routine</w:t>
            </w:r>
            <w:r>
              <w:rPr>
                <w:spacing w:val="-7"/>
                <w:sz w:val="20"/>
              </w:rPr>
              <w:t xml:space="preserve"> </w:t>
            </w:r>
            <w:r>
              <w:rPr>
                <w:sz w:val="20"/>
              </w:rPr>
              <w:t>tutorials</w:t>
            </w:r>
            <w:r>
              <w:rPr>
                <w:spacing w:val="-6"/>
                <w:sz w:val="20"/>
              </w:rPr>
              <w:t xml:space="preserve"> </w:t>
            </w:r>
            <w:r>
              <w:rPr>
                <w:sz w:val="20"/>
              </w:rPr>
              <w:t>is</w:t>
            </w:r>
            <w:r>
              <w:rPr>
                <w:spacing w:val="-7"/>
                <w:sz w:val="20"/>
              </w:rPr>
              <w:t xml:space="preserve"> </w:t>
            </w:r>
            <w:r>
              <w:rPr>
                <w:sz w:val="20"/>
              </w:rPr>
              <w:t>constrained</w:t>
            </w:r>
            <w:r>
              <w:rPr>
                <w:spacing w:val="-5"/>
                <w:sz w:val="20"/>
              </w:rPr>
              <w:t xml:space="preserve"> </w:t>
            </w:r>
            <w:r>
              <w:rPr>
                <w:sz w:val="20"/>
              </w:rPr>
              <w:t>by</w:t>
            </w:r>
            <w:r>
              <w:rPr>
                <w:spacing w:val="-6"/>
                <w:sz w:val="20"/>
              </w:rPr>
              <w:t xml:space="preserve"> </w:t>
            </w:r>
            <w:r>
              <w:rPr>
                <w:spacing w:val="-4"/>
                <w:sz w:val="20"/>
              </w:rPr>
              <w:t>cost</w:t>
            </w:r>
          </w:p>
          <w:p w14:paraId="5A00A11C" w14:textId="77777777" w:rsidR="00C2340B" w:rsidRDefault="00000000">
            <w:pPr>
              <w:pStyle w:val="TableParagraph"/>
              <w:spacing w:before="115"/>
              <w:ind w:left="107"/>
              <w:rPr>
                <w:sz w:val="20"/>
              </w:rPr>
            </w:pPr>
            <w:r>
              <w:rPr>
                <w:sz w:val="20"/>
              </w:rPr>
              <w:t>considerations,</w:t>
            </w:r>
            <w:r>
              <w:rPr>
                <w:spacing w:val="-9"/>
                <w:sz w:val="20"/>
              </w:rPr>
              <w:t xml:space="preserve"> </w:t>
            </w:r>
            <w:r>
              <w:rPr>
                <w:sz w:val="20"/>
              </w:rPr>
              <w:t>and</w:t>
            </w:r>
            <w:r>
              <w:rPr>
                <w:spacing w:val="-8"/>
                <w:sz w:val="20"/>
              </w:rPr>
              <w:t xml:space="preserve"> </w:t>
            </w:r>
            <w:r>
              <w:rPr>
                <w:sz w:val="20"/>
              </w:rPr>
              <w:t>there</w:t>
            </w:r>
            <w:r>
              <w:rPr>
                <w:spacing w:val="-6"/>
                <w:sz w:val="20"/>
              </w:rPr>
              <w:t xml:space="preserve"> </w:t>
            </w:r>
            <w:r>
              <w:rPr>
                <w:sz w:val="20"/>
              </w:rPr>
              <w:t>is</w:t>
            </w:r>
            <w:r>
              <w:rPr>
                <w:spacing w:val="-7"/>
                <w:sz w:val="20"/>
              </w:rPr>
              <w:t xml:space="preserve"> </w:t>
            </w:r>
            <w:r>
              <w:rPr>
                <w:sz w:val="20"/>
              </w:rPr>
              <w:t>anecdotal</w:t>
            </w:r>
            <w:r>
              <w:rPr>
                <w:spacing w:val="-9"/>
                <w:sz w:val="20"/>
              </w:rPr>
              <w:t xml:space="preserve"> </w:t>
            </w:r>
            <w:r>
              <w:rPr>
                <w:sz w:val="20"/>
              </w:rPr>
              <w:t>evidence</w:t>
            </w:r>
            <w:r>
              <w:rPr>
                <w:spacing w:val="-6"/>
                <w:sz w:val="20"/>
              </w:rPr>
              <w:t xml:space="preserve"> </w:t>
            </w:r>
            <w:r>
              <w:rPr>
                <w:sz w:val="20"/>
              </w:rPr>
              <w:t>that</w:t>
            </w:r>
            <w:r>
              <w:rPr>
                <w:spacing w:val="-4"/>
                <w:sz w:val="20"/>
              </w:rPr>
              <w:t xml:space="preserve"> </w:t>
            </w:r>
            <w:r>
              <w:rPr>
                <w:sz w:val="20"/>
              </w:rPr>
              <w:t>some</w:t>
            </w:r>
            <w:r>
              <w:rPr>
                <w:spacing w:val="-7"/>
                <w:sz w:val="20"/>
              </w:rPr>
              <w:t xml:space="preserve"> </w:t>
            </w:r>
            <w:r>
              <w:rPr>
                <w:sz w:val="20"/>
              </w:rPr>
              <w:t>students</w:t>
            </w:r>
            <w:r>
              <w:rPr>
                <w:spacing w:val="-8"/>
                <w:sz w:val="20"/>
              </w:rPr>
              <w:t xml:space="preserve"> </w:t>
            </w:r>
            <w:r>
              <w:rPr>
                <w:sz w:val="20"/>
              </w:rPr>
              <w:t>are</w:t>
            </w:r>
            <w:r>
              <w:rPr>
                <w:spacing w:val="-8"/>
                <w:sz w:val="20"/>
              </w:rPr>
              <w:t xml:space="preserve"> </w:t>
            </w:r>
            <w:r>
              <w:rPr>
                <w:spacing w:val="-2"/>
                <w:sz w:val="20"/>
              </w:rPr>
              <w:t>reluctant</w:t>
            </w:r>
          </w:p>
        </w:tc>
      </w:tr>
    </w:tbl>
    <w:p w14:paraId="37F7AE8C" w14:textId="77777777" w:rsidR="00C2340B" w:rsidRDefault="00C2340B">
      <w:pPr>
        <w:pStyle w:val="TableParagraph"/>
        <w:rPr>
          <w:sz w:val="20"/>
        </w:rPr>
        <w:sectPr w:rsidR="00C2340B">
          <w:pgSz w:w="11910" w:h="16840"/>
          <w:pgMar w:top="1040" w:right="0" w:bottom="280"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98"/>
        <w:gridCol w:w="1475"/>
        <w:gridCol w:w="512"/>
        <w:gridCol w:w="2752"/>
        <w:gridCol w:w="3403"/>
        <w:gridCol w:w="712"/>
      </w:tblGrid>
      <w:tr w:rsidR="00C2340B" w14:paraId="576A40CA" w14:textId="77777777">
        <w:trPr>
          <w:trHeight w:val="5520"/>
        </w:trPr>
        <w:tc>
          <w:tcPr>
            <w:tcW w:w="2973" w:type="dxa"/>
            <w:gridSpan w:val="2"/>
          </w:tcPr>
          <w:p w14:paraId="33F00947" w14:textId="77777777" w:rsidR="00C2340B" w:rsidRDefault="00C2340B">
            <w:pPr>
              <w:pStyle w:val="TableParagraph"/>
              <w:rPr>
                <w:rFonts w:ascii="Times New Roman"/>
                <w:sz w:val="18"/>
              </w:rPr>
            </w:pPr>
          </w:p>
        </w:tc>
        <w:tc>
          <w:tcPr>
            <w:tcW w:w="7379" w:type="dxa"/>
            <w:gridSpan w:val="4"/>
          </w:tcPr>
          <w:p w14:paraId="1AA0A929" w14:textId="77777777" w:rsidR="00C2340B" w:rsidRDefault="00000000">
            <w:pPr>
              <w:pStyle w:val="TableParagraph"/>
              <w:spacing w:before="2" w:line="360" w:lineRule="auto"/>
              <w:ind w:left="106" w:right="170"/>
              <w:rPr>
                <w:sz w:val="20"/>
              </w:rPr>
            </w:pPr>
            <w:r>
              <w:rPr>
                <w:sz w:val="20"/>
              </w:rPr>
              <w:t>to seek 1:1 help especially from academic staff.</w:t>
            </w:r>
            <w:r>
              <w:rPr>
                <w:spacing w:val="40"/>
                <w:sz w:val="20"/>
              </w:rPr>
              <w:t xml:space="preserve"> </w:t>
            </w:r>
            <w:r>
              <w:rPr>
                <w:sz w:val="20"/>
              </w:rPr>
              <w:t>There is also evidence in students’</w:t>
            </w:r>
            <w:r>
              <w:rPr>
                <w:spacing w:val="-6"/>
                <w:sz w:val="20"/>
              </w:rPr>
              <w:t xml:space="preserve"> </w:t>
            </w:r>
            <w:r>
              <w:rPr>
                <w:sz w:val="20"/>
              </w:rPr>
              <w:t>assessment</w:t>
            </w:r>
            <w:r>
              <w:rPr>
                <w:spacing w:val="-5"/>
                <w:sz w:val="20"/>
              </w:rPr>
              <w:t xml:space="preserve"> </w:t>
            </w:r>
            <w:r>
              <w:rPr>
                <w:sz w:val="20"/>
              </w:rPr>
              <w:t>submissions</w:t>
            </w:r>
            <w:r>
              <w:rPr>
                <w:spacing w:val="-4"/>
                <w:sz w:val="20"/>
              </w:rPr>
              <w:t xml:space="preserve"> </w:t>
            </w:r>
            <w:r>
              <w:rPr>
                <w:sz w:val="20"/>
              </w:rPr>
              <w:t>that</w:t>
            </w:r>
            <w:r>
              <w:rPr>
                <w:spacing w:val="-3"/>
                <w:sz w:val="20"/>
              </w:rPr>
              <w:t xml:space="preserve"> </w:t>
            </w:r>
            <w:r>
              <w:rPr>
                <w:sz w:val="20"/>
              </w:rPr>
              <w:t>the</w:t>
            </w:r>
            <w:r>
              <w:rPr>
                <w:spacing w:val="-2"/>
                <w:sz w:val="20"/>
              </w:rPr>
              <w:t xml:space="preserve"> </w:t>
            </w:r>
            <w:r>
              <w:rPr>
                <w:sz w:val="20"/>
              </w:rPr>
              <w:t>marks</w:t>
            </w:r>
            <w:r>
              <w:rPr>
                <w:spacing w:val="-4"/>
                <w:sz w:val="20"/>
              </w:rPr>
              <w:t xml:space="preserve"> </w:t>
            </w:r>
            <w:r>
              <w:rPr>
                <w:sz w:val="20"/>
              </w:rPr>
              <w:t>earned</w:t>
            </w:r>
            <w:r>
              <w:rPr>
                <w:spacing w:val="-3"/>
                <w:sz w:val="20"/>
              </w:rPr>
              <w:t xml:space="preserve"> </w:t>
            </w:r>
            <w:r>
              <w:rPr>
                <w:sz w:val="20"/>
              </w:rPr>
              <w:t>by</w:t>
            </w:r>
            <w:r>
              <w:rPr>
                <w:spacing w:val="-8"/>
                <w:sz w:val="20"/>
              </w:rPr>
              <w:t xml:space="preserve"> </w:t>
            </w:r>
            <w:r>
              <w:rPr>
                <w:sz w:val="20"/>
              </w:rPr>
              <w:t>some</w:t>
            </w:r>
            <w:r>
              <w:rPr>
                <w:spacing w:val="-5"/>
                <w:sz w:val="20"/>
              </w:rPr>
              <w:t xml:space="preserve"> </w:t>
            </w:r>
            <w:r>
              <w:rPr>
                <w:sz w:val="20"/>
              </w:rPr>
              <w:t>students</w:t>
            </w:r>
            <w:r>
              <w:rPr>
                <w:spacing w:val="-4"/>
                <w:sz w:val="20"/>
              </w:rPr>
              <w:t xml:space="preserve"> </w:t>
            </w:r>
            <w:r>
              <w:rPr>
                <w:sz w:val="20"/>
              </w:rPr>
              <w:t>are constrained by their lack of appreciation of professional standards in English, underdeveloped research skills and a lack of confidence in presentation.</w:t>
            </w:r>
          </w:p>
          <w:p w14:paraId="20863E7F" w14:textId="77777777" w:rsidR="00C2340B" w:rsidRDefault="00000000">
            <w:pPr>
              <w:pStyle w:val="TableParagraph"/>
              <w:spacing w:line="360" w:lineRule="auto"/>
              <w:ind w:left="106" w:right="170"/>
              <w:rPr>
                <w:sz w:val="20"/>
              </w:rPr>
            </w:pPr>
            <w:r>
              <w:rPr>
                <w:sz w:val="20"/>
              </w:rPr>
              <w:t>These</w:t>
            </w:r>
            <w:r>
              <w:rPr>
                <w:spacing w:val="-3"/>
                <w:sz w:val="20"/>
              </w:rPr>
              <w:t xml:space="preserve"> </w:t>
            </w:r>
            <w:r>
              <w:rPr>
                <w:sz w:val="20"/>
              </w:rPr>
              <w:t>actions</w:t>
            </w:r>
            <w:r>
              <w:rPr>
                <w:spacing w:val="-2"/>
                <w:sz w:val="20"/>
              </w:rPr>
              <w:t xml:space="preserve"> </w:t>
            </w:r>
            <w:proofErr w:type="gramStart"/>
            <w:r>
              <w:rPr>
                <w:sz w:val="20"/>
              </w:rPr>
              <w:t>seek</w:t>
            </w:r>
            <w:proofErr w:type="gramEnd"/>
            <w:r>
              <w:rPr>
                <w:sz w:val="20"/>
              </w:rPr>
              <w:t xml:space="preserve"> to</w:t>
            </w:r>
            <w:r>
              <w:rPr>
                <w:spacing w:val="-4"/>
                <w:sz w:val="20"/>
              </w:rPr>
              <w:t xml:space="preserve"> </w:t>
            </w:r>
            <w:r>
              <w:rPr>
                <w:sz w:val="20"/>
              </w:rPr>
              <w:t>address</w:t>
            </w:r>
            <w:r>
              <w:rPr>
                <w:spacing w:val="-2"/>
                <w:sz w:val="20"/>
              </w:rPr>
              <w:t xml:space="preserve"> </w:t>
            </w:r>
            <w:r>
              <w:rPr>
                <w:sz w:val="20"/>
              </w:rPr>
              <w:t>this</w:t>
            </w:r>
            <w:r>
              <w:rPr>
                <w:spacing w:val="-2"/>
                <w:sz w:val="20"/>
              </w:rPr>
              <w:t xml:space="preserve"> </w:t>
            </w:r>
            <w:r>
              <w:rPr>
                <w:sz w:val="20"/>
              </w:rPr>
              <w:t>in</w:t>
            </w:r>
            <w:r>
              <w:rPr>
                <w:spacing w:val="-3"/>
                <w:sz w:val="20"/>
              </w:rPr>
              <w:t xml:space="preserve"> </w:t>
            </w:r>
            <w:r>
              <w:rPr>
                <w:sz w:val="20"/>
              </w:rPr>
              <w:t>two ways.</w:t>
            </w:r>
            <w:r>
              <w:rPr>
                <w:spacing w:val="40"/>
                <w:sz w:val="20"/>
              </w:rPr>
              <w:t xml:space="preserve"> </w:t>
            </w:r>
            <w:r>
              <w:rPr>
                <w:sz w:val="20"/>
              </w:rPr>
              <w:t>The</w:t>
            </w:r>
            <w:r>
              <w:rPr>
                <w:spacing w:val="-4"/>
                <w:sz w:val="20"/>
              </w:rPr>
              <w:t xml:space="preserve"> </w:t>
            </w:r>
            <w:r>
              <w:rPr>
                <w:sz w:val="20"/>
              </w:rPr>
              <w:t>first</w:t>
            </w:r>
            <w:r>
              <w:rPr>
                <w:spacing w:val="-3"/>
                <w:sz w:val="20"/>
              </w:rPr>
              <w:t xml:space="preserve"> </w:t>
            </w:r>
            <w:r>
              <w:rPr>
                <w:sz w:val="20"/>
              </w:rPr>
              <w:t>is</w:t>
            </w:r>
            <w:r>
              <w:rPr>
                <w:spacing w:val="-2"/>
                <w:sz w:val="20"/>
              </w:rPr>
              <w:t xml:space="preserve"> </w:t>
            </w:r>
            <w:r>
              <w:rPr>
                <w:sz w:val="20"/>
              </w:rPr>
              <w:t>to</w:t>
            </w:r>
            <w:r>
              <w:rPr>
                <w:spacing w:val="-4"/>
                <w:sz w:val="20"/>
              </w:rPr>
              <w:t xml:space="preserve"> </w:t>
            </w:r>
            <w:r>
              <w:rPr>
                <w:sz w:val="20"/>
              </w:rPr>
              <w:t>provide</w:t>
            </w:r>
            <w:r>
              <w:rPr>
                <w:spacing w:val="-2"/>
                <w:sz w:val="20"/>
              </w:rPr>
              <w:t xml:space="preserve"> </w:t>
            </w:r>
            <w:r>
              <w:rPr>
                <w:sz w:val="20"/>
              </w:rPr>
              <w:t>a</w:t>
            </w:r>
            <w:r>
              <w:rPr>
                <w:spacing w:val="-3"/>
                <w:sz w:val="20"/>
              </w:rPr>
              <w:t xml:space="preserve"> </w:t>
            </w:r>
            <w:r>
              <w:rPr>
                <w:sz w:val="20"/>
              </w:rPr>
              <w:t>cross</w:t>
            </w:r>
            <w:proofErr w:type="gramStart"/>
            <w:r>
              <w:rPr>
                <w:sz w:val="20"/>
              </w:rPr>
              <w:t>- institution</w:t>
            </w:r>
            <w:proofErr w:type="gramEnd"/>
            <w:r>
              <w:rPr>
                <w:sz w:val="20"/>
              </w:rPr>
              <w:t xml:space="preserve"> </w:t>
            </w:r>
            <w:proofErr w:type="spellStart"/>
            <w:r>
              <w:rPr>
                <w:sz w:val="20"/>
              </w:rPr>
              <w:t>programme</w:t>
            </w:r>
            <w:proofErr w:type="spellEnd"/>
            <w:r>
              <w:rPr>
                <w:sz w:val="20"/>
              </w:rPr>
              <w:t xml:space="preserve"> of general support for study skills, academic writing, researching, referencing, etc.</w:t>
            </w:r>
            <w:r>
              <w:rPr>
                <w:spacing w:val="40"/>
                <w:sz w:val="20"/>
              </w:rPr>
              <w:t xml:space="preserve"> </w:t>
            </w:r>
            <w:r>
              <w:rPr>
                <w:sz w:val="20"/>
              </w:rPr>
              <w:t xml:space="preserve">It is understood, but not proven, that some disadvantaged students would find it easier to seek and accept help in these matters as part of a formal </w:t>
            </w:r>
            <w:proofErr w:type="spellStart"/>
            <w:r>
              <w:rPr>
                <w:sz w:val="20"/>
              </w:rPr>
              <w:t>programme</w:t>
            </w:r>
            <w:proofErr w:type="spellEnd"/>
            <w:r>
              <w:rPr>
                <w:sz w:val="20"/>
              </w:rPr>
              <w:t xml:space="preserve"> than by seeking it directly from staff.</w:t>
            </w:r>
          </w:p>
          <w:p w14:paraId="5918553E" w14:textId="77777777" w:rsidR="00C2340B" w:rsidRDefault="00000000">
            <w:pPr>
              <w:pStyle w:val="TableParagraph"/>
              <w:spacing w:line="360" w:lineRule="auto"/>
              <w:ind w:left="106" w:right="170"/>
              <w:rPr>
                <w:sz w:val="20"/>
              </w:rPr>
            </w:pPr>
            <w:r>
              <w:rPr>
                <w:sz w:val="20"/>
              </w:rPr>
              <w:t xml:space="preserve">The second method </w:t>
            </w:r>
            <w:proofErr w:type="gramStart"/>
            <w:r>
              <w:rPr>
                <w:sz w:val="20"/>
              </w:rPr>
              <w:t>follows on</w:t>
            </w:r>
            <w:proofErr w:type="gramEnd"/>
            <w:r>
              <w:rPr>
                <w:sz w:val="20"/>
              </w:rPr>
              <w:t xml:space="preserve"> from staff observations that at certain points during</w:t>
            </w:r>
            <w:r>
              <w:rPr>
                <w:spacing w:val="-5"/>
                <w:sz w:val="20"/>
              </w:rPr>
              <w:t xml:space="preserve"> </w:t>
            </w:r>
            <w:r>
              <w:rPr>
                <w:sz w:val="20"/>
              </w:rPr>
              <w:t>the</w:t>
            </w:r>
            <w:r>
              <w:rPr>
                <w:spacing w:val="-3"/>
                <w:sz w:val="20"/>
              </w:rPr>
              <w:t xml:space="preserve"> </w:t>
            </w:r>
            <w:r>
              <w:rPr>
                <w:sz w:val="20"/>
              </w:rPr>
              <w:t>year,</w:t>
            </w:r>
            <w:r>
              <w:rPr>
                <w:spacing w:val="-2"/>
                <w:sz w:val="20"/>
              </w:rPr>
              <w:t xml:space="preserve"> </w:t>
            </w:r>
            <w:r>
              <w:rPr>
                <w:sz w:val="20"/>
              </w:rPr>
              <w:t>particularly</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run-ups</w:t>
            </w:r>
            <w:r>
              <w:rPr>
                <w:spacing w:val="-4"/>
                <w:sz w:val="20"/>
              </w:rPr>
              <w:t xml:space="preserve"> </w:t>
            </w:r>
            <w:r>
              <w:rPr>
                <w:sz w:val="20"/>
              </w:rPr>
              <w:t>to</w:t>
            </w:r>
            <w:r>
              <w:rPr>
                <w:spacing w:val="-3"/>
                <w:sz w:val="20"/>
              </w:rPr>
              <w:t xml:space="preserve"> </w:t>
            </w:r>
            <w:r>
              <w:rPr>
                <w:sz w:val="20"/>
              </w:rPr>
              <w:t>significant</w:t>
            </w:r>
            <w:r>
              <w:rPr>
                <w:spacing w:val="-3"/>
                <w:sz w:val="20"/>
              </w:rPr>
              <w:t xml:space="preserve"> </w:t>
            </w:r>
            <w:r>
              <w:rPr>
                <w:sz w:val="20"/>
              </w:rPr>
              <w:t>assessments,</w:t>
            </w:r>
            <w:r>
              <w:rPr>
                <w:spacing w:val="-5"/>
                <w:sz w:val="20"/>
              </w:rPr>
              <w:t xml:space="preserve"> </w:t>
            </w:r>
            <w:r>
              <w:rPr>
                <w:sz w:val="20"/>
              </w:rPr>
              <w:t>that</w:t>
            </w:r>
            <w:r>
              <w:rPr>
                <w:spacing w:val="-2"/>
                <w:sz w:val="20"/>
              </w:rPr>
              <w:t xml:space="preserve"> </w:t>
            </w:r>
            <w:r>
              <w:rPr>
                <w:sz w:val="20"/>
              </w:rPr>
              <w:t>some students would benefit from targeted subject-specific workshops, giving them a chance to improve their knowledge of materials covered during taught sessions but not fully understood at the time.</w:t>
            </w:r>
          </w:p>
          <w:p w14:paraId="158B13D4" w14:textId="77777777" w:rsidR="00C2340B" w:rsidRDefault="00000000">
            <w:pPr>
              <w:pStyle w:val="TableParagraph"/>
              <w:ind w:left="106"/>
              <w:rPr>
                <w:sz w:val="20"/>
              </w:rPr>
            </w:pPr>
            <w:r>
              <w:rPr>
                <w:sz w:val="20"/>
              </w:rPr>
              <w:t>These</w:t>
            </w:r>
            <w:r>
              <w:rPr>
                <w:spacing w:val="-7"/>
                <w:sz w:val="20"/>
              </w:rPr>
              <w:t xml:space="preserve"> </w:t>
            </w:r>
            <w:r>
              <w:rPr>
                <w:sz w:val="20"/>
              </w:rPr>
              <w:t>activities</w:t>
            </w:r>
            <w:r>
              <w:rPr>
                <w:spacing w:val="-5"/>
                <w:sz w:val="20"/>
              </w:rPr>
              <w:t xml:space="preserve"> </w:t>
            </w:r>
            <w:r>
              <w:rPr>
                <w:sz w:val="20"/>
              </w:rPr>
              <w:t>would</w:t>
            </w:r>
            <w:r>
              <w:rPr>
                <w:spacing w:val="-5"/>
                <w:sz w:val="20"/>
              </w:rPr>
              <w:t xml:space="preserve"> </w:t>
            </w:r>
            <w:r>
              <w:rPr>
                <w:sz w:val="20"/>
              </w:rPr>
              <w:t>be</w:t>
            </w:r>
            <w:r>
              <w:rPr>
                <w:spacing w:val="-6"/>
                <w:sz w:val="20"/>
              </w:rPr>
              <w:t xml:space="preserve"> </w:t>
            </w:r>
            <w:r>
              <w:rPr>
                <w:sz w:val="20"/>
              </w:rPr>
              <w:t>open</w:t>
            </w:r>
            <w:r>
              <w:rPr>
                <w:spacing w:val="-7"/>
                <w:sz w:val="20"/>
              </w:rPr>
              <w:t xml:space="preserve"> </w:t>
            </w:r>
            <w:r>
              <w:rPr>
                <w:sz w:val="20"/>
              </w:rPr>
              <w:t>to</w:t>
            </w:r>
            <w:r>
              <w:rPr>
                <w:spacing w:val="-7"/>
                <w:sz w:val="20"/>
              </w:rPr>
              <w:t xml:space="preserve"> </w:t>
            </w:r>
            <w:r>
              <w:rPr>
                <w:sz w:val="20"/>
              </w:rPr>
              <w:t>all</w:t>
            </w:r>
            <w:r>
              <w:rPr>
                <w:spacing w:val="-8"/>
                <w:sz w:val="20"/>
              </w:rPr>
              <w:t xml:space="preserve"> </w:t>
            </w:r>
            <w:r>
              <w:rPr>
                <w:sz w:val="20"/>
              </w:rPr>
              <w:t>students,</w:t>
            </w:r>
            <w:r>
              <w:rPr>
                <w:spacing w:val="-7"/>
                <w:sz w:val="20"/>
              </w:rPr>
              <w:t xml:space="preserve"> </w:t>
            </w:r>
            <w:r>
              <w:rPr>
                <w:sz w:val="20"/>
              </w:rPr>
              <w:t>but</w:t>
            </w:r>
            <w:r>
              <w:rPr>
                <w:spacing w:val="-7"/>
                <w:sz w:val="20"/>
              </w:rPr>
              <w:t xml:space="preserve"> </w:t>
            </w:r>
            <w:r>
              <w:rPr>
                <w:sz w:val="20"/>
              </w:rPr>
              <w:t>experience</w:t>
            </w:r>
            <w:r>
              <w:rPr>
                <w:spacing w:val="-7"/>
                <w:sz w:val="20"/>
              </w:rPr>
              <w:t xml:space="preserve"> </w:t>
            </w:r>
            <w:r>
              <w:rPr>
                <w:sz w:val="20"/>
              </w:rPr>
              <w:t>shows</w:t>
            </w:r>
            <w:r>
              <w:rPr>
                <w:spacing w:val="-6"/>
                <w:sz w:val="20"/>
              </w:rPr>
              <w:t xml:space="preserve"> </w:t>
            </w:r>
            <w:r>
              <w:rPr>
                <w:sz w:val="20"/>
              </w:rPr>
              <w:t>that</w:t>
            </w:r>
            <w:r>
              <w:rPr>
                <w:spacing w:val="-7"/>
                <w:sz w:val="20"/>
              </w:rPr>
              <w:t xml:space="preserve"> </w:t>
            </w:r>
            <w:r>
              <w:rPr>
                <w:spacing w:val="-5"/>
                <w:sz w:val="20"/>
              </w:rPr>
              <w:t>the</w:t>
            </w:r>
          </w:p>
          <w:p w14:paraId="13845980" w14:textId="77777777" w:rsidR="00C2340B" w:rsidRDefault="00000000">
            <w:pPr>
              <w:pStyle w:val="TableParagraph"/>
              <w:spacing w:before="115"/>
              <w:ind w:left="106"/>
              <w:rPr>
                <w:sz w:val="20"/>
              </w:rPr>
            </w:pPr>
            <w:r>
              <w:rPr>
                <w:sz w:val="20"/>
              </w:rPr>
              <w:t>students</w:t>
            </w:r>
            <w:r>
              <w:rPr>
                <w:spacing w:val="-5"/>
                <w:sz w:val="20"/>
              </w:rPr>
              <w:t xml:space="preserve"> </w:t>
            </w:r>
            <w:r>
              <w:rPr>
                <w:sz w:val="20"/>
              </w:rPr>
              <w:t>who</w:t>
            </w:r>
            <w:r>
              <w:rPr>
                <w:spacing w:val="-4"/>
                <w:sz w:val="20"/>
              </w:rPr>
              <w:t xml:space="preserve"> </w:t>
            </w:r>
            <w:r>
              <w:rPr>
                <w:sz w:val="20"/>
              </w:rPr>
              <w:t>would</w:t>
            </w:r>
            <w:r>
              <w:rPr>
                <w:spacing w:val="-7"/>
                <w:sz w:val="20"/>
              </w:rPr>
              <w:t xml:space="preserve"> </w:t>
            </w:r>
            <w:r>
              <w:rPr>
                <w:sz w:val="20"/>
              </w:rPr>
              <w:t>most</w:t>
            </w:r>
            <w:r>
              <w:rPr>
                <w:spacing w:val="-7"/>
                <w:sz w:val="20"/>
              </w:rPr>
              <w:t xml:space="preserve"> </w:t>
            </w:r>
            <w:r>
              <w:rPr>
                <w:sz w:val="20"/>
              </w:rPr>
              <w:t>benefit</w:t>
            </w:r>
            <w:r>
              <w:rPr>
                <w:spacing w:val="-7"/>
                <w:sz w:val="20"/>
              </w:rPr>
              <w:t xml:space="preserve"> </w:t>
            </w:r>
            <w:r>
              <w:rPr>
                <w:sz w:val="20"/>
              </w:rPr>
              <w:t>are</w:t>
            </w:r>
            <w:r>
              <w:rPr>
                <w:spacing w:val="-4"/>
                <w:sz w:val="20"/>
              </w:rPr>
              <w:t xml:space="preserve"> </w:t>
            </w:r>
            <w:r>
              <w:rPr>
                <w:sz w:val="20"/>
              </w:rPr>
              <w:t>those</w:t>
            </w:r>
            <w:r>
              <w:rPr>
                <w:spacing w:val="-5"/>
                <w:sz w:val="20"/>
              </w:rPr>
              <w:t xml:space="preserve"> </w:t>
            </w:r>
            <w:r>
              <w:rPr>
                <w:sz w:val="20"/>
              </w:rPr>
              <w:t>from</w:t>
            </w:r>
            <w:r>
              <w:rPr>
                <w:spacing w:val="-3"/>
                <w:sz w:val="20"/>
              </w:rPr>
              <w:t xml:space="preserve"> </w:t>
            </w:r>
            <w:r>
              <w:rPr>
                <w:sz w:val="20"/>
              </w:rPr>
              <w:t>APP</w:t>
            </w:r>
            <w:r>
              <w:rPr>
                <w:spacing w:val="-4"/>
                <w:sz w:val="20"/>
              </w:rPr>
              <w:t xml:space="preserve"> </w:t>
            </w:r>
            <w:r>
              <w:rPr>
                <w:sz w:val="20"/>
              </w:rPr>
              <w:t>target</w:t>
            </w:r>
            <w:r>
              <w:rPr>
                <w:spacing w:val="-7"/>
                <w:sz w:val="20"/>
              </w:rPr>
              <w:t xml:space="preserve"> </w:t>
            </w:r>
            <w:r>
              <w:rPr>
                <w:spacing w:val="-2"/>
                <w:sz w:val="20"/>
              </w:rPr>
              <w:t>groups</w:t>
            </w:r>
          </w:p>
        </w:tc>
      </w:tr>
      <w:tr w:rsidR="00C2340B" w14:paraId="3E4EA90C" w14:textId="77777777">
        <w:trPr>
          <w:trHeight w:val="342"/>
        </w:trPr>
        <w:tc>
          <w:tcPr>
            <w:tcW w:w="2973" w:type="dxa"/>
            <w:gridSpan w:val="2"/>
            <w:tcBorders>
              <w:bottom w:val="single" w:sz="8" w:space="0" w:color="BEBEBE"/>
            </w:tcBorders>
          </w:tcPr>
          <w:p w14:paraId="2244758D" w14:textId="77777777" w:rsidR="00C2340B" w:rsidRDefault="00000000">
            <w:pPr>
              <w:pStyle w:val="TableParagraph"/>
              <w:spacing w:before="2"/>
              <w:ind w:left="107"/>
              <w:rPr>
                <w:rFonts w:ascii="Arial"/>
                <w:b/>
                <w:sz w:val="20"/>
              </w:rPr>
            </w:pPr>
            <w:r>
              <w:rPr>
                <w:rFonts w:ascii="Arial"/>
                <w:b/>
                <w:spacing w:val="-2"/>
                <w:sz w:val="20"/>
              </w:rPr>
              <w:t>Evaluation</w:t>
            </w:r>
          </w:p>
        </w:tc>
        <w:tc>
          <w:tcPr>
            <w:tcW w:w="7379" w:type="dxa"/>
            <w:gridSpan w:val="4"/>
            <w:tcBorders>
              <w:bottom w:val="single" w:sz="8" w:space="0" w:color="BEBEBE"/>
            </w:tcBorders>
          </w:tcPr>
          <w:p w14:paraId="375E78D7" w14:textId="77777777" w:rsidR="00C2340B" w:rsidRDefault="00C2340B">
            <w:pPr>
              <w:pStyle w:val="TableParagraph"/>
              <w:rPr>
                <w:rFonts w:ascii="Times New Roman"/>
                <w:sz w:val="18"/>
              </w:rPr>
            </w:pPr>
          </w:p>
        </w:tc>
      </w:tr>
      <w:tr w:rsidR="00C2340B" w14:paraId="09573F07" w14:textId="77777777">
        <w:trPr>
          <w:trHeight w:val="347"/>
        </w:trPr>
        <w:tc>
          <w:tcPr>
            <w:tcW w:w="1498" w:type="dxa"/>
            <w:tcBorders>
              <w:top w:val="single" w:sz="8" w:space="0" w:color="BEBEBE"/>
            </w:tcBorders>
            <w:shd w:val="clear" w:color="auto" w:fill="D9D9D9"/>
          </w:tcPr>
          <w:p w14:paraId="6AB7FC23" w14:textId="77777777" w:rsidR="00C2340B" w:rsidRDefault="00000000">
            <w:pPr>
              <w:pStyle w:val="TableParagraph"/>
              <w:spacing w:before="4"/>
              <w:ind w:left="107"/>
              <w:rPr>
                <w:rFonts w:ascii="Arial"/>
                <w:b/>
                <w:sz w:val="20"/>
              </w:rPr>
            </w:pPr>
            <w:r>
              <w:rPr>
                <w:rFonts w:ascii="Arial"/>
                <w:b/>
                <w:spacing w:val="-2"/>
                <w:sz w:val="20"/>
              </w:rPr>
              <w:t>Activity</w:t>
            </w:r>
          </w:p>
        </w:tc>
        <w:tc>
          <w:tcPr>
            <w:tcW w:w="1987" w:type="dxa"/>
            <w:gridSpan w:val="2"/>
            <w:tcBorders>
              <w:top w:val="single" w:sz="8" w:space="0" w:color="BEBEBE"/>
            </w:tcBorders>
            <w:shd w:val="clear" w:color="auto" w:fill="D9D9D9"/>
          </w:tcPr>
          <w:p w14:paraId="2F50AF32" w14:textId="77777777" w:rsidR="00C2340B" w:rsidRDefault="00000000">
            <w:pPr>
              <w:pStyle w:val="TableParagraph"/>
              <w:spacing w:before="4"/>
              <w:ind w:left="107"/>
              <w:rPr>
                <w:rFonts w:ascii="Arial"/>
                <w:b/>
                <w:sz w:val="20"/>
              </w:rPr>
            </w:pPr>
            <w:r>
              <w:rPr>
                <w:rFonts w:ascii="Arial"/>
                <w:b/>
                <w:spacing w:val="-2"/>
                <w:sz w:val="20"/>
              </w:rPr>
              <w:t>Outcomes</w:t>
            </w:r>
          </w:p>
        </w:tc>
        <w:tc>
          <w:tcPr>
            <w:tcW w:w="2752" w:type="dxa"/>
            <w:tcBorders>
              <w:top w:val="single" w:sz="8" w:space="0" w:color="BEBEBE"/>
            </w:tcBorders>
            <w:shd w:val="clear" w:color="auto" w:fill="D9D9D9"/>
          </w:tcPr>
          <w:p w14:paraId="455DDAE5" w14:textId="77777777" w:rsidR="00C2340B" w:rsidRDefault="00000000">
            <w:pPr>
              <w:pStyle w:val="TableParagraph"/>
              <w:spacing w:before="4"/>
              <w:ind w:left="105"/>
              <w:rPr>
                <w:rFonts w:ascii="Arial"/>
                <w:b/>
                <w:sz w:val="20"/>
              </w:rPr>
            </w:pPr>
            <w:r>
              <w:rPr>
                <w:rFonts w:ascii="Arial"/>
                <w:b/>
                <w:sz w:val="20"/>
              </w:rPr>
              <w:t>Method(s)</w:t>
            </w:r>
            <w:r>
              <w:rPr>
                <w:rFonts w:ascii="Arial"/>
                <w:b/>
                <w:spacing w:val="-6"/>
                <w:sz w:val="20"/>
              </w:rPr>
              <w:t xml:space="preserve"> </w:t>
            </w:r>
            <w:r>
              <w:rPr>
                <w:rFonts w:ascii="Arial"/>
                <w:b/>
                <w:sz w:val="20"/>
              </w:rPr>
              <w:t>of</w:t>
            </w:r>
            <w:r>
              <w:rPr>
                <w:rFonts w:ascii="Arial"/>
                <w:b/>
                <w:spacing w:val="-5"/>
                <w:sz w:val="20"/>
              </w:rPr>
              <w:t xml:space="preserve"> </w:t>
            </w:r>
            <w:r>
              <w:rPr>
                <w:rFonts w:ascii="Arial"/>
                <w:b/>
                <w:spacing w:val="-2"/>
                <w:sz w:val="20"/>
              </w:rPr>
              <w:t>evaluation</w:t>
            </w:r>
          </w:p>
        </w:tc>
        <w:tc>
          <w:tcPr>
            <w:tcW w:w="3403" w:type="dxa"/>
            <w:tcBorders>
              <w:top w:val="single" w:sz="8" w:space="0" w:color="BEBEBE"/>
            </w:tcBorders>
            <w:shd w:val="clear" w:color="auto" w:fill="D9D9D9"/>
          </w:tcPr>
          <w:p w14:paraId="3CA352D7" w14:textId="77777777" w:rsidR="00C2340B" w:rsidRDefault="00000000">
            <w:pPr>
              <w:pStyle w:val="TableParagraph"/>
              <w:spacing w:before="4"/>
              <w:ind w:left="104"/>
              <w:rPr>
                <w:rFonts w:ascii="Arial"/>
                <w:b/>
                <w:sz w:val="20"/>
              </w:rPr>
            </w:pPr>
            <w:r>
              <w:rPr>
                <w:rFonts w:ascii="Arial"/>
                <w:b/>
                <w:sz w:val="20"/>
              </w:rPr>
              <w:t>Summary</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publication</w:t>
            </w:r>
            <w:r>
              <w:rPr>
                <w:rFonts w:ascii="Arial"/>
                <w:b/>
                <w:spacing w:val="-8"/>
                <w:sz w:val="20"/>
              </w:rPr>
              <w:t xml:space="preserve"> </w:t>
            </w:r>
            <w:r>
              <w:rPr>
                <w:rFonts w:ascii="Arial"/>
                <w:b/>
                <w:spacing w:val="-4"/>
                <w:sz w:val="20"/>
              </w:rPr>
              <w:t>plan</w:t>
            </w:r>
          </w:p>
        </w:tc>
        <w:tc>
          <w:tcPr>
            <w:tcW w:w="712" w:type="dxa"/>
            <w:vMerge w:val="restart"/>
            <w:tcBorders>
              <w:bottom w:val="nil"/>
              <w:right w:val="nil"/>
            </w:tcBorders>
          </w:tcPr>
          <w:p w14:paraId="60ADDF2A" w14:textId="77777777" w:rsidR="00C2340B" w:rsidRDefault="00C2340B">
            <w:pPr>
              <w:pStyle w:val="TableParagraph"/>
              <w:rPr>
                <w:rFonts w:ascii="Times New Roman"/>
                <w:sz w:val="18"/>
              </w:rPr>
            </w:pPr>
          </w:p>
        </w:tc>
      </w:tr>
      <w:tr w:rsidR="00C2340B" w14:paraId="36D20531" w14:textId="77777777">
        <w:trPr>
          <w:trHeight w:val="2071"/>
        </w:trPr>
        <w:tc>
          <w:tcPr>
            <w:tcW w:w="1498" w:type="dxa"/>
          </w:tcPr>
          <w:p w14:paraId="7319B12D" w14:textId="77777777" w:rsidR="00C2340B" w:rsidRDefault="00000000">
            <w:pPr>
              <w:pStyle w:val="TableParagraph"/>
              <w:spacing w:before="2" w:line="357" w:lineRule="auto"/>
              <w:ind w:left="107"/>
              <w:rPr>
                <w:sz w:val="20"/>
              </w:rPr>
            </w:pPr>
            <w:r>
              <w:rPr>
                <w:spacing w:val="-2"/>
                <w:sz w:val="20"/>
              </w:rPr>
              <w:t>Student Questionnaire</w:t>
            </w:r>
          </w:p>
        </w:tc>
        <w:tc>
          <w:tcPr>
            <w:tcW w:w="1987" w:type="dxa"/>
            <w:gridSpan w:val="2"/>
          </w:tcPr>
          <w:p w14:paraId="3BAF100C" w14:textId="77777777" w:rsidR="00C2340B" w:rsidRDefault="00000000">
            <w:pPr>
              <w:pStyle w:val="TableParagraph"/>
              <w:spacing w:before="2" w:line="360" w:lineRule="auto"/>
              <w:ind w:left="107" w:right="230"/>
              <w:rPr>
                <w:sz w:val="20"/>
              </w:rPr>
            </w:pPr>
            <w:r>
              <w:rPr>
                <w:sz w:val="20"/>
              </w:rPr>
              <w:t>Statistical data on students’</w:t>
            </w:r>
            <w:r>
              <w:rPr>
                <w:spacing w:val="-14"/>
                <w:sz w:val="20"/>
              </w:rPr>
              <w:t xml:space="preserve"> </w:t>
            </w:r>
            <w:r>
              <w:rPr>
                <w:sz w:val="20"/>
              </w:rPr>
              <w:t>views</w:t>
            </w:r>
            <w:r>
              <w:rPr>
                <w:spacing w:val="-14"/>
                <w:sz w:val="20"/>
              </w:rPr>
              <w:t xml:space="preserve"> </w:t>
            </w:r>
            <w:r>
              <w:rPr>
                <w:sz w:val="20"/>
              </w:rPr>
              <w:t xml:space="preserve">on the usefulness of the service </w:t>
            </w:r>
            <w:r>
              <w:rPr>
                <w:spacing w:val="-2"/>
                <w:sz w:val="20"/>
              </w:rPr>
              <w:t>provided</w:t>
            </w:r>
          </w:p>
        </w:tc>
        <w:tc>
          <w:tcPr>
            <w:tcW w:w="2752" w:type="dxa"/>
          </w:tcPr>
          <w:p w14:paraId="46076A36" w14:textId="77777777" w:rsidR="00C2340B" w:rsidRDefault="00000000">
            <w:pPr>
              <w:pStyle w:val="TableParagraph"/>
              <w:spacing w:before="2"/>
              <w:ind w:left="105"/>
              <w:rPr>
                <w:sz w:val="20"/>
              </w:rPr>
            </w:pPr>
            <w:r>
              <w:rPr>
                <w:sz w:val="20"/>
              </w:rPr>
              <w:t>Type</w:t>
            </w:r>
            <w:r>
              <w:rPr>
                <w:spacing w:val="-7"/>
                <w:sz w:val="20"/>
              </w:rPr>
              <w:t xml:space="preserve"> </w:t>
            </w:r>
            <w:r>
              <w:rPr>
                <w:spacing w:val="-10"/>
                <w:sz w:val="20"/>
              </w:rPr>
              <w:t>2</w:t>
            </w:r>
          </w:p>
        </w:tc>
        <w:tc>
          <w:tcPr>
            <w:tcW w:w="3403" w:type="dxa"/>
          </w:tcPr>
          <w:p w14:paraId="258268E5" w14:textId="77777777" w:rsidR="00C2340B" w:rsidRDefault="00000000">
            <w:pPr>
              <w:pStyle w:val="TableParagraph"/>
              <w:spacing w:before="2"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6"/>
                <w:sz w:val="20"/>
              </w:rPr>
              <w:t xml:space="preserve"> </w:t>
            </w:r>
            <w:r>
              <w:rPr>
                <w:sz w:val="20"/>
              </w:rPr>
              <w:t>Council and the Academic Standards and Quality Subcommittee reporting to the Board of Governors</w:t>
            </w:r>
          </w:p>
          <w:p w14:paraId="16FED36A" w14:textId="77777777" w:rsidR="00C2340B" w:rsidRDefault="00000000">
            <w:pPr>
              <w:pStyle w:val="TableParagraph"/>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49014227" w14:textId="77777777" w:rsidR="00C2340B" w:rsidRDefault="00000000">
            <w:pPr>
              <w:pStyle w:val="TableParagraph"/>
              <w:spacing w:before="113"/>
              <w:ind w:left="104"/>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5053B84B" w14:textId="77777777" w:rsidR="00C2340B" w:rsidRDefault="00C2340B">
            <w:pPr>
              <w:rPr>
                <w:sz w:val="2"/>
                <w:szCs w:val="2"/>
              </w:rPr>
            </w:pPr>
          </w:p>
        </w:tc>
      </w:tr>
      <w:tr w:rsidR="00C2340B" w14:paraId="53C5E982" w14:textId="77777777">
        <w:trPr>
          <w:trHeight w:val="2070"/>
        </w:trPr>
        <w:tc>
          <w:tcPr>
            <w:tcW w:w="1498" w:type="dxa"/>
          </w:tcPr>
          <w:p w14:paraId="321DEA84" w14:textId="77777777" w:rsidR="00C2340B" w:rsidRDefault="00000000">
            <w:pPr>
              <w:pStyle w:val="TableParagraph"/>
              <w:spacing w:line="360" w:lineRule="auto"/>
              <w:ind w:left="107"/>
              <w:rPr>
                <w:sz w:val="20"/>
              </w:rPr>
            </w:pPr>
            <w:r>
              <w:rPr>
                <w:sz w:val="20"/>
              </w:rPr>
              <w:t xml:space="preserve">Analysis of </w:t>
            </w:r>
            <w:r>
              <w:rPr>
                <w:spacing w:val="-2"/>
                <w:sz w:val="20"/>
              </w:rPr>
              <w:t>interactions</w:t>
            </w:r>
          </w:p>
        </w:tc>
        <w:tc>
          <w:tcPr>
            <w:tcW w:w="1987" w:type="dxa"/>
            <w:gridSpan w:val="2"/>
          </w:tcPr>
          <w:p w14:paraId="40BA88E5" w14:textId="77777777" w:rsidR="00C2340B" w:rsidRDefault="00000000">
            <w:pPr>
              <w:pStyle w:val="TableParagraph"/>
              <w:spacing w:line="360" w:lineRule="auto"/>
              <w:ind w:left="107" w:right="118"/>
              <w:rPr>
                <w:sz w:val="20"/>
              </w:rPr>
            </w:pPr>
            <w:r>
              <w:rPr>
                <w:sz w:val="20"/>
              </w:rPr>
              <w:t>Statistical data of the number and nature</w:t>
            </w:r>
            <w:r>
              <w:rPr>
                <w:spacing w:val="-14"/>
                <w:sz w:val="20"/>
              </w:rPr>
              <w:t xml:space="preserve"> </w:t>
            </w:r>
            <w:r>
              <w:rPr>
                <w:sz w:val="20"/>
              </w:rPr>
              <w:t>of</w:t>
            </w:r>
            <w:r>
              <w:rPr>
                <w:spacing w:val="-14"/>
                <w:sz w:val="20"/>
              </w:rPr>
              <w:t xml:space="preserve"> </w:t>
            </w:r>
            <w:proofErr w:type="gramStart"/>
            <w:r>
              <w:rPr>
                <w:sz w:val="20"/>
              </w:rPr>
              <w:t>accesses</w:t>
            </w:r>
            <w:proofErr w:type="gramEnd"/>
            <w:r>
              <w:rPr>
                <w:sz w:val="20"/>
              </w:rPr>
              <w:t xml:space="preserve"> to the service</w:t>
            </w:r>
          </w:p>
        </w:tc>
        <w:tc>
          <w:tcPr>
            <w:tcW w:w="2752" w:type="dxa"/>
          </w:tcPr>
          <w:p w14:paraId="4F2282D8"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2</w:t>
            </w:r>
          </w:p>
        </w:tc>
        <w:tc>
          <w:tcPr>
            <w:tcW w:w="3403" w:type="dxa"/>
          </w:tcPr>
          <w:p w14:paraId="7A028782" w14:textId="77777777" w:rsidR="00C2340B" w:rsidRDefault="00000000">
            <w:pPr>
              <w:pStyle w:val="TableParagraph"/>
              <w:spacing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4E158DC5" w14:textId="77777777" w:rsidR="00C2340B" w:rsidRDefault="00000000">
            <w:pPr>
              <w:pStyle w:val="TableParagraph"/>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2BECAF09" w14:textId="77777777" w:rsidR="00C2340B" w:rsidRDefault="00000000">
            <w:pPr>
              <w:pStyle w:val="TableParagraph"/>
              <w:spacing w:before="115"/>
              <w:ind w:left="104"/>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3203B866" w14:textId="77777777" w:rsidR="00C2340B" w:rsidRDefault="00C2340B">
            <w:pPr>
              <w:rPr>
                <w:sz w:val="2"/>
                <w:szCs w:val="2"/>
              </w:rPr>
            </w:pPr>
          </w:p>
        </w:tc>
      </w:tr>
      <w:tr w:rsidR="00C2340B" w14:paraId="7B10D16B" w14:textId="77777777">
        <w:trPr>
          <w:trHeight w:val="2069"/>
        </w:trPr>
        <w:tc>
          <w:tcPr>
            <w:tcW w:w="1498" w:type="dxa"/>
          </w:tcPr>
          <w:p w14:paraId="6A9C12DD" w14:textId="77777777" w:rsidR="00C2340B" w:rsidRDefault="00000000">
            <w:pPr>
              <w:pStyle w:val="TableParagraph"/>
              <w:spacing w:line="229" w:lineRule="exact"/>
              <w:ind w:left="107"/>
              <w:rPr>
                <w:sz w:val="20"/>
              </w:rPr>
            </w:pPr>
            <w:r>
              <w:rPr>
                <w:sz w:val="20"/>
              </w:rPr>
              <w:t>Data</w:t>
            </w:r>
            <w:r>
              <w:rPr>
                <w:spacing w:val="-8"/>
                <w:sz w:val="20"/>
              </w:rPr>
              <w:t xml:space="preserve"> </w:t>
            </w:r>
            <w:r>
              <w:rPr>
                <w:spacing w:val="-2"/>
                <w:sz w:val="20"/>
              </w:rPr>
              <w:t>Analysis</w:t>
            </w:r>
          </w:p>
        </w:tc>
        <w:tc>
          <w:tcPr>
            <w:tcW w:w="1987" w:type="dxa"/>
            <w:gridSpan w:val="2"/>
          </w:tcPr>
          <w:p w14:paraId="008CA50C" w14:textId="77777777" w:rsidR="00C2340B" w:rsidRDefault="00000000">
            <w:pPr>
              <w:pStyle w:val="TableParagraph"/>
              <w:spacing w:line="360" w:lineRule="auto"/>
              <w:ind w:left="107"/>
              <w:rPr>
                <w:sz w:val="20"/>
              </w:rPr>
            </w:pPr>
            <w:r>
              <w:rPr>
                <w:sz w:val="20"/>
              </w:rPr>
              <w:t>Improvements in performance</w:t>
            </w:r>
            <w:r>
              <w:rPr>
                <w:spacing w:val="-14"/>
                <w:sz w:val="20"/>
              </w:rPr>
              <w:t xml:space="preserve"> </w:t>
            </w:r>
            <w:r>
              <w:rPr>
                <w:sz w:val="20"/>
              </w:rPr>
              <w:t>in</w:t>
            </w:r>
            <w:r>
              <w:rPr>
                <w:spacing w:val="-14"/>
                <w:sz w:val="20"/>
              </w:rPr>
              <w:t xml:space="preserve"> </w:t>
            </w:r>
            <w:r>
              <w:rPr>
                <w:sz w:val="20"/>
              </w:rPr>
              <w:t>line with target profiles</w:t>
            </w:r>
          </w:p>
        </w:tc>
        <w:tc>
          <w:tcPr>
            <w:tcW w:w="2752" w:type="dxa"/>
          </w:tcPr>
          <w:p w14:paraId="2EA45B08"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2</w:t>
            </w:r>
          </w:p>
        </w:tc>
        <w:tc>
          <w:tcPr>
            <w:tcW w:w="3403" w:type="dxa"/>
          </w:tcPr>
          <w:p w14:paraId="7245190C" w14:textId="77777777" w:rsidR="00C2340B" w:rsidRDefault="00000000">
            <w:pPr>
              <w:pStyle w:val="TableParagraph"/>
              <w:spacing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5FDED037" w14:textId="77777777" w:rsidR="00C2340B" w:rsidRDefault="00000000">
            <w:pPr>
              <w:pStyle w:val="TableParagraph"/>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01E6B0F7" w14:textId="77777777" w:rsidR="00C2340B" w:rsidRDefault="00000000">
            <w:pPr>
              <w:pStyle w:val="TableParagraph"/>
              <w:spacing w:before="113"/>
              <w:ind w:left="104"/>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0A1FA530" w14:textId="77777777" w:rsidR="00C2340B" w:rsidRDefault="00C2340B">
            <w:pPr>
              <w:rPr>
                <w:sz w:val="2"/>
                <w:szCs w:val="2"/>
              </w:rPr>
            </w:pPr>
          </w:p>
        </w:tc>
      </w:tr>
      <w:tr w:rsidR="00C2340B" w14:paraId="1368296F" w14:textId="77777777">
        <w:trPr>
          <w:trHeight w:val="1725"/>
        </w:trPr>
        <w:tc>
          <w:tcPr>
            <w:tcW w:w="1498" w:type="dxa"/>
          </w:tcPr>
          <w:p w14:paraId="4F3EE26F" w14:textId="77777777" w:rsidR="00C2340B" w:rsidRDefault="00000000">
            <w:pPr>
              <w:pStyle w:val="TableParagraph"/>
              <w:spacing w:line="360" w:lineRule="auto"/>
              <w:ind w:left="107" w:right="565"/>
              <w:rPr>
                <w:sz w:val="20"/>
              </w:rPr>
            </w:pPr>
            <w:r>
              <w:rPr>
                <w:spacing w:val="-2"/>
                <w:sz w:val="20"/>
              </w:rPr>
              <w:t>Triennial Review</w:t>
            </w:r>
          </w:p>
        </w:tc>
        <w:tc>
          <w:tcPr>
            <w:tcW w:w="1987" w:type="dxa"/>
            <w:gridSpan w:val="2"/>
          </w:tcPr>
          <w:p w14:paraId="3A818E85" w14:textId="77777777" w:rsidR="00C2340B" w:rsidRDefault="00000000">
            <w:pPr>
              <w:pStyle w:val="TableParagraph"/>
              <w:spacing w:line="360" w:lineRule="auto"/>
              <w:ind w:left="107" w:right="530"/>
              <w:rPr>
                <w:sz w:val="20"/>
              </w:rPr>
            </w:pPr>
            <w:r>
              <w:rPr>
                <w:sz w:val="20"/>
              </w:rPr>
              <w:t xml:space="preserve">Review of the </w:t>
            </w:r>
            <w:proofErr w:type="spellStart"/>
            <w:r>
              <w:rPr>
                <w:sz w:val="20"/>
              </w:rPr>
              <w:t>programme</w:t>
            </w:r>
            <w:proofErr w:type="spellEnd"/>
            <w:r>
              <w:rPr>
                <w:sz w:val="20"/>
              </w:rPr>
              <w:t>,</w:t>
            </w:r>
            <w:r>
              <w:rPr>
                <w:spacing w:val="-14"/>
                <w:sz w:val="20"/>
              </w:rPr>
              <w:t xml:space="preserve"> </w:t>
            </w:r>
            <w:r>
              <w:rPr>
                <w:sz w:val="20"/>
              </w:rPr>
              <w:t xml:space="preserve">its impact and </w:t>
            </w:r>
            <w:r>
              <w:rPr>
                <w:spacing w:val="-2"/>
                <w:sz w:val="20"/>
              </w:rPr>
              <w:t>evaluation</w:t>
            </w:r>
          </w:p>
          <w:p w14:paraId="17456820" w14:textId="77777777" w:rsidR="00C2340B" w:rsidRDefault="00000000">
            <w:pPr>
              <w:pStyle w:val="TableParagraph"/>
              <w:ind w:left="107"/>
              <w:rPr>
                <w:sz w:val="20"/>
              </w:rPr>
            </w:pPr>
            <w:r>
              <w:rPr>
                <w:spacing w:val="-2"/>
                <w:sz w:val="20"/>
              </w:rPr>
              <w:t>strategies</w:t>
            </w:r>
          </w:p>
        </w:tc>
        <w:tc>
          <w:tcPr>
            <w:tcW w:w="2752" w:type="dxa"/>
          </w:tcPr>
          <w:p w14:paraId="5CB84500"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1</w:t>
            </w:r>
          </w:p>
        </w:tc>
        <w:tc>
          <w:tcPr>
            <w:tcW w:w="3403" w:type="dxa"/>
          </w:tcPr>
          <w:p w14:paraId="243C05BE" w14:textId="77777777" w:rsidR="00C2340B" w:rsidRDefault="00000000">
            <w:pPr>
              <w:pStyle w:val="TableParagraph"/>
              <w:spacing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tc>
        <w:tc>
          <w:tcPr>
            <w:tcW w:w="712" w:type="dxa"/>
            <w:vMerge/>
            <w:tcBorders>
              <w:top w:val="nil"/>
              <w:bottom w:val="nil"/>
              <w:right w:val="nil"/>
            </w:tcBorders>
          </w:tcPr>
          <w:p w14:paraId="2DB4FD5A" w14:textId="77777777" w:rsidR="00C2340B" w:rsidRDefault="00C2340B">
            <w:pPr>
              <w:rPr>
                <w:sz w:val="2"/>
                <w:szCs w:val="2"/>
              </w:rPr>
            </w:pPr>
          </w:p>
        </w:tc>
      </w:tr>
    </w:tbl>
    <w:p w14:paraId="1E0A4298" w14:textId="77777777" w:rsidR="00C2340B" w:rsidRDefault="00C2340B">
      <w:pPr>
        <w:rPr>
          <w:sz w:val="2"/>
          <w:szCs w:val="2"/>
        </w:rPr>
        <w:sectPr w:rsidR="00C2340B">
          <w:type w:val="continuous"/>
          <w:pgSz w:w="11910" w:h="16840"/>
          <w:pgMar w:top="1040" w:right="0" w:bottom="1220"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98"/>
        <w:gridCol w:w="1986"/>
        <w:gridCol w:w="2751"/>
        <w:gridCol w:w="3402"/>
      </w:tblGrid>
      <w:tr w:rsidR="00C2340B" w14:paraId="5388667A" w14:textId="77777777">
        <w:trPr>
          <w:trHeight w:val="691"/>
        </w:trPr>
        <w:tc>
          <w:tcPr>
            <w:tcW w:w="1498" w:type="dxa"/>
          </w:tcPr>
          <w:p w14:paraId="0AA98EB3" w14:textId="77777777" w:rsidR="00C2340B" w:rsidRDefault="00C2340B">
            <w:pPr>
              <w:pStyle w:val="TableParagraph"/>
              <w:rPr>
                <w:rFonts w:ascii="Times New Roman"/>
                <w:sz w:val="18"/>
              </w:rPr>
            </w:pPr>
          </w:p>
        </w:tc>
        <w:tc>
          <w:tcPr>
            <w:tcW w:w="1986" w:type="dxa"/>
          </w:tcPr>
          <w:p w14:paraId="25D41576" w14:textId="77777777" w:rsidR="00C2340B" w:rsidRDefault="00C2340B">
            <w:pPr>
              <w:pStyle w:val="TableParagraph"/>
              <w:rPr>
                <w:rFonts w:ascii="Times New Roman"/>
                <w:sz w:val="18"/>
              </w:rPr>
            </w:pPr>
          </w:p>
        </w:tc>
        <w:tc>
          <w:tcPr>
            <w:tcW w:w="2751" w:type="dxa"/>
          </w:tcPr>
          <w:p w14:paraId="54481EB1" w14:textId="77777777" w:rsidR="00C2340B" w:rsidRDefault="00C2340B">
            <w:pPr>
              <w:pStyle w:val="TableParagraph"/>
              <w:rPr>
                <w:rFonts w:ascii="Times New Roman"/>
                <w:sz w:val="18"/>
              </w:rPr>
            </w:pPr>
          </w:p>
        </w:tc>
        <w:tc>
          <w:tcPr>
            <w:tcW w:w="3402" w:type="dxa"/>
          </w:tcPr>
          <w:p w14:paraId="6DCE496F" w14:textId="77777777" w:rsidR="00C2340B" w:rsidRDefault="00000000">
            <w:pPr>
              <w:pStyle w:val="TableParagraph"/>
              <w:spacing w:before="2"/>
              <w:ind w:left="106"/>
              <w:rPr>
                <w:sz w:val="20"/>
              </w:rPr>
            </w:pPr>
            <w:r>
              <w:rPr>
                <w:sz w:val="20"/>
              </w:rPr>
              <w:t>Externally,</w:t>
            </w:r>
            <w:r>
              <w:rPr>
                <w:spacing w:val="-5"/>
                <w:sz w:val="20"/>
              </w:rPr>
              <w:t xml:space="preserve"> </w:t>
            </w:r>
            <w:r>
              <w:rPr>
                <w:sz w:val="20"/>
              </w:rPr>
              <w:t>via</w:t>
            </w:r>
            <w:r>
              <w:rPr>
                <w:spacing w:val="-7"/>
                <w:sz w:val="20"/>
              </w:rPr>
              <w:t xml:space="preserve"> </w:t>
            </w:r>
            <w:r>
              <w:rPr>
                <w:sz w:val="20"/>
              </w:rPr>
              <w:t>(a)</w:t>
            </w:r>
            <w:r>
              <w:rPr>
                <w:spacing w:val="-6"/>
                <w:sz w:val="20"/>
              </w:rPr>
              <w:t xml:space="preserve"> </w:t>
            </w:r>
            <w:r>
              <w:rPr>
                <w:sz w:val="20"/>
              </w:rPr>
              <w:t>paper(s)</w:t>
            </w:r>
            <w:r>
              <w:rPr>
                <w:spacing w:val="-6"/>
                <w:sz w:val="20"/>
              </w:rPr>
              <w:t xml:space="preserve"> </w:t>
            </w:r>
            <w:r>
              <w:rPr>
                <w:sz w:val="20"/>
              </w:rPr>
              <w:t>in</w:t>
            </w:r>
            <w:r>
              <w:rPr>
                <w:spacing w:val="-7"/>
                <w:sz w:val="20"/>
              </w:rPr>
              <w:t xml:space="preserve"> </w:t>
            </w:r>
            <w:r>
              <w:rPr>
                <w:spacing w:val="-5"/>
                <w:sz w:val="20"/>
              </w:rPr>
              <w:t>the</w:t>
            </w:r>
          </w:p>
          <w:p w14:paraId="1DE41F10" w14:textId="77777777" w:rsidR="00C2340B" w:rsidRDefault="00000000">
            <w:pPr>
              <w:pStyle w:val="TableParagraph"/>
              <w:spacing w:before="113"/>
              <w:ind w:left="106"/>
              <w:rPr>
                <w:sz w:val="20"/>
              </w:rPr>
            </w:pPr>
            <w:r>
              <w:rPr>
                <w:sz w:val="20"/>
              </w:rPr>
              <w:t>Group’s</w:t>
            </w:r>
            <w:r>
              <w:rPr>
                <w:spacing w:val="-10"/>
                <w:sz w:val="20"/>
              </w:rPr>
              <w:t xml:space="preserve"> </w:t>
            </w:r>
            <w:r>
              <w:rPr>
                <w:sz w:val="20"/>
              </w:rPr>
              <w:t>Academic</w:t>
            </w:r>
            <w:r>
              <w:rPr>
                <w:spacing w:val="-10"/>
                <w:sz w:val="20"/>
              </w:rPr>
              <w:t xml:space="preserve"> </w:t>
            </w:r>
            <w:r>
              <w:rPr>
                <w:spacing w:val="-2"/>
                <w:sz w:val="20"/>
              </w:rPr>
              <w:t>Journals</w:t>
            </w:r>
          </w:p>
        </w:tc>
      </w:tr>
    </w:tbl>
    <w:p w14:paraId="32D042F8" w14:textId="77777777" w:rsidR="00C2340B" w:rsidRDefault="00C2340B">
      <w:pPr>
        <w:pStyle w:val="TableParagraph"/>
        <w:rPr>
          <w:sz w:val="20"/>
        </w:rPr>
        <w:sectPr w:rsidR="00C2340B">
          <w:type w:val="continuous"/>
          <w:pgSz w:w="11910" w:h="16840"/>
          <w:pgMar w:top="1040" w:right="0" w:bottom="280"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972"/>
        <w:gridCol w:w="7374"/>
      </w:tblGrid>
      <w:tr w:rsidR="00C2340B" w14:paraId="4979749F" w14:textId="77777777">
        <w:trPr>
          <w:trHeight w:val="345"/>
        </w:trPr>
        <w:tc>
          <w:tcPr>
            <w:tcW w:w="10346" w:type="dxa"/>
            <w:gridSpan w:val="2"/>
            <w:shd w:val="clear" w:color="auto" w:fill="808080"/>
          </w:tcPr>
          <w:p w14:paraId="7AA5E61A" w14:textId="77777777" w:rsidR="00C2340B" w:rsidRDefault="00000000">
            <w:pPr>
              <w:pStyle w:val="TableParagraph"/>
              <w:spacing w:before="2"/>
              <w:ind w:left="107"/>
              <w:rPr>
                <w:rFonts w:ascii="Arial"/>
                <w:b/>
                <w:sz w:val="20"/>
              </w:rPr>
            </w:pPr>
            <w:r w:rsidRPr="00477B8E">
              <w:rPr>
                <w:rFonts w:ascii="Arial"/>
                <w:b/>
                <w:color w:val="000000"/>
                <w:sz w:val="20"/>
              </w:rPr>
              <w:lastRenderedPageBreak/>
              <w:t>Intervention</w:t>
            </w:r>
            <w:r w:rsidRPr="00477B8E">
              <w:rPr>
                <w:rFonts w:ascii="Arial"/>
                <w:b/>
                <w:color w:val="000000"/>
                <w:spacing w:val="-9"/>
                <w:sz w:val="20"/>
              </w:rPr>
              <w:t xml:space="preserve"> </w:t>
            </w:r>
            <w:r w:rsidRPr="00477B8E">
              <w:rPr>
                <w:rFonts w:ascii="Arial"/>
                <w:b/>
                <w:color w:val="000000"/>
                <w:sz w:val="20"/>
              </w:rPr>
              <w:t>strategy:</w:t>
            </w:r>
            <w:r w:rsidRPr="00477B8E">
              <w:rPr>
                <w:rFonts w:ascii="Arial"/>
                <w:b/>
                <w:color w:val="000000"/>
                <w:spacing w:val="-6"/>
                <w:sz w:val="20"/>
              </w:rPr>
              <w:t xml:space="preserve"> </w:t>
            </w:r>
            <w:r w:rsidRPr="00477B8E">
              <w:rPr>
                <w:rFonts w:ascii="Arial"/>
                <w:b/>
                <w:color w:val="000000"/>
                <w:sz w:val="20"/>
              </w:rPr>
              <w:t>PTS_2</w:t>
            </w:r>
            <w:r w:rsidRPr="00477B8E">
              <w:rPr>
                <w:rFonts w:ascii="Arial"/>
                <w:b/>
                <w:color w:val="000000"/>
                <w:spacing w:val="-8"/>
                <w:sz w:val="20"/>
              </w:rPr>
              <w:t xml:space="preserve"> </w:t>
            </w:r>
            <w:r w:rsidRPr="00477B8E">
              <w:rPr>
                <w:rFonts w:ascii="Arial"/>
                <w:b/>
                <w:color w:val="000000"/>
                <w:sz w:val="20"/>
              </w:rPr>
              <w:t>Risk</w:t>
            </w:r>
            <w:r w:rsidRPr="00477B8E">
              <w:rPr>
                <w:rFonts w:ascii="Arial"/>
                <w:b/>
                <w:color w:val="000000"/>
                <w:spacing w:val="-8"/>
                <w:sz w:val="20"/>
              </w:rPr>
              <w:t xml:space="preserve"> </w:t>
            </w:r>
            <w:r w:rsidRPr="00477B8E">
              <w:rPr>
                <w:rFonts w:ascii="Arial"/>
                <w:b/>
                <w:color w:val="000000"/>
                <w:spacing w:val="-10"/>
                <w:sz w:val="20"/>
              </w:rPr>
              <w:t>7</w:t>
            </w:r>
          </w:p>
        </w:tc>
      </w:tr>
      <w:tr w:rsidR="00C2340B" w14:paraId="02296FBB" w14:textId="77777777">
        <w:trPr>
          <w:trHeight w:val="10563"/>
        </w:trPr>
        <w:tc>
          <w:tcPr>
            <w:tcW w:w="2972" w:type="dxa"/>
          </w:tcPr>
          <w:p w14:paraId="537BD74B" w14:textId="77777777" w:rsidR="00C2340B" w:rsidRDefault="00000000">
            <w:pPr>
              <w:pStyle w:val="TableParagraph"/>
              <w:spacing w:before="2"/>
              <w:ind w:left="107"/>
              <w:rPr>
                <w:rFonts w:ascii="Arial"/>
                <w:b/>
                <w:sz w:val="20"/>
              </w:rPr>
            </w:pPr>
            <w:r>
              <w:rPr>
                <w:rFonts w:ascii="Arial"/>
                <w:b/>
                <w:sz w:val="20"/>
              </w:rPr>
              <w:t>Objectives</w:t>
            </w:r>
            <w:r>
              <w:rPr>
                <w:rFonts w:ascii="Arial"/>
                <w:b/>
                <w:spacing w:val="-11"/>
                <w:sz w:val="20"/>
              </w:rPr>
              <w:t xml:space="preserve"> </w:t>
            </w:r>
            <w:r>
              <w:rPr>
                <w:rFonts w:ascii="Arial"/>
                <w:b/>
                <w:sz w:val="20"/>
              </w:rPr>
              <w:t>and</w:t>
            </w:r>
            <w:r>
              <w:rPr>
                <w:rFonts w:ascii="Arial"/>
                <w:b/>
                <w:spacing w:val="-9"/>
                <w:sz w:val="20"/>
              </w:rPr>
              <w:t xml:space="preserve"> </w:t>
            </w:r>
            <w:r>
              <w:rPr>
                <w:rFonts w:ascii="Arial"/>
                <w:b/>
                <w:spacing w:val="-2"/>
                <w:sz w:val="20"/>
              </w:rPr>
              <w:t>targets</w:t>
            </w:r>
          </w:p>
        </w:tc>
        <w:tc>
          <w:tcPr>
            <w:tcW w:w="7374" w:type="dxa"/>
          </w:tcPr>
          <w:p w14:paraId="50FF48CA" w14:textId="77777777" w:rsidR="00C2340B" w:rsidRDefault="00000000">
            <w:pPr>
              <w:pStyle w:val="TableParagraph"/>
              <w:numPr>
                <w:ilvl w:val="1"/>
                <w:numId w:val="18"/>
              </w:numPr>
              <w:tabs>
                <w:tab w:val="left" w:pos="827"/>
              </w:tabs>
              <w:spacing w:before="170" w:line="285" w:lineRule="auto"/>
              <w:ind w:right="174"/>
            </w:pPr>
            <w:r>
              <w:t>The Group will narrow the 7% gap in continuation rates between full-time</w:t>
            </w:r>
            <w:r>
              <w:rPr>
                <w:spacing w:val="-4"/>
              </w:rPr>
              <w:t xml:space="preserve"> </w:t>
            </w:r>
            <w:r>
              <w:t>students</w:t>
            </w:r>
            <w:r>
              <w:rPr>
                <w:spacing w:val="-4"/>
              </w:rPr>
              <w:t xml:space="preserve"> </w:t>
            </w:r>
            <w:r>
              <w:t>in</w:t>
            </w:r>
            <w:r>
              <w:rPr>
                <w:spacing w:val="-2"/>
              </w:rPr>
              <w:t xml:space="preserve"> </w:t>
            </w:r>
            <w:r>
              <w:t>IMD</w:t>
            </w:r>
            <w:r>
              <w:rPr>
                <w:spacing w:val="-2"/>
              </w:rPr>
              <w:t xml:space="preserve"> </w:t>
            </w:r>
            <w:r>
              <w:t>quintiles</w:t>
            </w:r>
            <w:r>
              <w:rPr>
                <w:spacing w:val="-2"/>
              </w:rPr>
              <w:t xml:space="preserve"> </w:t>
            </w:r>
            <w:r>
              <w:t>1</w:t>
            </w:r>
            <w:r>
              <w:rPr>
                <w:spacing w:val="-4"/>
              </w:rPr>
              <w:t xml:space="preserve"> </w:t>
            </w:r>
            <w:r>
              <w:t>&amp;</w:t>
            </w:r>
            <w:r>
              <w:rPr>
                <w:spacing w:val="-2"/>
              </w:rPr>
              <w:t xml:space="preserve"> </w:t>
            </w:r>
            <w:r>
              <w:t>2</w:t>
            </w:r>
            <w:r>
              <w:rPr>
                <w:spacing w:val="-4"/>
              </w:rPr>
              <w:t xml:space="preserve"> </w:t>
            </w:r>
            <w:r>
              <w:t>and</w:t>
            </w:r>
            <w:r>
              <w:rPr>
                <w:spacing w:val="-4"/>
              </w:rPr>
              <w:t xml:space="preserve"> </w:t>
            </w:r>
            <w:r>
              <w:t>those</w:t>
            </w:r>
            <w:r>
              <w:rPr>
                <w:spacing w:val="-4"/>
              </w:rPr>
              <w:t xml:space="preserve"> </w:t>
            </w:r>
            <w:r>
              <w:t>in</w:t>
            </w:r>
            <w:r>
              <w:rPr>
                <w:spacing w:val="-4"/>
              </w:rPr>
              <w:t xml:space="preserve"> </w:t>
            </w:r>
            <w:r>
              <w:t>quintiles</w:t>
            </w:r>
            <w:r>
              <w:rPr>
                <w:spacing w:val="-2"/>
              </w:rPr>
              <w:t xml:space="preserve"> </w:t>
            </w:r>
            <w:r>
              <w:t>3</w:t>
            </w:r>
            <w:r>
              <w:rPr>
                <w:spacing w:val="-3"/>
              </w:rPr>
              <w:t xml:space="preserve"> </w:t>
            </w:r>
            <w:r>
              <w:t xml:space="preserve">to 5 by 1.5% per annum, virtually eliminating the gap by 2027. Individual year targets will be 5.5% in 2024, 4% in 2025, 2.5% </w:t>
            </w:r>
            <w:proofErr w:type="gramStart"/>
            <w:r>
              <w:t>in</w:t>
            </w:r>
            <w:proofErr w:type="gramEnd"/>
          </w:p>
          <w:p w14:paraId="6C98407A" w14:textId="77777777" w:rsidR="00C2340B" w:rsidRDefault="00000000">
            <w:pPr>
              <w:pStyle w:val="TableParagraph"/>
              <w:spacing w:line="249" w:lineRule="exact"/>
              <w:ind w:left="827"/>
            </w:pPr>
            <w:r>
              <w:t>2026</w:t>
            </w:r>
            <w:r>
              <w:rPr>
                <w:spacing w:val="-2"/>
              </w:rPr>
              <w:t xml:space="preserve"> </w:t>
            </w:r>
            <w:r>
              <w:t>and</w:t>
            </w:r>
            <w:r>
              <w:rPr>
                <w:spacing w:val="-2"/>
              </w:rPr>
              <w:t xml:space="preserve"> </w:t>
            </w:r>
            <w:r>
              <w:t>1%</w:t>
            </w:r>
            <w:r>
              <w:rPr>
                <w:spacing w:val="-1"/>
              </w:rPr>
              <w:t xml:space="preserve"> </w:t>
            </w:r>
            <w:r>
              <w:t>in</w:t>
            </w:r>
            <w:r>
              <w:rPr>
                <w:spacing w:val="-2"/>
              </w:rPr>
              <w:t xml:space="preserve"> </w:t>
            </w:r>
            <w:r>
              <w:rPr>
                <w:spacing w:val="-4"/>
              </w:rPr>
              <w:t>2027.</w:t>
            </w:r>
          </w:p>
          <w:p w14:paraId="27EE7305" w14:textId="77777777" w:rsidR="00C2340B" w:rsidRDefault="00C2340B">
            <w:pPr>
              <w:pStyle w:val="TableParagraph"/>
              <w:spacing w:before="34"/>
              <w:rPr>
                <w:rFonts w:ascii="Arial"/>
                <w:b/>
              </w:rPr>
            </w:pPr>
          </w:p>
          <w:p w14:paraId="01BF5379" w14:textId="77777777" w:rsidR="00C2340B" w:rsidRDefault="00000000">
            <w:pPr>
              <w:pStyle w:val="TableParagraph"/>
              <w:numPr>
                <w:ilvl w:val="1"/>
                <w:numId w:val="18"/>
              </w:numPr>
              <w:tabs>
                <w:tab w:val="left" w:pos="827"/>
              </w:tabs>
              <w:spacing w:line="285" w:lineRule="auto"/>
              <w:ind w:right="111"/>
            </w:pPr>
            <w:r>
              <w:t>It</w:t>
            </w:r>
            <w:r>
              <w:rPr>
                <w:spacing w:val="-4"/>
              </w:rPr>
              <w:t xml:space="preserve"> </w:t>
            </w:r>
            <w:r>
              <w:t>will</w:t>
            </w:r>
            <w:r>
              <w:rPr>
                <w:spacing w:val="-3"/>
              </w:rPr>
              <w:t xml:space="preserve"> </w:t>
            </w:r>
            <w:r>
              <w:t>close</w:t>
            </w:r>
            <w:r>
              <w:rPr>
                <w:spacing w:val="-3"/>
              </w:rPr>
              <w:t xml:space="preserve"> </w:t>
            </w:r>
            <w:r>
              <w:t>the</w:t>
            </w:r>
            <w:r>
              <w:rPr>
                <w:spacing w:val="-3"/>
              </w:rPr>
              <w:t xml:space="preserve"> </w:t>
            </w:r>
            <w:r>
              <w:t>6%</w:t>
            </w:r>
            <w:r>
              <w:rPr>
                <w:spacing w:val="-4"/>
              </w:rPr>
              <w:t xml:space="preserve"> </w:t>
            </w:r>
            <w:r>
              <w:t>gap</w:t>
            </w:r>
            <w:r>
              <w:rPr>
                <w:spacing w:val="-3"/>
              </w:rPr>
              <w:t xml:space="preserve"> </w:t>
            </w:r>
            <w:r>
              <w:t>in</w:t>
            </w:r>
            <w:r>
              <w:rPr>
                <w:spacing w:val="-3"/>
              </w:rPr>
              <w:t xml:space="preserve"> </w:t>
            </w:r>
            <w:r>
              <w:t>completion</w:t>
            </w:r>
            <w:r>
              <w:rPr>
                <w:spacing w:val="-3"/>
              </w:rPr>
              <w:t xml:space="preserve"> </w:t>
            </w:r>
            <w:r>
              <w:t>rates</w:t>
            </w:r>
            <w:r>
              <w:rPr>
                <w:spacing w:val="-5"/>
              </w:rPr>
              <w:t xml:space="preserve"> </w:t>
            </w:r>
            <w:r>
              <w:t>for</w:t>
            </w:r>
            <w:r>
              <w:rPr>
                <w:spacing w:val="-6"/>
              </w:rPr>
              <w:t xml:space="preserve"> </w:t>
            </w:r>
            <w:r>
              <w:t>full-time</w:t>
            </w:r>
            <w:r>
              <w:rPr>
                <w:spacing w:val="-5"/>
              </w:rPr>
              <w:t xml:space="preserve"> </w:t>
            </w:r>
            <w:r>
              <w:t>students</w:t>
            </w:r>
            <w:r>
              <w:rPr>
                <w:spacing w:val="-2"/>
              </w:rPr>
              <w:t xml:space="preserve"> </w:t>
            </w:r>
            <w:r>
              <w:t>in IMD quintiles 1 &amp; 2 and those in quintiles 3 to 5 by 1.5% per annum, eliminating the gap by 2027.</w:t>
            </w:r>
            <w:r>
              <w:rPr>
                <w:spacing w:val="40"/>
              </w:rPr>
              <w:t xml:space="preserve"> </w:t>
            </w:r>
            <w:r>
              <w:t>Individual year targets will be 4.5% in 2024, 3% in 2025, 1.5% in 2026 and 0% in 2027.</w:t>
            </w:r>
          </w:p>
          <w:p w14:paraId="23F1F577" w14:textId="77777777" w:rsidR="00C2340B" w:rsidRDefault="00000000">
            <w:pPr>
              <w:pStyle w:val="TableParagraph"/>
              <w:spacing w:before="236" w:line="285" w:lineRule="auto"/>
              <w:ind w:left="827" w:right="101"/>
            </w:pPr>
            <w:r>
              <w:t>It will close the 7% gap in completion rates for part-time students in IMD quintiles 1 &amp; 2 and those in quintiles 3 to 5 by 1.5% per annum, virtually eliminating the gap by 2027.</w:t>
            </w:r>
            <w:r>
              <w:rPr>
                <w:spacing w:val="40"/>
              </w:rPr>
              <w:t xml:space="preserve"> </w:t>
            </w:r>
            <w:r>
              <w:t>Individual year targets</w:t>
            </w:r>
            <w:r>
              <w:rPr>
                <w:spacing w:val="-2"/>
              </w:rPr>
              <w:t xml:space="preserve"> </w:t>
            </w:r>
            <w:r>
              <w:t>will</w:t>
            </w:r>
            <w:r>
              <w:rPr>
                <w:spacing w:val="-3"/>
              </w:rPr>
              <w:t xml:space="preserve"> </w:t>
            </w:r>
            <w:r>
              <w:t>be</w:t>
            </w:r>
            <w:r>
              <w:rPr>
                <w:spacing w:val="-3"/>
              </w:rPr>
              <w:t xml:space="preserve"> </w:t>
            </w:r>
            <w:r>
              <w:t>5.5%</w:t>
            </w:r>
            <w:r>
              <w:rPr>
                <w:spacing w:val="-4"/>
              </w:rPr>
              <w:t xml:space="preserve"> </w:t>
            </w:r>
            <w:r>
              <w:t>in</w:t>
            </w:r>
            <w:r>
              <w:rPr>
                <w:spacing w:val="-3"/>
              </w:rPr>
              <w:t xml:space="preserve"> </w:t>
            </w:r>
            <w:r>
              <w:t>2024,</w:t>
            </w:r>
            <w:r>
              <w:rPr>
                <w:spacing w:val="-1"/>
              </w:rPr>
              <w:t xml:space="preserve"> </w:t>
            </w:r>
            <w:r>
              <w:t>4%</w:t>
            </w:r>
            <w:r>
              <w:rPr>
                <w:spacing w:val="-2"/>
              </w:rPr>
              <w:t xml:space="preserve"> </w:t>
            </w:r>
            <w:r>
              <w:t>in</w:t>
            </w:r>
            <w:r>
              <w:rPr>
                <w:spacing w:val="-3"/>
              </w:rPr>
              <w:t xml:space="preserve"> </w:t>
            </w:r>
            <w:r>
              <w:t>2025,</w:t>
            </w:r>
            <w:r>
              <w:rPr>
                <w:spacing w:val="-1"/>
              </w:rPr>
              <w:t xml:space="preserve"> </w:t>
            </w:r>
            <w:r>
              <w:t>2.5%</w:t>
            </w:r>
            <w:r>
              <w:rPr>
                <w:spacing w:val="-5"/>
              </w:rPr>
              <w:t xml:space="preserve"> </w:t>
            </w:r>
            <w:r>
              <w:t>in</w:t>
            </w:r>
            <w:r>
              <w:rPr>
                <w:spacing w:val="-5"/>
              </w:rPr>
              <w:t xml:space="preserve"> </w:t>
            </w:r>
            <w:r>
              <w:t>2026</w:t>
            </w:r>
            <w:r>
              <w:rPr>
                <w:spacing w:val="-3"/>
              </w:rPr>
              <w:t xml:space="preserve"> </w:t>
            </w:r>
            <w:r>
              <w:t>and</w:t>
            </w:r>
            <w:r>
              <w:rPr>
                <w:spacing w:val="-3"/>
              </w:rPr>
              <w:t xml:space="preserve"> </w:t>
            </w:r>
            <w:r>
              <w:t>1%</w:t>
            </w:r>
            <w:r>
              <w:rPr>
                <w:spacing w:val="-2"/>
              </w:rPr>
              <w:t xml:space="preserve"> </w:t>
            </w:r>
            <w:proofErr w:type="gramStart"/>
            <w:r>
              <w:t>in</w:t>
            </w:r>
            <w:proofErr w:type="gramEnd"/>
          </w:p>
          <w:p w14:paraId="1462AC07" w14:textId="77777777" w:rsidR="00C2340B" w:rsidRDefault="00000000">
            <w:pPr>
              <w:pStyle w:val="TableParagraph"/>
              <w:spacing w:line="249" w:lineRule="exact"/>
              <w:ind w:left="827"/>
            </w:pPr>
            <w:r>
              <w:rPr>
                <w:spacing w:val="-2"/>
              </w:rPr>
              <w:t>2027.</w:t>
            </w:r>
          </w:p>
          <w:p w14:paraId="286E5233" w14:textId="77777777" w:rsidR="00C2340B" w:rsidRDefault="00C2340B">
            <w:pPr>
              <w:pStyle w:val="TableParagraph"/>
              <w:spacing w:before="34"/>
              <w:rPr>
                <w:rFonts w:ascii="Arial"/>
                <w:b/>
              </w:rPr>
            </w:pPr>
          </w:p>
          <w:p w14:paraId="2B543736" w14:textId="77777777" w:rsidR="00C2340B" w:rsidRDefault="00000000">
            <w:pPr>
              <w:pStyle w:val="TableParagraph"/>
              <w:numPr>
                <w:ilvl w:val="1"/>
                <w:numId w:val="17"/>
              </w:numPr>
              <w:tabs>
                <w:tab w:val="left" w:pos="827"/>
              </w:tabs>
              <w:spacing w:line="285" w:lineRule="auto"/>
              <w:ind w:right="147"/>
            </w:pPr>
            <w:r>
              <w:t>The Group will commit to narrowing the gaps in completion rates between</w:t>
            </w:r>
            <w:r>
              <w:rPr>
                <w:spacing w:val="-4"/>
              </w:rPr>
              <w:t xml:space="preserve"> </w:t>
            </w:r>
            <w:r>
              <w:t>students</w:t>
            </w:r>
            <w:r>
              <w:rPr>
                <w:spacing w:val="-6"/>
              </w:rPr>
              <w:t xml:space="preserve"> </w:t>
            </w:r>
            <w:r>
              <w:t>with</w:t>
            </w:r>
            <w:r>
              <w:rPr>
                <w:spacing w:val="-4"/>
              </w:rPr>
              <w:t xml:space="preserve"> </w:t>
            </w:r>
            <w:r>
              <w:t>disabilities</w:t>
            </w:r>
            <w:r>
              <w:rPr>
                <w:spacing w:val="-4"/>
              </w:rPr>
              <w:t xml:space="preserve"> </w:t>
            </w:r>
            <w:r>
              <w:t>and</w:t>
            </w:r>
            <w:r>
              <w:rPr>
                <w:spacing w:val="-4"/>
              </w:rPr>
              <w:t xml:space="preserve"> </w:t>
            </w:r>
            <w:r>
              <w:t>those</w:t>
            </w:r>
            <w:r>
              <w:rPr>
                <w:spacing w:val="-6"/>
              </w:rPr>
              <w:t xml:space="preserve"> </w:t>
            </w:r>
            <w:r>
              <w:t>without.</w:t>
            </w:r>
            <w:r>
              <w:rPr>
                <w:spacing w:val="40"/>
              </w:rPr>
              <w:t xml:space="preserve"> </w:t>
            </w:r>
            <w:r>
              <w:t>For</w:t>
            </w:r>
            <w:r>
              <w:rPr>
                <w:spacing w:val="-5"/>
              </w:rPr>
              <w:t xml:space="preserve"> </w:t>
            </w:r>
            <w:r>
              <w:t>full-time students it will close the</w:t>
            </w:r>
            <w:r>
              <w:rPr>
                <w:spacing w:val="-2"/>
              </w:rPr>
              <w:t xml:space="preserve"> </w:t>
            </w:r>
            <w:r>
              <w:t>2017-18 18% gap by 4% per annum and for part-time students it will narrow the 14% gap by 2% per annum.</w:t>
            </w:r>
            <w:r>
              <w:rPr>
                <w:spacing w:val="40"/>
              </w:rPr>
              <w:t xml:space="preserve"> </w:t>
            </w:r>
            <w:r>
              <w:t>The specific targets for full-time students will be 14% in 2024, 10% in 2025, 6% in 2026 and 2% in 2027.</w:t>
            </w:r>
            <w:r>
              <w:rPr>
                <w:spacing w:val="40"/>
              </w:rPr>
              <w:t xml:space="preserve"> </w:t>
            </w:r>
            <w:r>
              <w:t>Those for part-</w:t>
            </w:r>
          </w:p>
          <w:p w14:paraId="58D6CD6F" w14:textId="77777777" w:rsidR="00C2340B" w:rsidRDefault="00000000">
            <w:pPr>
              <w:pStyle w:val="TableParagraph"/>
              <w:spacing w:line="247" w:lineRule="exact"/>
              <w:ind w:left="827"/>
            </w:pPr>
            <w:r>
              <w:t>time</w:t>
            </w:r>
            <w:r>
              <w:rPr>
                <w:spacing w:val="-5"/>
              </w:rPr>
              <w:t xml:space="preserve"> </w:t>
            </w:r>
            <w:r>
              <w:t>students</w:t>
            </w:r>
            <w:r>
              <w:rPr>
                <w:spacing w:val="-2"/>
              </w:rPr>
              <w:t xml:space="preserve"> </w:t>
            </w:r>
            <w:r>
              <w:t>will</w:t>
            </w:r>
            <w:r>
              <w:rPr>
                <w:spacing w:val="-2"/>
              </w:rPr>
              <w:t xml:space="preserve"> </w:t>
            </w:r>
            <w:r>
              <w:t>be</w:t>
            </w:r>
            <w:r>
              <w:rPr>
                <w:spacing w:val="-3"/>
              </w:rPr>
              <w:t xml:space="preserve"> </w:t>
            </w:r>
            <w:r>
              <w:t>12%</w:t>
            </w:r>
            <w:r>
              <w:rPr>
                <w:spacing w:val="-1"/>
              </w:rPr>
              <w:t xml:space="preserve"> </w:t>
            </w:r>
            <w:r>
              <w:t>in</w:t>
            </w:r>
            <w:r>
              <w:rPr>
                <w:spacing w:val="-3"/>
              </w:rPr>
              <w:t xml:space="preserve"> </w:t>
            </w:r>
            <w:r>
              <w:t>2024, 10%</w:t>
            </w:r>
            <w:r>
              <w:rPr>
                <w:spacing w:val="-2"/>
              </w:rPr>
              <w:t xml:space="preserve"> </w:t>
            </w:r>
            <w:r>
              <w:t>in</w:t>
            </w:r>
            <w:r>
              <w:rPr>
                <w:spacing w:val="-4"/>
              </w:rPr>
              <w:t xml:space="preserve"> </w:t>
            </w:r>
            <w:r>
              <w:t>2025,</w:t>
            </w:r>
            <w:r>
              <w:rPr>
                <w:spacing w:val="-6"/>
              </w:rPr>
              <w:t xml:space="preserve"> </w:t>
            </w:r>
            <w:r>
              <w:t>8%</w:t>
            </w:r>
            <w:r>
              <w:rPr>
                <w:spacing w:val="-2"/>
              </w:rPr>
              <w:t xml:space="preserve"> </w:t>
            </w:r>
            <w:r>
              <w:t>in</w:t>
            </w:r>
            <w:r>
              <w:rPr>
                <w:spacing w:val="-2"/>
              </w:rPr>
              <w:t xml:space="preserve"> </w:t>
            </w:r>
            <w:r>
              <w:t>2026</w:t>
            </w:r>
            <w:r>
              <w:rPr>
                <w:spacing w:val="-5"/>
              </w:rPr>
              <w:t xml:space="preserve"> and</w:t>
            </w:r>
          </w:p>
          <w:p w14:paraId="43940BB7" w14:textId="77777777" w:rsidR="00C2340B" w:rsidRDefault="00000000">
            <w:pPr>
              <w:pStyle w:val="TableParagraph"/>
              <w:spacing w:before="47"/>
              <w:ind w:left="827"/>
            </w:pPr>
            <w:r>
              <w:t>6%</w:t>
            </w:r>
            <w:r>
              <w:rPr>
                <w:spacing w:val="-2"/>
              </w:rPr>
              <w:t xml:space="preserve"> </w:t>
            </w:r>
            <w:r>
              <w:t>in</w:t>
            </w:r>
            <w:r>
              <w:rPr>
                <w:spacing w:val="-1"/>
              </w:rPr>
              <w:t xml:space="preserve"> </w:t>
            </w:r>
            <w:r>
              <w:rPr>
                <w:spacing w:val="-4"/>
              </w:rPr>
              <w:t>2027.</w:t>
            </w:r>
          </w:p>
          <w:p w14:paraId="21925701" w14:textId="77777777" w:rsidR="00C2340B" w:rsidRDefault="00C2340B">
            <w:pPr>
              <w:pStyle w:val="TableParagraph"/>
              <w:spacing w:before="35"/>
              <w:rPr>
                <w:rFonts w:ascii="Arial"/>
                <w:b/>
              </w:rPr>
            </w:pPr>
          </w:p>
          <w:p w14:paraId="06208DF2" w14:textId="77777777" w:rsidR="00C2340B" w:rsidRDefault="00000000">
            <w:pPr>
              <w:pStyle w:val="TableParagraph"/>
              <w:numPr>
                <w:ilvl w:val="1"/>
                <w:numId w:val="17"/>
              </w:numPr>
              <w:tabs>
                <w:tab w:val="left" w:pos="827"/>
              </w:tabs>
              <w:spacing w:line="285" w:lineRule="auto"/>
              <w:ind w:right="360"/>
            </w:pPr>
            <w:r>
              <w:t>It will commit to narrowing the 8.5% gap in attainment rates between</w:t>
            </w:r>
            <w:r>
              <w:rPr>
                <w:spacing w:val="-4"/>
              </w:rPr>
              <w:t xml:space="preserve"> </w:t>
            </w:r>
            <w:r>
              <w:t>full-time</w:t>
            </w:r>
            <w:r>
              <w:rPr>
                <w:spacing w:val="-6"/>
              </w:rPr>
              <w:t xml:space="preserve"> </w:t>
            </w:r>
            <w:r>
              <w:t>students</w:t>
            </w:r>
            <w:r>
              <w:rPr>
                <w:spacing w:val="-3"/>
              </w:rPr>
              <w:t xml:space="preserve"> </w:t>
            </w:r>
            <w:r>
              <w:t>with</w:t>
            </w:r>
            <w:r>
              <w:rPr>
                <w:spacing w:val="-4"/>
              </w:rPr>
              <w:t xml:space="preserve"> </w:t>
            </w:r>
            <w:r>
              <w:t>disabilities</w:t>
            </w:r>
            <w:r>
              <w:rPr>
                <w:spacing w:val="-4"/>
              </w:rPr>
              <w:t xml:space="preserve"> </w:t>
            </w:r>
            <w:r>
              <w:t>and</w:t>
            </w:r>
            <w:r>
              <w:rPr>
                <w:spacing w:val="-4"/>
              </w:rPr>
              <w:t xml:space="preserve"> </w:t>
            </w:r>
            <w:r>
              <w:t>those</w:t>
            </w:r>
            <w:r>
              <w:rPr>
                <w:spacing w:val="-4"/>
              </w:rPr>
              <w:t xml:space="preserve"> </w:t>
            </w:r>
            <w:r>
              <w:t>without</w:t>
            </w:r>
            <w:r>
              <w:rPr>
                <w:spacing w:val="-3"/>
              </w:rPr>
              <w:t xml:space="preserve"> </w:t>
            </w:r>
            <w:r>
              <w:t>by 2%</w:t>
            </w:r>
            <w:r>
              <w:rPr>
                <w:spacing w:val="-2"/>
              </w:rPr>
              <w:t xml:space="preserve"> </w:t>
            </w:r>
            <w:r>
              <w:t>per</w:t>
            </w:r>
            <w:r>
              <w:rPr>
                <w:spacing w:val="-2"/>
              </w:rPr>
              <w:t xml:space="preserve"> </w:t>
            </w:r>
            <w:r>
              <w:t>annum.</w:t>
            </w:r>
            <w:r>
              <w:rPr>
                <w:spacing w:val="-6"/>
              </w:rPr>
              <w:t xml:space="preserve"> </w:t>
            </w:r>
            <w:r>
              <w:t>The</w:t>
            </w:r>
            <w:r>
              <w:rPr>
                <w:spacing w:val="-5"/>
              </w:rPr>
              <w:t xml:space="preserve"> </w:t>
            </w:r>
            <w:r>
              <w:t>specific</w:t>
            </w:r>
            <w:r>
              <w:rPr>
                <w:spacing w:val="-5"/>
              </w:rPr>
              <w:t xml:space="preserve"> </w:t>
            </w:r>
            <w:r>
              <w:t>targets</w:t>
            </w:r>
            <w:r>
              <w:rPr>
                <w:spacing w:val="-6"/>
              </w:rPr>
              <w:t xml:space="preserve"> </w:t>
            </w:r>
            <w:r>
              <w:t>for</w:t>
            </w:r>
            <w:r>
              <w:rPr>
                <w:spacing w:val="-4"/>
              </w:rPr>
              <w:t xml:space="preserve"> </w:t>
            </w:r>
            <w:r>
              <w:t>full-time</w:t>
            </w:r>
            <w:r>
              <w:rPr>
                <w:spacing w:val="-3"/>
              </w:rPr>
              <w:t xml:space="preserve"> </w:t>
            </w:r>
            <w:r>
              <w:t>students</w:t>
            </w:r>
            <w:r>
              <w:rPr>
                <w:spacing w:val="-5"/>
              </w:rPr>
              <w:t xml:space="preserve"> </w:t>
            </w:r>
            <w:r>
              <w:t>will</w:t>
            </w:r>
            <w:r>
              <w:rPr>
                <w:spacing w:val="-3"/>
              </w:rPr>
              <w:t xml:space="preserve"> </w:t>
            </w:r>
            <w:r>
              <w:t>be 7% in 2024, 5% in 2025, 3% in 2026 and 1% in 2027.</w:t>
            </w:r>
          </w:p>
          <w:p w14:paraId="29F22274" w14:textId="77777777" w:rsidR="00C2340B" w:rsidRDefault="00000000">
            <w:pPr>
              <w:pStyle w:val="TableParagraph"/>
              <w:numPr>
                <w:ilvl w:val="1"/>
                <w:numId w:val="16"/>
              </w:numPr>
              <w:tabs>
                <w:tab w:val="left" w:pos="827"/>
              </w:tabs>
              <w:spacing w:before="236" w:line="285" w:lineRule="auto"/>
              <w:ind w:right="97"/>
            </w:pPr>
            <w:r>
              <w:t>The</w:t>
            </w:r>
            <w:r>
              <w:rPr>
                <w:spacing w:val="-5"/>
              </w:rPr>
              <w:t xml:space="preserve"> </w:t>
            </w:r>
            <w:r>
              <w:t>Group</w:t>
            </w:r>
            <w:r>
              <w:rPr>
                <w:spacing w:val="-3"/>
              </w:rPr>
              <w:t xml:space="preserve"> </w:t>
            </w:r>
            <w:r>
              <w:t>will</w:t>
            </w:r>
            <w:r>
              <w:rPr>
                <w:spacing w:val="-3"/>
              </w:rPr>
              <w:t xml:space="preserve"> </w:t>
            </w:r>
            <w:r>
              <w:t>close</w:t>
            </w:r>
            <w:r>
              <w:rPr>
                <w:spacing w:val="-3"/>
              </w:rPr>
              <w:t xml:space="preserve"> </w:t>
            </w:r>
            <w:r>
              <w:t>the</w:t>
            </w:r>
            <w:r>
              <w:rPr>
                <w:spacing w:val="-5"/>
              </w:rPr>
              <w:t xml:space="preserve"> </w:t>
            </w:r>
            <w:r>
              <w:t>10.5%</w:t>
            </w:r>
            <w:r>
              <w:rPr>
                <w:spacing w:val="-7"/>
              </w:rPr>
              <w:t xml:space="preserve"> </w:t>
            </w:r>
            <w:r>
              <w:t>gap</w:t>
            </w:r>
            <w:r>
              <w:rPr>
                <w:spacing w:val="-3"/>
              </w:rPr>
              <w:t xml:space="preserve"> </w:t>
            </w:r>
            <w:r>
              <w:t>in</w:t>
            </w:r>
            <w:r>
              <w:rPr>
                <w:spacing w:val="-3"/>
              </w:rPr>
              <w:t xml:space="preserve"> </w:t>
            </w:r>
            <w:r>
              <w:t>part-time</w:t>
            </w:r>
            <w:r>
              <w:rPr>
                <w:spacing w:val="-3"/>
              </w:rPr>
              <w:t xml:space="preserve"> </w:t>
            </w:r>
            <w:r>
              <w:t>continuation</w:t>
            </w:r>
            <w:r>
              <w:rPr>
                <w:spacing w:val="-3"/>
              </w:rPr>
              <w:t xml:space="preserve"> </w:t>
            </w:r>
            <w:r>
              <w:t xml:space="preserve">rates between young and mature </w:t>
            </w:r>
            <w:proofErr w:type="gramStart"/>
            <w:r>
              <w:t>student</w:t>
            </w:r>
            <w:proofErr w:type="gramEnd"/>
            <w:r>
              <w:t xml:space="preserve"> by 2% per annum, with specific targets of 8% in 2024, 6% in 2025, 4% in</w:t>
            </w:r>
            <w:r>
              <w:rPr>
                <w:spacing w:val="-2"/>
              </w:rPr>
              <w:t xml:space="preserve"> </w:t>
            </w:r>
            <w:r>
              <w:t>2026 and 2% in</w:t>
            </w:r>
          </w:p>
          <w:p w14:paraId="4920960E" w14:textId="77777777" w:rsidR="00C2340B" w:rsidRDefault="00000000">
            <w:pPr>
              <w:pStyle w:val="TableParagraph"/>
              <w:spacing w:line="250" w:lineRule="exact"/>
              <w:ind w:left="827"/>
            </w:pPr>
            <w:r>
              <w:rPr>
                <w:spacing w:val="-4"/>
              </w:rPr>
              <w:t>2027</w:t>
            </w:r>
          </w:p>
        </w:tc>
      </w:tr>
    </w:tbl>
    <w:p w14:paraId="0AB007D8" w14:textId="77777777" w:rsidR="00C2340B" w:rsidRDefault="00C2340B">
      <w:pPr>
        <w:pStyle w:val="TableParagraph"/>
        <w:spacing w:line="250" w:lineRule="exact"/>
        <w:sectPr w:rsidR="00C2340B">
          <w:pgSz w:w="11910" w:h="16840"/>
          <w:pgMar w:top="1040" w:right="0" w:bottom="280"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972"/>
        <w:gridCol w:w="3404"/>
        <w:gridCol w:w="3971"/>
      </w:tblGrid>
      <w:tr w:rsidR="00C2340B" w14:paraId="15597E51" w14:textId="77777777">
        <w:trPr>
          <w:trHeight w:val="4142"/>
        </w:trPr>
        <w:tc>
          <w:tcPr>
            <w:tcW w:w="2972" w:type="dxa"/>
          </w:tcPr>
          <w:p w14:paraId="1E2991B6" w14:textId="77777777" w:rsidR="00C2340B" w:rsidRDefault="00000000">
            <w:pPr>
              <w:pStyle w:val="TableParagraph"/>
              <w:spacing w:before="2" w:line="357" w:lineRule="auto"/>
              <w:ind w:left="107"/>
              <w:rPr>
                <w:rFonts w:ascii="Arial"/>
                <w:b/>
                <w:sz w:val="20"/>
              </w:rPr>
            </w:pPr>
            <w:r>
              <w:rPr>
                <w:rFonts w:ascii="Arial"/>
                <w:b/>
                <w:sz w:val="20"/>
              </w:rPr>
              <w:lastRenderedPageBreak/>
              <w:t>Risks</w:t>
            </w:r>
            <w:r>
              <w:rPr>
                <w:rFonts w:ascii="Arial"/>
                <w:b/>
                <w:spacing w:val="-14"/>
                <w:sz w:val="20"/>
              </w:rPr>
              <w:t xml:space="preserve"> </w:t>
            </w:r>
            <w:r>
              <w:rPr>
                <w:rFonts w:ascii="Arial"/>
                <w:b/>
                <w:sz w:val="20"/>
              </w:rPr>
              <w:t>to</w:t>
            </w:r>
            <w:r>
              <w:rPr>
                <w:rFonts w:ascii="Arial"/>
                <w:b/>
                <w:spacing w:val="-14"/>
                <w:sz w:val="20"/>
              </w:rPr>
              <w:t xml:space="preserve"> </w:t>
            </w:r>
            <w:r>
              <w:rPr>
                <w:rFonts w:ascii="Arial"/>
                <w:b/>
                <w:sz w:val="20"/>
              </w:rPr>
              <w:t>equality</w:t>
            </w:r>
            <w:r>
              <w:rPr>
                <w:rFonts w:ascii="Arial"/>
                <w:b/>
                <w:spacing w:val="-14"/>
                <w:sz w:val="20"/>
              </w:rPr>
              <w:t xml:space="preserve"> </w:t>
            </w:r>
            <w:r>
              <w:rPr>
                <w:rFonts w:ascii="Arial"/>
                <w:b/>
                <w:sz w:val="20"/>
              </w:rPr>
              <w:t xml:space="preserve">of </w:t>
            </w:r>
            <w:r>
              <w:rPr>
                <w:rFonts w:ascii="Arial"/>
                <w:b/>
                <w:spacing w:val="-2"/>
                <w:sz w:val="20"/>
              </w:rPr>
              <w:t>opportunity</w:t>
            </w:r>
          </w:p>
        </w:tc>
        <w:tc>
          <w:tcPr>
            <w:tcW w:w="7375" w:type="dxa"/>
            <w:gridSpan w:val="2"/>
          </w:tcPr>
          <w:p w14:paraId="3BC7ABFB" w14:textId="77777777" w:rsidR="00C2340B" w:rsidRDefault="00000000">
            <w:pPr>
              <w:pStyle w:val="TableParagraph"/>
              <w:numPr>
                <w:ilvl w:val="1"/>
                <w:numId w:val="15"/>
              </w:numPr>
              <w:tabs>
                <w:tab w:val="left" w:pos="827"/>
              </w:tabs>
              <w:spacing w:before="170" w:line="285" w:lineRule="auto"/>
              <w:ind w:right="318"/>
            </w:pPr>
            <w:r>
              <w:t>The gap in continuation and completion rates between full-and part-time</w:t>
            </w:r>
            <w:r>
              <w:rPr>
                <w:spacing w:val="-5"/>
              </w:rPr>
              <w:t xml:space="preserve"> </w:t>
            </w:r>
            <w:r>
              <w:t>students</w:t>
            </w:r>
            <w:r>
              <w:rPr>
                <w:spacing w:val="-5"/>
              </w:rPr>
              <w:t xml:space="preserve"> </w:t>
            </w:r>
            <w:r>
              <w:t>in</w:t>
            </w:r>
            <w:r>
              <w:rPr>
                <w:spacing w:val="-5"/>
              </w:rPr>
              <w:t xml:space="preserve"> </w:t>
            </w:r>
            <w:r>
              <w:t>IMD</w:t>
            </w:r>
            <w:r>
              <w:rPr>
                <w:spacing w:val="-3"/>
              </w:rPr>
              <w:t xml:space="preserve"> </w:t>
            </w:r>
            <w:r>
              <w:t>quintiles</w:t>
            </w:r>
            <w:r>
              <w:rPr>
                <w:spacing w:val="-3"/>
              </w:rPr>
              <w:t xml:space="preserve"> </w:t>
            </w:r>
            <w:r>
              <w:t>1</w:t>
            </w:r>
            <w:r>
              <w:rPr>
                <w:spacing w:val="-2"/>
              </w:rPr>
              <w:t xml:space="preserve"> </w:t>
            </w:r>
            <w:r>
              <w:t>&amp;</w:t>
            </w:r>
            <w:r>
              <w:rPr>
                <w:spacing w:val="-3"/>
              </w:rPr>
              <w:t xml:space="preserve"> </w:t>
            </w:r>
            <w:r>
              <w:t>2</w:t>
            </w:r>
            <w:r>
              <w:rPr>
                <w:spacing w:val="-5"/>
              </w:rPr>
              <w:t xml:space="preserve"> </w:t>
            </w:r>
            <w:r>
              <w:t>and</w:t>
            </w:r>
            <w:r>
              <w:rPr>
                <w:spacing w:val="-5"/>
              </w:rPr>
              <w:t xml:space="preserve"> </w:t>
            </w:r>
            <w:r>
              <w:t>those</w:t>
            </w:r>
            <w:r>
              <w:rPr>
                <w:spacing w:val="-3"/>
              </w:rPr>
              <w:t xml:space="preserve"> </w:t>
            </w:r>
            <w:r>
              <w:t>in</w:t>
            </w:r>
            <w:r>
              <w:rPr>
                <w:spacing w:val="-5"/>
              </w:rPr>
              <w:t xml:space="preserve"> </w:t>
            </w:r>
            <w:r>
              <w:t>quintiles 3 to 5 may result, at least in part, from not having the of out-of- college personal support mechanisms typical of less disadvantaged students.</w:t>
            </w:r>
          </w:p>
          <w:p w14:paraId="761D819A" w14:textId="77777777" w:rsidR="00C2340B" w:rsidRDefault="00000000">
            <w:pPr>
              <w:pStyle w:val="TableParagraph"/>
              <w:numPr>
                <w:ilvl w:val="1"/>
                <w:numId w:val="15"/>
              </w:numPr>
              <w:tabs>
                <w:tab w:val="left" w:pos="827"/>
              </w:tabs>
              <w:spacing w:before="235" w:line="285" w:lineRule="auto"/>
              <w:ind w:right="398"/>
            </w:pPr>
            <w:r>
              <w:t xml:space="preserve">Completion and attainment rates for the Group’s disabled students are lower than those for students with no disabilities. </w:t>
            </w:r>
            <w:proofErr w:type="gramStart"/>
            <w:r>
              <w:t>The</w:t>
            </w:r>
            <w:r>
              <w:rPr>
                <w:spacing w:val="-6"/>
              </w:rPr>
              <w:t xml:space="preserve"> </w:t>
            </w:r>
            <w:r>
              <w:t>majority</w:t>
            </w:r>
            <w:r>
              <w:rPr>
                <w:spacing w:val="-5"/>
              </w:rPr>
              <w:t xml:space="preserve"> </w:t>
            </w:r>
            <w:r>
              <w:t>of</w:t>
            </w:r>
            <w:proofErr w:type="gramEnd"/>
            <w:r>
              <w:rPr>
                <w:spacing w:val="-2"/>
              </w:rPr>
              <w:t xml:space="preserve"> </w:t>
            </w:r>
            <w:r>
              <w:t>its</w:t>
            </w:r>
            <w:r>
              <w:rPr>
                <w:spacing w:val="-3"/>
              </w:rPr>
              <w:t xml:space="preserve"> </w:t>
            </w:r>
            <w:r>
              <w:t>disabled</w:t>
            </w:r>
            <w:r>
              <w:rPr>
                <w:spacing w:val="-4"/>
              </w:rPr>
              <w:t xml:space="preserve"> </w:t>
            </w:r>
            <w:r>
              <w:t>students</w:t>
            </w:r>
            <w:r>
              <w:rPr>
                <w:spacing w:val="-6"/>
              </w:rPr>
              <w:t xml:space="preserve"> </w:t>
            </w:r>
            <w:r>
              <w:t>report</w:t>
            </w:r>
            <w:r>
              <w:rPr>
                <w:spacing w:val="-5"/>
              </w:rPr>
              <w:t xml:space="preserve"> </w:t>
            </w:r>
            <w:r>
              <w:t>either</w:t>
            </w:r>
            <w:r>
              <w:rPr>
                <w:spacing w:val="-7"/>
              </w:rPr>
              <w:t xml:space="preserve"> </w:t>
            </w:r>
            <w:r>
              <w:t>mental</w:t>
            </w:r>
            <w:r>
              <w:rPr>
                <w:spacing w:val="-5"/>
              </w:rPr>
              <w:t xml:space="preserve"> </w:t>
            </w:r>
            <w:r>
              <w:t>health issues or dyslexia.</w:t>
            </w:r>
          </w:p>
          <w:p w14:paraId="6501E921" w14:textId="77777777" w:rsidR="00C2340B" w:rsidRDefault="00000000">
            <w:pPr>
              <w:pStyle w:val="TableParagraph"/>
              <w:numPr>
                <w:ilvl w:val="1"/>
                <w:numId w:val="15"/>
              </w:numPr>
              <w:tabs>
                <w:tab w:val="left" w:pos="827"/>
              </w:tabs>
              <w:spacing w:before="236" w:line="285" w:lineRule="auto"/>
              <w:ind w:right="185"/>
            </w:pPr>
            <w:r>
              <w:t>There</w:t>
            </w:r>
            <w:r>
              <w:rPr>
                <w:spacing w:val="-3"/>
              </w:rPr>
              <w:t xml:space="preserve"> </w:t>
            </w:r>
            <w:r>
              <w:t>is</w:t>
            </w:r>
            <w:r>
              <w:rPr>
                <w:spacing w:val="-3"/>
              </w:rPr>
              <w:t xml:space="preserve"> </w:t>
            </w:r>
            <w:r>
              <w:t>a</w:t>
            </w:r>
            <w:r>
              <w:rPr>
                <w:spacing w:val="-7"/>
              </w:rPr>
              <w:t xml:space="preserve"> </w:t>
            </w:r>
            <w:r>
              <w:t>gap</w:t>
            </w:r>
            <w:r>
              <w:rPr>
                <w:spacing w:val="-4"/>
              </w:rPr>
              <w:t xml:space="preserve"> </w:t>
            </w:r>
            <w:r>
              <w:t>in</w:t>
            </w:r>
            <w:r>
              <w:rPr>
                <w:spacing w:val="-5"/>
              </w:rPr>
              <w:t xml:space="preserve"> </w:t>
            </w:r>
            <w:r>
              <w:t>part-time</w:t>
            </w:r>
            <w:r>
              <w:rPr>
                <w:spacing w:val="-4"/>
              </w:rPr>
              <w:t xml:space="preserve"> </w:t>
            </w:r>
            <w:r>
              <w:t>continuation</w:t>
            </w:r>
            <w:r>
              <w:rPr>
                <w:spacing w:val="-5"/>
              </w:rPr>
              <w:t xml:space="preserve"> </w:t>
            </w:r>
            <w:r>
              <w:t>rates</w:t>
            </w:r>
            <w:r>
              <w:rPr>
                <w:spacing w:val="-4"/>
              </w:rPr>
              <w:t xml:space="preserve"> </w:t>
            </w:r>
            <w:r>
              <w:t>between</w:t>
            </w:r>
            <w:r>
              <w:rPr>
                <w:spacing w:val="-4"/>
              </w:rPr>
              <w:t xml:space="preserve"> </w:t>
            </w:r>
            <w:r>
              <w:t>young</w:t>
            </w:r>
            <w:r>
              <w:rPr>
                <w:spacing w:val="-2"/>
              </w:rPr>
              <w:t xml:space="preserve"> </w:t>
            </w:r>
            <w:r>
              <w:t>and mature students.</w:t>
            </w:r>
          </w:p>
        </w:tc>
      </w:tr>
      <w:tr w:rsidR="00C2340B" w14:paraId="18562633" w14:textId="77777777">
        <w:trPr>
          <w:trHeight w:val="345"/>
        </w:trPr>
        <w:tc>
          <w:tcPr>
            <w:tcW w:w="2972" w:type="dxa"/>
            <w:shd w:val="clear" w:color="auto" w:fill="D9D9D9"/>
          </w:tcPr>
          <w:p w14:paraId="254FAF69" w14:textId="77777777" w:rsidR="00C2340B" w:rsidRDefault="00000000">
            <w:pPr>
              <w:pStyle w:val="TableParagraph"/>
              <w:spacing w:line="229" w:lineRule="exact"/>
              <w:ind w:left="107"/>
              <w:rPr>
                <w:rFonts w:ascii="Arial"/>
                <w:b/>
                <w:sz w:val="20"/>
              </w:rPr>
            </w:pPr>
            <w:r>
              <w:rPr>
                <w:rFonts w:ascii="Arial"/>
                <w:b/>
                <w:spacing w:val="-2"/>
                <w:sz w:val="20"/>
              </w:rPr>
              <w:t>Activity</w:t>
            </w:r>
          </w:p>
        </w:tc>
        <w:tc>
          <w:tcPr>
            <w:tcW w:w="3404" w:type="dxa"/>
            <w:shd w:val="clear" w:color="auto" w:fill="D9D9D9"/>
          </w:tcPr>
          <w:p w14:paraId="7D091BA5" w14:textId="77777777" w:rsidR="00C2340B" w:rsidRDefault="00000000">
            <w:pPr>
              <w:pStyle w:val="TableParagraph"/>
              <w:spacing w:line="229" w:lineRule="exact"/>
              <w:ind w:left="107"/>
              <w:rPr>
                <w:rFonts w:ascii="Arial"/>
                <w:b/>
                <w:sz w:val="20"/>
              </w:rPr>
            </w:pPr>
            <w:r>
              <w:rPr>
                <w:rFonts w:ascii="Arial"/>
                <w:b/>
                <w:spacing w:val="-2"/>
                <w:sz w:val="20"/>
              </w:rPr>
              <w:t>Outcomes</w:t>
            </w:r>
          </w:p>
        </w:tc>
        <w:tc>
          <w:tcPr>
            <w:tcW w:w="3971" w:type="dxa"/>
            <w:shd w:val="clear" w:color="auto" w:fill="D9D9D9"/>
          </w:tcPr>
          <w:p w14:paraId="6176743D" w14:textId="77777777" w:rsidR="00C2340B" w:rsidRDefault="00000000">
            <w:pPr>
              <w:pStyle w:val="TableParagraph"/>
              <w:spacing w:line="229" w:lineRule="exact"/>
              <w:ind w:left="107"/>
              <w:rPr>
                <w:rFonts w:ascii="Arial"/>
                <w:b/>
                <w:sz w:val="20"/>
              </w:rPr>
            </w:pPr>
            <w:r>
              <w:rPr>
                <w:rFonts w:ascii="Arial"/>
                <w:b/>
                <w:sz w:val="20"/>
              </w:rPr>
              <w:t>Cross</w:t>
            </w:r>
            <w:r>
              <w:rPr>
                <w:rFonts w:ascii="Arial"/>
                <w:b/>
                <w:spacing w:val="-9"/>
                <w:sz w:val="20"/>
              </w:rPr>
              <w:t xml:space="preserve"> </w:t>
            </w:r>
            <w:r>
              <w:rPr>
                <w:rFonts w:ascii="Arial"/>
                <w:b/>
                <w:spacing w:val="-2"/>
                <w:sz w:val="20"/>
              </w:rPr>
              <w:t>intervention?</w:t>
            </w:r>
          </w:p>
        </w:tc>
      </w:tr>
      <w:tr w:rsidR="00C2340B" w14:paraId="187011C5" w14:textId="77777777">
        <w:trPr>
          <w:trHeight w:val="1034"/>
        </w:trPr>
        <w:tc>
          <w:tcPr>
            <w:tcW w:w="2972" w:type="dxa"/>
          </w:tcPr>
          <w:p w14:paraId="3C04246E" w14:textId="77777777" w:rsidR="00C2340B" w:rsidRDefault="00000000">
            <w:pPr>
              <w:pStyle w:val="TableParagraph"/>
              <w:spacing w:line="229" w:lineRule="exact"/>
              <w:ind w:left="107"/>
              <w:rPr>
                <w:rFonts w:ascii="Arial"/>
                <w:b/>
                <w:sz w:val="20"/>
              </w:rPr>
            </w:pPr>
            <w:r>
              <w:rPr>
                <w:rFonts w:ascii="Arial"/>
                <w:b/>
                <w:sz w:val="20"/>
              </w:rPr>
              <w:t>Support</w:t>
            </w:r>
            <w:r>
              <w:rPr>
                <w:rFonts w:ascii="Arial"/>
                <w:b/>
                <w:spacing w:val="-10"/>
                <w:sz w:val="20"/>
              </w:rPr>
              <w:t xml:space="preserve"> </w:t>
            </w:r>
            <w:r>
              <w:rPr>
                <w:rFonts w:ascii="Arial"/>
                <w:b/>
                <w:spacing w:val="-2"/>
                <w:sz w:val="20"/>
              </w:rPr>
              <w:t>professional</w:t>
            </w:r>
          </w:p>
        </w:tc>
        <w:tc>
          <w:tcPr>
            <w:tcW w:w="3404" w:type="dxa"/>
          </w:tcPr>
          <w:p w14:paraId="05F668C1" w14:textId="77777777" w:rsidR="00C2340B" w:rsidRDefault="00000000">
            <w:pPr>
              <w:pStyle w:val="TableParagraph"/>
              <w:spacing w:line="357" w:lineRule="auto"/>
              <w:ind w:left="107" w:right="160"/>
              <w:rPr>
                <w:sz w:val="20"/>
              </w:rPr>
            </w:pPr>
            <w:r>
              <w:rPr>
                <w:sz w:val="20"/>
              </w:rPr>
              <w:t>25% of students accessing personal</w:t>
            </w:r>
            <w:r>
              <w:rPr>
                <w:spacing w:val="-12"/>
                <w:sz w:val="20"/>
              </w:rPr>
              <w:t xml:space="preserve"> </w:t>
            </w:r>
            <w:r>
              <w:rPr>
                <w:sz w:val="20"/>
              </w:rPr>
              <w:t>support</w:t>
            </w:r>
            <w:r>
              <w:rPr>
                <w:spacing w:val="-11"/>
                <w:sz w:val="20"/>
              </w:rPr>
              <w:t xml:space="preserve"> </w:t>
            </w:r>
            <w:r>
              <w:rPr>
                <w:sz w:val="20"/>
              </w:rPr>
              <w:t>in</w:t>
            </w:r>
            <w:r>
              <w:rPr>
                <w:spacing w:val="-11"/>
                <w:sz w:val="20"/>
              </w:rPr>
              <w:t xml:space="preserve"> </w:t>
            </w:r>
            <w:r>
              <w:rPr>
                <w:sz w:val="20"/>
              </w:rPr>
              <w:t>2024/25,</w:t>
            </w:r>
            <w:r>
              <w:rPr>
                <w:spacing w:val="-11"/>
                <w:sz w:val="20"/>
              </w:rPr>
              <w:t xml:space="preserve"> </w:t>
            </w:r>
            <w:r>
              <w:rPr>
                <w:sz w:val="20"/>
              </w:rPr>
              <w:t>75%</w:t>
            </w:r>
          </w:p>
          <w:p w14:paraId="591D70F4" w14:textId="77777777" w:rsidR="00C2340B" w:rsidRDefault="00000000">
            <w:pPr>
              <w:pStyle w:val="TableParagraph"/>
              <w:spacing w:before="3"/>
              <w:ind w:left="107"/>
              <w:rPr>
                <w:sz w:val="20"/>
              </w:rPr>
            </w:pPr>
            <w:r>
              <w:rPr>
                <w:sz w:val="20"/>
              </w:rPr>
              <w:t>by</w:t>
            </w:r>
            <w:r>
              <w:rPr>
                <w:spacing w:val="-4"/>
                <w:sz w:val="20"/>
              </w:rPr>
              <w:t xml:space="preserve"> </w:t>
            </w:r>
            <w:r>
              <w:rPr>
                <w:spacing w:val="-2"/>
                <w:sz w:val="20"/>
              </w:rPr>
              <w:t>2027/28</w:t>
            </w:r>
          </w:p>
        </w:tc>
        <w:tc>
          <w:tcPr>
            <w:tcW w:w="3971" w:type="dxa"/>
          </w:tcPr>
          <w:p w14:paraId="59832D5C" w14:textId="77777777" w:rsidR="00C2340B" w:rsidRDefault="00000000">
            <w:pPr>
              <w:pStyle w:val="TableParagraph"/>
              <w:spacing w:line="229" w:lineRule="exact"/>
              <w:ind w:left="107"/>
              <w:rPr>
                <w:sz w:val="20"/>
              </w:rPr>
            </w:pPr>
            <w:r>
              <w:rPr>
                <w:spacing w:val="-5"/>
                <w:sz w:val="20"/>
              </w:rPr>
              <w:t>No</w:t>
            </w:r>
          </w:p>
        </w:tc>
      </w:tr>
      <w:tr w:rsidR="00C2340B" w14:paraId="0271A94E" w14:textId="77777777">
        <w:trPr>
          <w:trHeight w:val="345"/>
        </w:trPr>
        <w:tc>
          <w:tcPr>
            <w:tcW w:w="2972" w:type="dxa"/>
          </w:tcPr>
          <w:p w14:paraId="1E6662E6" w14:textId="77777777" w:rsidR="00C2340B" w:rsidRDefault="00000000">
            <w:pPr>
              <w:pStyle w:val="TableParagraph"/>
              <w:spacing w:line="229" w:lineRule="exact"/>
              <w:ind w:left="107"/>
              <w:rPr>
                <w:sz w:val="20"/>
              </w:rPr>
            </w:pPr>
            <w:r>
              <w:rPr>
                <w:spacing w:val="-2"/>
                <w:sz w:val="20"/>
              </w:rPr>
              <w:t>Evaluations</w:t>
            </w:r>
          </w:p>
        </w:tc>
        <w:tc>
          <w:tcPr>
            <w:tcW w:w="3404" w:type="dxa"/>
          </w:tcPr>
          <w:p w14:paraId="58ECCB19" w14:textId="77777777" w:rsidR="00C2340B" w:rsidRDefault="00000000">
            <w:pPr>
              <w:pStyle w:val="TableParagraph"/>
              <w:spacing w:line="229" w:lineRule="exact"/>
              <w:ind w:left="107"/>
              <w:rPr>
                <w:sz w:val="20"/>
              </w:rPr>
            </w:pPr>
            <w:r>
              <w:rPr>
                <w:spacing w:val="-2"/>
                <w:sz w:val="20"/>
              </w:rPr>
              <w:t>Evaluation</w:t>
            </w:r>
            <w:r>
              <w:rPr>
                <w:spacing w:val="6"/>
                <w:sz w:val="20"/>
              </w:rPr>
              <w:t xml:space="preserve"> </w:t>
            </w:r>
            <w:r>
              <w:rPr>
                <w:spacing w:val="-2"/>
                <w:sz w:val="20"/>
              </w:rPr>
              <w:t>commitments</w:t>
            </w:r>
            <w:r>
              <w:rPr>
                <w:spacing w:val="7"/>
                <w:sz w:val="20"/>
              </w:rPr>
              <w:t xml:space="preserve"> </w:t>
            </w:r>
            <w:r>
              <w:rPr>
                <w:spacing w:val="-5"/>
                <w:sz w:val="20"/>
              </w:rPr>
              <w:t>met</w:t>
            </w:r>
          </w:p>
        </w:tc>
        <w:tc>
          <w:tcPr>
            <w:tcW w:w="3971" w:type="dxa"/>
          </w:tcPr>
          <w:p w14:paraId="0F386B1B" w14:textId="77777777" w:rsidR="00C2340B" w:rsidRDefault="00000000">
            <w:pPr>
              <w:pStyle w:val="TableParagraph"/>
              <w:spacing w:line="229" w:lineRule="exact"/>
              <w:ind w:left="107"/>
              <w:rPr>
                <w:sz w:val="20"/>
              </w:rPr>
            </w:pPr>
            <w:r>
              <w:rPr>
                <w:spacing w:val="-5"/>
                <w:sz w:val="20"/>
              </w:rPr>
              <w:t>No</w:t>
            </w:r>
          </w:p>
        </w:tc>
      </w:tr>
      <w:tr w:rsidR="00C2340B" w14:paraId="1B7212A8" w14:textId="77777777">
        <w:trPr>
          <w:trHeight w:val="8136"/>
        </w:trPr>
        <w:tc>
          <w:tcPr>
            <w:tcW w:w="2972" w:type="dxa"/>
          </w:tcPr>
          <w:p w14:paraId="5D78B52E" w14:textId="77777777" w:rsidR="00C2340B" w:rsidRDefault="00000000">
            <w:pPr>
              <w:pStyle w:val="TableParagraph"/>
              <w:spacing w:line="229" w:lineRule="exact"/>
              <w:ind w:left="107"/>
              <w:rPr>
                <w:rFonts w:ascii="Arial"/>
                <w:b/>
                <w:sz w:val="20"/>
              </w:rPr>
            </w:pPr>
            <w:r>
              <w:rPr>
                <w:rFonts w:ascii="Arial"/>
                <w:b/>
                <w:sz w:val="20"/>
              </w:rPr>
              <w:t>Evidence</w:t>
            </w:r>
            <w:r>
              <w:rPr>
                <w:rFonts w:ascii="Arial"/>
                <w:b/>
                <w:spacing w:val="-8"/>
                <w:sz w:val="20"/>
              </w:rPr>
              <w:t xml:space="preserve"> </w:t>
            </w:r>
            <w:r>
              <w:rPr>
                <w:rFonts w:ascii="Arial"/>
                <w:b/>
                <w:sz w:val="20"/>
              </w:rPr>
              <w:t>base</w:t>
            </w:r>
            <w:r>
              <w:rPr>
                <w:rFonts w:ascii="Arial"/>
                <w:b/>
                <w:spacing w:val="-6"/>
                <w:sz w:val="20"/>
              </w:rPr>
              <w:t xml:space="preserve"> </w:t>
            </w:r>
            <w:r>
              <w:rPr>
                <w:rFonts w:ascii="Arial"/>
                <w:b/>
                <w:sz w:val="20"/>
              </w:rPr>
              <w:t>and</w:t>
            </w:r>
            <w:r>
              <w:rPr>
                <w:rFonts w:ascii="Arial"/>
                <w:b/>
                <w:spacing w:val="-6"/>
                <w:sz w:val="20"/>
              </w:rPr>
              <w:t xml:space="preserve"> </w:t>
            </w:r>
            <w:r>
              <w:rPr>
                <w:rFonts w:ascii="Arial"/>
                <w:b/>
                <w:spacing w:val="-2"/>
                <w:sz w:val="20"/>
              </w:rPr>
              <w:t>rationale</w:t>
            </w:r>
          </w:p>
        </w:tc>
        <w:tc>
          <w:tcPr>
            <w:tcW w:w="7375" w:type="dxa"/>
            <w:gridSpan w:val="2"/>
          </w:tcPr>
          <w:p w14:paraId="7ACB871E" w14:textId="77777777" w:rsidR="00C2340B" w:rsidRDefault="00000000">
            <w:pPr>
              <w:pStyle w:val="TableParagraph"/>
              <w:spacing w:line="360" w:lineRule="auto"/>
              <w:ind w:left="107" w:right="170"/>
              <w:rPr>
                <w:sz w:val="20"/>
              </w:rPr>
            </w:pPr>
            <w:r>
              <w:rPr>
                <w:sz w:val="20"/>
              </w:rPr>
              <w:t>In</w:t>
            </w:r>
            <w:r>
              <w:rPr>
                <w:spacing w:val="-5"/>
                <w:sz w:val="20"/>
              </w:rPr>
              <w:t xml:space="preserve"> </w:t>
            </w:r>
            <w:r>
              <w:rPr>
                <w:sz w:val="20"/>
              </w:rPr>
              <w:t>a</w:t>
            </w:r>
            <w:r>
              <w:rPr>
                <w:spacing w:val="-4"/>
                <w:sz w:val="20"/>
              </w:rPr>
              <w:t xml:space="preserve"> </w:t>
            </w:r>
            <w:r>
              <w:rPr>
                <w:sz w:val="20"/>
              </w:rPr>
              <w:t>recent</w:t>
            </w:r>
            <w:r>
              <w:rPr>
                <w:spacing w:val="-4"/>
                <w:sz w:val="20"/>
              </w:rPr>
              <w:t xml:space="preserve"> </w:t>
            </w:r>
            <w:r>
              <w:rPr>
                <w:sz w:val="20"/>
              </w:rPr>
              <w:t>trial</w:t>
            </w:r>
            <w:r>
              <w:rPr>
                <w:spacing w:val="-3"/>
                <w:sz w:val="20"/>
              </w:rPr>
              <w:t xml:space="preserve"> </w:t>
            </w:r>
            <w:r>
              <w:rPr>
                <w:sz w:val="20"/>
              </w:rPr>
              <w:t>of</w:t>
            </w:r>
            <w:r>
              <w:rPr>
                <w:spacing w:val="-2"/>
                <w:sz w:val="20"/>
              </w:rPr>
              <w:t xml:space="preserve"> </w:t>
            </w:r>
            <w:r>
              <w:rPr>
                <w:sz w:val="20"/>
              </w:rPr>
              <w:t>this</w:t>
            </w:r>
            <w:r>
              <w:rPr>
                <w:spacing w:val="-3"/>
                <w:sz w:val="20"/>
              </w:rPr>
              <w:t xml:space="preserve"> </w:t>
            </w:r>
            <w:r>
              <w:rPr>
                <w:sz w:val="20"/>
              </w:rPr>
              <w:t>concept,</w:t>
            </w:r>
            <w:r>
              <w:rPr>
                <w:spacing w:val="-4"/>
                <w:sz w:val="20"/>
              </w:rPr>
              <w:t xml:space="preserve"> </w:t>
            </w:r>
            <w:r>
              <w:rPr>
                <w:sz w:val="20"/>
              </w:rPr>
              <w:t>students</w:t>
            </w:r>
            <w:r>
              <w:rPr>
                <w:spacing w:val="-3"/>
                <w:sz w:val="20"/>
              </w:rPr>
              <w:t xml:space="preserve"> </w:t>
            </w:r>
            <w:r>
              <w:rPr>
                <w:sz w:val="20"/>
              </w:rPr>
              <w:t>highly</w:t>
            </w:r>
            <w:r>
              <w:rPr>
                <w:spacing w:val="-5"/>
                <w:sz w:val="20"/>
              </w:rPr>
              <w:t xml:space="preserve"> </w:t>
            </w:r>
            <w:r>
              <w:rPr>
                <w:sz w:val="20"/>
              </w:rPr>
              <w:t>valued</w:t>
            </w:r>
            <w:r>
              <w:rPr>
                <w:spacing w:val="-3"/>
                <w:sz w:val="20"/>
              </w:rPr>
              <w:t xml:space="preserve"> </w:t>
            </w:r>
            <w:r>
              <w:rPr>
                <w:sz w:val="20"/>
              </w:rPr>
              <w:t>the</w:t>
            </w:r>
            <w:r>
              <w:rPr>
                <w:spacing w:val="-5"/>
                <w:sz w:val="20"/>
              </w:rPr>
              <w:t xml:space="preserve"> </w:t>
            </w:r>
            <w:r>
              <w:rPr>
                <w:sz w:val="20"/>
              </w:rPr>
              <w:t>availability</w:t>
            </w:r>
            <w:r>
              <w:rPr>
                <w:spacing w:val="-5"/>
                <w:sz w:val="20"/>
              </w:rPr>
              <w:t xml:space="preserve"> </w:t>
            </w:r>
            <w:r>
              <w:rPr>
                <w:sz w:val="20"/>
              </w:rPr>
              <w:t>of</w:t>
            </w:r>
            <w:r>
              <w:rPr>
                <w:spacing w:val="-2"/>
                <w:sz w:val="20"/>
              </w:rPr>
              <w:t xml:space="preserve"> </w:t>
            </w:r>
            <w:r>
              <w:rPr>
                <w:sz w:val="20"/>
              </w:rPr>
              <w:t>HE- specific non-academic, 1:1 signposting, and advice and guidance from a dedicated part-time post.</w:t>
            </w:r>
          </w:p>
          <w:p w14:paraId="6D0B7FD5" w14:textId="77777777" w:rsidR="00C2340B" w:rsidRDefault="00000000">
            <w:pPr>
              <w:pStyle w:val="TableParagraph"/>
              <w:spacing w:line="360" w:lineRule="auto"/>
              <w:ind w:left="107" w:right="170"/>
              <w:rPr>
                <w:sz w:val="20"/>
              </w:rPr>
            </w:pPr>
            <w:r>
              <w:rPr>
                <w:sz w:val="20"/>
              </w:rPr>
              <w:t>This service was accessed by 76 students and many of the issues dealt with related</w:t>
            </w:r>
            <w:r>
              <w:rPr>
                <w:spacing w:val="-5"/>
                <w:sz w:val="20"/>
              </w:rPr>
              <w:t xml:space="preserve"> </w:t>
            </w:r>
            <w:r>
              <w:rPr>
                <w:sz w:val="20"/>
              </w:rPr>
              <w:t>directly</w:t>
            </w:r>
            <w:r>
              <w:rPr>
                <w:spacing w:val="-8"/>
                <w:sz w:val="20"/>
              </w:rPr>
              <w:t xml:space="preserve"> </w:t>
            </w:r>
            <w:r>
              <w:rPr>
                <w:sz w:val="20"/>
              </w:rPr>
              <w:t>to</w:t>
            </w:r>
            <w:r>
              <w:rPr>
                <w:spacing w:val="-5"/>
                <w:sz w:val="20"/>
              </w:rPr>
              <w:t xml:space="preserve"> </w:t>
            </w:r>
            <w:r>
              <w:rPr>
                <w:sz w:val="20"/>
              </w:rPr>
              <w:t>remediation</w:t>
            </w:r>
            <w:r>
              <w:rPr>
                <w:spacing w:val="-6"/>
                <w:sz w:val="20"/>
              </w:rPr>
              <w:t xml:space="preserve"> </w:t>
            </w:r>
            <w:r>
              <w:rPr>
                <w:sz w:val="20"/>
              </w:rPr>
              <w:t>of</w:t>
            </w:r>
            <w:r>
              <w:rPr>
                <w:spacing w:val="-3"/>
                <w:sz w:val="20"/>
              </w:rPr>
              <w:t xml:space="preserve"> </w:t>
            </w:r>
            <w:r>
              <w:rPr>
                <w:sz w:val="20"/>
              </w:rPr>
              <w:t>disadvantage</w:t>
            </w:r>
            <w:r>
              <w:rPr>
                <w:spacing w:val="-3"/>
                <w:sz w:val="20"/>
              </w:rPr>
              <w:t xml:space="preserve"> </w:t>
            </w:r>
            <w:r>
              <w:rPr>
                <w:sz w:val="20"/>
              </w:rPr>
              <w:t>issues.</w:t>
            </w:r>
            <w:r>
              <w:rPr>
                <w:spacing w:val="40"/>
                <w:sz w:val="20"/>
              </w:rPr>
              <w:t xml:space="preserve"> </w:t>
            </w:r>
            <w:r>
              <w:rPr>
                <w:sz w:val="20"/>
              </w:rPr>
              <w:t>97.3%</w:t>
            </w:r>
            <w:r>
              <w:rPr>
                <w:spacing w:val="-2"/>
                <w:sz w:val="20"/>
              </w:rPr>
              <w:t xml:space="preserve"> </w:t>
            </w:r>
            <w:r>
              <w:rPr>
                <w:sz w:val="20"/>
              </w:rPr>
              <w:t>of</w:t>
            </w:r>
            <w:r>
              <w:rPr>
                <w:spacing w:val="-3"/>
                <w:sz w:val="20"/>
              </w:rPr>
              <w:t xml:space="preserve"> </w:t>
            </w:r>
            <w:r>
              <w:rPr>
                <w:sz w:val="20"/>
              </w:rPr>
              <w:t>these</w:t>
            </w:r>
            <w:r>
              <w:rPr>
                <w:spacing w:val="-5"/>
                <w:sz w:val="20"/>
              </w:rPr>
              <w:t xml:space="preserve"> </w:t>
            </w:r>
            <w:r>
              <w:rPr>
                <w:sz w:val="20"/>
              </w:rPr>
              <w:t>students were retained.</w:t>
            </w:r>
            <w:r>
              <w:rPr>
                <w:spacing w:val="40"/>
                <w:sz w:val="20"/>
              </w:rPr>
              <w:t xml:space="preserve"> </w:t>
            </w:r>
            <w:r>
              <w:rPr>
                <w:sz w:val="20"/>
              </w:rPr>
              <w:t>This support professional was able to resolve many non- academic</w:t>
            </w:r>
            <w:r>
              <w:rPr>
                <w:spacing w:val="-3"/>
                <w:sz w:val="20"/>
              </w:rPr>
              <w:t xml:space="preserve"> </w:t>
            </w:r>
            <w:r>
              <w:rPr>
                <w:sz w:val="20"/>
              </w:rPr>
              <w:t>issues</w:t>
            </w:r>
            <w:r>
              <w:rPr>
                <w:spacing w:val="-3"/>
                <w:sz w:val="20"/>
              </w:rPr>
              <w:t xml:space="preserve"> </w:t>
            </w:r>
            <w:r>
              <w:rPr>
                <w:sz w:val="20"/>
              </w:rPr>
              <w:t>and</w:t>
            </w:r>
            <w:r>
              <w:rPr>
                <w:spacing w:val="-4"/>
                <w:sz w:val="20"/>
              </w:rPr>
              <w:t xml:space="preserve"> </w:t>
            </w:r>
            <w:r>
              <w:rPr>
                <w:sz w:val="20"/>
              </w:rPr>
              <w:t>signpost</w:t>
            </w:r>
            <w:r>
              <w:rPr>
                <w:spacing w:val="-4"/>
                <w:sz w:val="20"/>
              </w:rPr>
              <w:t xml:space="preserve"> </w:t>
            </w:r>
            <w:r>
              <w:rPr>
                <w:sz w:val="20"/>
              </w:rPr>
              <w:t>students</w:t>
            </w:r>
            <w:r>
              <w:rPr>
                <w:spacing w:val="-3"/>
                <w:sz w:val="20"/>
              </w:rPr>
              <w:t xml:space="preserve"> </w:t>
            </w:r>
            <w:r>
              <w:rPr>
                <w:sz w:val="20"/>
              </w:rPr>
              <w:t>to</w:t>
            </w:r>
            <w:r>
              <w:rPr>
                <w:spacing w:val="-3"/>
                <w:sz w:val="20"/>
              </w:rPr>
              <w:t xml:space="preserve"> </w:t>
            </w:r>
            <w:r>
              <w:rPr>
                <w:sz w:val="20"/>
              </w:rPr>
              <w:t>other</w:t>
            </w:r>
            <w:r>
              <w:rPr>
                <w:spacing w:val="-1"/>
                <w:sz w:val="20"/>
              </w:rPr>
              <w:t xml:space="preserve"> </w:t>
            </w:r>
            <w:r>
              <w:rPr>
                <w:sz w:val="20"/>
              </w:rPr>
              <w:t>available</w:t>
            </w:r>
            <w:r>
              <w:rPr>
                <w:spacing w:val="-2"/>
                <w:sz w:val="20"/>
              </w:rPr>
              <w:t xml:space="preserve"> </w:t>
            </w:r>
            <w:r>
              <w:rPr>
                <w:sz w:val="20"/>
              </w:rPr>
              <w:t>help</w:t>
            </w:r>
            <w:r>
              <w:rPr>
                <w:spacing w:val="-2"/>
                <w:sz w:val="20"/>
              </w:rPr>
              <w:t xml:space="preserve"> </w:t>
            </w:r>
            <w:r>
              <w:rPr>
                <w:sz w:val="20"/>
              </w:rPr>
              <w:t>when</w:t>
            </w:r>
            <w:r>
              <w:rPr>
                <w:spacing w:val="-3"/>
                <w:sz w:val="20"/>
              </w:rPr>
              <w:t xml:space="preserve"> </w:t>
            </w:r>
            <w:r>
              <w:rPr>
                <w:sz w:val="20"/>
              </w:rPr>
              <w:t>not</w:t>
            </w:r>
            <w:r>
              <w:rPr>
                <w:spacing w:val="-2"/>
                <w:sz w:val="20"/>
              </w:rPr>
              <w:t xml:space="preserve"> </w:t>
            </w:r>
            <w:r>
              <w:rPr>
                <w:sz w:val="20"/>
              </w:rPr>
              <w:t>able</w:t>
            </w:r>
            <w:r>
              <w:rPr>
                <w:spacing w:val="-4"/>
                <w:sz w:val="20"/>
              </w:rPr>
              <w:t xml:space="preserve"> </w:t>
            </w:r>
            <w:r>
              <w:rPr>
                <w:sz w:val="20"/>
              </w:rPr>
              <w:t>to provide a full solution.</w:t>
            </w:r>
          </w:p>
          <w:p w14:paraId="6D340AFB" w14:textId="77777777" w:rsidR="00C2340B" w:rsidRDefault="00000000">
            <w:pPr>
              <w:pStyle w:val="TableParagraph"/>
              <w:ind w:left="107"/>
              <w:rPr>
                <w:sz w:val="20"/>
              </w:rPr>
            </w:pPr>
            <w:r>
              <w:rPr>
                <w:sz w:val="20"/>
              </w:rPr>
              <w:t>This</w:t>
            </w:r>
            <w:r>
              <w:rPr>
                <w:spacing w:val="-5"/>
                <w:sz w:val="20"/>
              </w:rPr>
              <w:t xml:space="preserve"> </w:t>
            </w:r>
            <w:r>
              <w:rPr>
                <w:sz w:val="20"/>
              </w:rPr>
              <w:t>action</w:t>
            </w:r>
            <w:r>
              <w:rPr>
                <w:spacing w:val="-6"/>
                <w:sz w:val="20"/>
              </w:rPr>
              <w:t xml:space="preserve"> </w:t>
            </w:r>
            <w:r>
              <w:rPr>
                <w:sz w:val="20"/>
              </w:rPr>
              <w:t>builds</w:t>
            </w:r>
            <w:r>
              <w:rPr>
                <w:spacing w:val="-4"/>
                <w:sz w:val="20"/>
              </w:rPr>
              <w:t xml:space="preserve"> </w:t>
            </w:r>
            <w:r>
              <w:rPr>
                <w:sz w:val="20"/>
              </w:rPr>
              <w:t>on</w:t>
            </w:r>
            <w:r>
              <w:rPr>
                <w:spacing w:val="-5"/>
                <w:sz w:val="20"/>
              </w:rPr>
              <w:t xml:space="preserve"> </w:t>
            </w:r>
            <w:r>
              <w:rPr>
                <w:sz w:val="20"/>
              </w:rPr>
              <w:t>a</w:t>
            </w:r>
            <w:r>
              <w:rPr>
                <w:spacing w:val="-6"/>
                <w:sz w:val="20"/>
              </w:rPr>
              <w:t xml:space="preserve"> </w:t>
            </w:r>
            <w:r>
              <w:rPr>
                <w:sz w:val="20"/>
              </w:rPr>
              <w:t>successful</w:t>
            </w:r>
            <w:r>
              <w:rPr>
                <w:spacing w:val="-6"/>
                <w:sz w:val="20"/>
              </w:rPr>
              <w:t xml:space="preserve"> </w:t>
            </w:r>
            <w:r>
              <w:rPr>
                <w:sz w:val="20"/>
              </w:rPr>
              <w:t>pilot</w:t>
            </w:r>
            <w:r>
              <w:rPr>
                <w:spacing w:val="-3"/>
                <w:sz w:val="20"/>
              </w:rPr>
              <w:t xml:space="preserve"> </w:t>
            </w:r>
            <w:r>
              <w:rPr>
                <w:sz w:val="20"/>
              </w:rPr>
              <w:t>to</w:t>
            </w:r>
            <w:r>
              <w:rPr>
                <w:spacing w:val="-7"/>
                <w:sz w:val="20"/>
              </w:rPr>
              <w:t xml:space="preserve"> </w:t>
            </w:r>
            <w:r>
              <w:rPr>
                <w:sz w:val="20"/>
              </w:rPr>
              <w:t>roll</w:t>
            </w:r>
            <w:r>
              <w:rPr>
                <w:spacing w:val="-4"/>
                <w:sz w:val="20"/>
              </w:rPr>
              <w:t xml:space="preserve"> </w:t>
            </w:r>
            <w:r>
              <w:rPr>
                <w:sz w:val="20"/>
              </w:rPr>
              <w:t>a</w:t>
            </w:r>
            <w:r>
              <w:rPr>
                <w:spacing w:val="-6"/>
                <w:sz w:val="20"/>
              </w:rPr>
              <w:t xml:space="preserve"> </w:t>
            </w:r>
            <w:r>
              <w:rPr>
                <w:sz w:val="20"/>
              </w:rPr>
              <w:t>service</w:t>
            </w:r>
            <w:r>
              <w:rPr>
                <w:spacing w:val="-3"/>
                <w:sz w:val="20"/>
              </w:rPr>
              <w:t xml:space="preserve"> </w:t>
            </w:r>
            <w:r>
              <w:rPr>
                <w:sz w:val="20"/>
              </w:rPr>
              <w:t>out</w:t>
            </w:r>
            <w:r>
              <w:rPr>
                <w:spacing w:val="-5"/>
                <w:sz w:val="20"/>
              </w:rPr>
              <w:t xml:space="preserve"> </w:t>
            </w:r>
            <w:r>
              <w:rPr>
                <w:sz w:val="20"/>
              </w:rPr>
              <w:t>to</w:t>
            </w:r>
            <w:r>
              <w:rPr>
                <w:spacing w:val="-5"/>
                <w:sz w:val="20"/>
              </w:rPr>
              <w:t xml:space="preserve"> </w:t>
            </w:r>
            <w:r>
              <w:rPr>
                <w:sz w:val="20"/>
              </w:rPr>
              <w:t>all</w:t>
            </w:r>
            <w:r>
              <w:rPr>
                <w:spacing w:val="-6"/>
                <w:sz w:val="20"/>
              </w:rPr>
              <w:t xml:space="preserve"> </w:t>
            </w:r>
            <w:r>
              <w:rPr>
                <w:spacing w:val="-2"/>
                <w:sz w:val="20"/>
              </w:rPr>
              <w:t>students.</w:t>
            </w:r>
          </w:p>
          <w:p w14:paraId="00964216" w14:textId="77777777" w:rsidR="00C2340B" w:rsidRDefault="00000000">
            <w:pPr>
              <w:pStyle w:val="TableParagraph"/>
              <w:spacing w:before="115" w:line="357" w:lineRule="auto"/>
              <w:ind w:left="107"/>
              <w:rPr>
                <w:sz w:val="20"/>
              </w:rPr>
            </w:pPr>
            <w:r>
              <w:rPr>
                <w:sz w:val="20"/>
              </w:rPr>
              <w:t>The</w:t>
            </w:r>
            <w:r>
              <w:rPr>
                <w:spacing w:val="-5"/>
                <w:sz w:val="20"/>
              </w:rPr>
              <w:t xml:space="preserve"> </w:t>
            </w:r>
            <w:r>
              <w:rPr>
                <w:sz w:val="20"/>
              </w:rPr>
              <w:t>support</w:t>
            </w:r>
            <w:r>
              <w:rPr>
                <w:spacing w:val="-4"/>
                <w:sz w:val="20"/>
              </w:rPr>
              <w:t xml:space="preserve"> </w:t>
            </w:r>
            <w:r>
              <w:rPr>
                <w:sz w:val="20"/>
              </w:rPr>
              <w:t>role</w:t>
            </w:r>
            <w:r>
              <w:rPr>
                <w:spacing w:val="-4"/>
                <w:sz w:val="20"/>
              </w:rPr>
              <w:t xml:space="preserve"> </w:t>
            </w:r>
            <w:r>
              <w:rPr>
                <w:sz w:val="20"/>
              </w:rPr>
              <w:t>for</w:t>
            </w:r>
            <w:r>
              <w:rPr>
                <w:spacing w:val="-4"/>
                <w:sz w:val="20"/>
              </w:rPr>
              <w:t xml:space="preserve"> </w:t>
            </w:r>
            <w:r>
              <w:rPr>
                <w:sz w:val="20"/>
              </w:rPr>
              <w:t>this</w:t>
            </w:r>
            <w:r>
              <w:rPr>
                <w:spacing w:val="-1"/>
                <w:sz w:val="20"/>
              </w:rPr>
              <w:t xml:space="preserve"> </w:t>
            </w:r>
            <w:r>
              <w:rPr>
                <w:sz w:val="20"/>
              </w:rPr>
              <w:t>intervention</w:t>
            </w:r>
            <w:r>
              <w:rPr>
                <w:spacing w:val="-4"/>
                <w:sz w:val="20"/>
              </w:rPr>
              <w:t xml:space="preserve"> </w:t>
            </w:r>
            <w:r>
              <w:rPr>
                <w:sz w:val="20"/>
              </w:rPr>
              <w:t>has</w:t>
            </w:r>
            <w:r>
              <w:rPr>
                <w:spacing w:val="-3"/>
                <w:sz w:val="20"/>
              </w:rPr>
              <w:t xml:space="preserve"> </w:t>
            </w:r>
            <w:r>
              <w:rPr>
                <w:sz w:val="20"/>
              </w:rPr>
              <w:t>not yet</w:t>
            </w:r>
            <w:r>
              <w:rPr>
                <w:spacing w:val="-4"/>
                <w:sz w:val="20"/>
              </w:rPr>
              <w:t xml:space="preserve"> </w:t>
            </w:r>
            <w:r>
              <w:rPr>
                <w:sz w:val="20"/>
              </w:rPr>
              <w:t>been</w:t>
            </w:r>
            <w:r>
              <w:rPr>
                <w:spacing w:val="-2"/>
                <w:sz w:val="20"/>
              </w:rPr>
              <w:t xml:space="preserve"> </w:t>
            </w:r>
            <w:r>
              <w:rPr>
                <w:sz w:val="20"/>
              </w:rPr>
              <w:t>given</w:t>
            </w:r>
            <w:r>
              <w:rPr>
                <w:spacing w:val="-3"/>
                <w:sz w:val="20"/>
              </w:rPr>
              <w:t xml:space="preserve"> </w:t>
            </w:r>
            <w:r>
              <w:rPr>
                <w:sz w:val="20"/>
              </w:rPr>
              <w:t>a</w:t>
            </w:r>
            <w:r>
              <w:rPr>
                <w:spacing w:val="-4"/>
                <w:sz w:val="20"/>
              </w:rPr>
              <w:t xml:space="preserve"> </w:t>
            </w:r>
            <w:r>
              <w:rPr>
                <w:sz w:val="20"/>
              </w:rPr>
              <w:t>formal</w:t>
            </w:r>
            <w:r>
              <w:rPr>
                <w:spacing w:val="-5"/>
                <w:sz w:val="20"/>
              </w:rPr>
              <w:t xml:space="preserve"> </w:t>
            </w:r>
            <w:r>
              <w:rPr>
                <w:sz w:val="20"/>
              </w:rPr>
              <w:t>title,</w:t>
            </w:r>
            <w:r>
              <w:rPr>
                <w:spacing w:val="-2"/>
                <w:sz w:val="20"/>
              </w:rPr>
              <w:t xml:space="preserve"> </w:t>
            </w:r>
            <w:r>
              <w:rPr>
                <w:sz w:val="20"/>
              </w:rPr>
              <w:t xml:space="preserve">but will </w:t>
            </w:r>
            <w:r>
              <w:rPr>
                <w:spacing w:val="-2"/>
                <w:sz w:val="20"/>
              </w:rPr>
              <w:t>encompass:</w:t>
            </w:r>
          </w:p>
          <w:p w14:paraId="1F72060F" w14:textId="77777777" w:rsidR="00C2340B" w:rsidRDefault="00000000">
            <w:pPr>
              <w:pStyle w:val="TableParagraph"/>
              <w:numPr>
                <w:ilvl w:val="0"/>
                <w:numId w:val="14"/>
              </w:numPr>
              <w:tabs>
                <w:tab w:val="left" w:pos="827"/>
              </w:tabs>
              <w:spacing w:before="125" w:line="355" w:lineRule="auto"/>
              <w:ind w:right="381"/>
              <w:rPr>
                <w:sz w:val="20"/>
              </w:rPr>
            </w:pPr>
            <w:r>
              <w:rPr>
                <w:sz w:val="20"/>
              </w:rPr>
              <w:t>working with Higher Education students, particularly those from disadvantaged</w:t>
            </w:r>
            <w:r>
              <w:rPr>
                <w:spacing w:val="-7"/>
                <w:sz w:val="20"/>
              </w:rPr>
              <w:t xml:space="preserve"> </w:t>
            </w:r>
            <w:r>
              <w:rPr>
                <w:sz w:val="20"/>
              </w:rPr>
              <w:t>groups,</w:t>
            </w:r>
            <w:r>
              <w:rPr>
                <w:spacing w:val="-6"/>
                <w:sz w:val="20"/>
              </w:rPr>
              <w:t xml:space="preserve"> </w:t>
            </w:r>
            <w:r>
              <w:rPr>
                <w:sz w:val="20"/>
              </w:rPr>
              <w:t>to</w:t>
            </w:r>
            <w:r>
              <w:rPr>
                <w:spacing w:val="-8"/>
                <w:sz w:val="20"/>
              </w:rPr>
              <w:t xml:space="preserve"> </w:t>
            </w:r>
            <w:r>
              <w:rPr>
                <w:sz w:val="20"/>
              </w:rPr>
              <w:t>support</w:t>
            </w:r>
            <w:r>
              <w:rPr>
                <w:spacing w:val="-6"/>
                <w:sz w:val="20"/>
              </w:rPr>
              <w:t xml:space="preserve"> </w:t>
            </w:r>
            <w:r>
              <w:rPr>
                <w:sz w:val="20"/>
              </w:rPr>
              <w:t>their</w:t>
            </w:r>
            <w:r>
              <w:rPr>
                <w:spacing w:val="-7"/>
                <w:sz w:val="20"/>
              </w:rPr>
              <w:t xml:space="preserve"> </w:t>
            </w:r>
            <w:r>
              <w:rPr>
                <w:sz w:val="20"/>
              </w:rPr>
              <w:t>engagement,</w:t>
            </w:r>
            <w:r>
              <w:rPr>
                <w:spacing w:val="-7"/>
                <w:sz w:val="20"/>
              </w:rPr>
              <w:t xml:space="preserve"> </w:t>
            </w:r>
            <w:r>
              <w:rPr>
                <w:sz w:val="20"/>
              </w:rPr>
              <w:t>participation</w:t>
            </w:r>
            <w:r>
              <w:rPr>
                <w:spacing w:val="-7"/>
                <w:sz w:val="20"/>
              </w:rPr>
              <w:t xml:space="preserve"> </w:t>
            </w:r>
            <w:r>
              <w:rPr>
                <w:sz w:val="20"/>
              </w:rPr>
              <w:t xml:space="preserve">and </w:t>
            </w:r>
            <w:r>
              <w:rPr>
                <w:spacing w:val="-2"/>
                <w:sz w:val="20"/>
              </w:rPr>
              <w:t>retention.</w:t>
            </w:r>
          </w:p>
          <w:p w14:paraId="745F2C8A" w14:textId="77777777" w:rsidR="00C2340B" w:rsidRDefault="00000000">
            <w:pPr>
              <w:pStyle w:val="TableParagraph"/>
              <w:numPr>
                <w:ilvl w:val="0"/>
                <w:numId w:val="14"/>
              </w:numPr>
              <w:tabs>
                <w:tab w:val="left" w:pos="827"/>
              </w:tabs>
              <w:spacing w:before="5" w:line="350" w:lineRule="auto"/>
              <w:ind w:right="718"/>
              <w:rPr>
                <w:sz w:val="20"/>
              </w:rPr>
            </w:pPr>
            <w:r>
              <w:rPr>
                <w:sz w:val="20"/>
              </w:rPr>
              <w:t>supporting</w:t>
            </w:r>
            <w:r>
              <w:rPr>
                <w:spacing w:val="-6"/>
                <w:sz w:val="20"/>
              </w:rPr>
              <w:t xml:space="preserve"> </w:t>
            </w:r>
            <w:r>
              <w:rPr>
                <w:sz w:val="20"/>
              </w:rPr>
              <w:t>disabled</w:t>
            </w:r>
            <w:r>
              <w:rPr>
                <w:spacing w:val="-7"/>
                <w:sz w:val="20"/>
              </w:rPr>
              <w:t xml:space="preserve"> </w:t>
            </w:r>
            <w:r>
              <w:rPr>
                <w:sz w:val="20"/>
              </w:rPr>
              <w:t>students</w:t>
            </w:r>
            <w:r>
              <w:rPr>
                <w:spacing w:val="-6"/>
                <w:sz w:val="20"/>
              </w:rPr>
              <w:t xml:space="preserve"> </w:t>
            </w:r>
            <w:r>
              <w:rPr>
                <w:sz w:val="20"/>
              </w:rPr>
              <w:t>in</w:t>
            </w:r>
            <w:r>
              <w:rPr>
                <w:spacing w:val="-7"/>
                <w:sz w:val="20"/>
              </w:rPr>
              <w:t xml:space="preserve"> </w:t>
            </w:r>
            <w:r>
              <w:rPr>
                <w:sz w:val="20"/>
              </w:rPr>
              <w:t>accessing</w:t>
            </w:r>
            <w:r>
              <w:rPr>
                <w:spacing w:val="-5"/>
                <w:sz w:val="20"/>
              </w:rPr>
              <w:t xml:space="preserve"> </w:t>
            </w:r>
            <w:r>
              <w:rPr>
                <w:sz w:val="20"/>
              </w:rPr>
              <w:t>services</w:t>
            </w:r>
            <w:r>
              <w:rPr>
                <w:spacing w:val="-6"/>
                <w:sz w:val="20"/>
              </w:rPr>
              <w:t xml:space="preserve"> </w:t>
            </w:r>
            <w:r>
              <w:rPr>
                <w:sz w:val="20"/>
              </w:rPr>
              <w:t>/</w:t>
            </w:r>
            <w:r>
              <w:rPr>
                <w:spacing w:val="-7"/>
                <w:sz w:val="20"/>
              </w:rPr>
              <w:t xml:space="preserve"> </w:t>
            </w:r>
            <w:r>
              <w:rPr>
                <w:sz w:val="20"/>
              </w:rPr>
              <w:t>assistance</w:t>
            </w:r>
            <w:r>
              <w:rPr>
                <w:spacing w:val="-7"/>
                <w:sz w:val="20"/>
              </w:rPr>
              <w:t xml:space="preserve"> </w:t>
            </w:r>
            <w:r>
              <w:rPr>
                <w:sz w:val="20"/>
              </w:rPr>
              <w:t xml:space="preserve">to </w:t>
            </w:r>
            <w:proofErr w:type="spellStart"/>
            <w:r>
              <w:rPr>
                <w:sz w:val="20"/>
              </w:rPr>
              <w:t>minimise</w:t>
            </w:r>
            <w:proofErr w:type="spellEnd"/>
            <w:r>
              <w:rPr>
                <w:sz w:val="20"/>
              </w:rPr>
              <w:t xml:space="preserve"> the impact of their disabilities</w:t>
            </w:r>
          </w:p>
          <w:p w14:paraId="023C8D3B" w14:textId="77777777" w:rsidR="00C2340B" w:rsidRDefault="00000000">
            <w:pPr>
              <w:pStyle w:val="TableParagraph"/>
              <w:numPr>
                <w:ilvl w:val="0"/>
                <w:numId w:val="14"/>
              </w:numPr>
              <w:tabs>
                <w:tab w:val="left" w:pos="827"/>
              </w:tabs>
              <w:spacing w:before="10" w:line="355" w:lineRule="auto"/>
              <w:ind w:right="150"/>
              <w:rPr>
                <w:sz w:val="20"/>
              </w:rPr>
            </w:pPr>
            <w:r>
              <w:rPr>
                <w:sz w:val="20"/>
              </w:rPr>
              <w:t>facilitating</w:t>
            </w:r>
            <w:r>
              <w:rPr>
                <w:spacing w:val="-6"/>
                <w:sz w:val="20"/>
              </w:rPr>
              <w:t xml:space="preserve"> </w:t>
            </w:r>
            <w:r>
              <w:rPr>
                <w:sz w:val="20"/>
              </w:rPr>
              <w:t>small</w:t>
            </w:r>
            <w:r>
              <w:rPr>
                <w:spacing w:val="-7"/>
                <w:sz w:val="20"/>
              </w:rPr>
              <w:t xml:space="preserve"> </w:t>
            </w:r>
            <w:r>
              <w:rPr>
                <w:sz w:val="20"/>
              </w:rPr>
              <w:t>group</w:t>
            </w:r>
            <w:r>
              <w:rPr>
                <w:spacing w:val="-5"/>
                <w:sz w:val="20"/>
              </w:rPr>
              <w:t xml:space="preserve"> </w:t>
            </w:r>
            <w:r>
              <w:rPr>
                <w:sz w:val="20"/>
              </w:rPr>
              <w:t>workshops</w:t>
            </w:r>
            <w:r>
              <w:rPr>
                <w:spacing w:val="-5"/>
                <w:sz w:val="20"/>
              </w:rPr>
              <w:t xml:space="preserve"> </w:t>
            </w:r>
            <w:r>
              <w:rPr>
                <w:sz w:val="20"/>
              </w:rPr>
              <w:t>and/or</w:t>
            </w:r>
            <w:r>
              <w:rPr>
                <w:spacing w:val="-6"/>
                <w:sz w:val="20"/>
              </w:rPr>
              <w:t xml:space="preserve"> </w:t>
            </w:r>
            <w:r>
              <w:rPr>
                <w:sz w:val="20"/>
              </w:rPr>
              <w:t>activities</w:t>
            </w:r>
            <w:r>
              <w:rPr>
                <w:spacing w:val="-5"/>
                <w:sz w:val="20"/>
              </w:rPr>
              <w:t xml:space="preserve"> </w:t>
            </w:r>
            <w:r>
              <w:rPr>
                <w:sz w:val="20"/>
              </w:rPr>
              <w:t>for</w:t>
            </w:r>
            <w:r>
              <w:rPr>
                <w:spacing w:val="-6"/>
                <w:sz w:val="20"/>
              </w:rPr>
              <w:t xml:space="preserve"> </w:t>
            </w:r>
            <w:r>
              <w:rPr>
                <w:sz w:val="20"/>
              </w:rPr>
              <w:t>identified</w:t>
            </w:r>
            <w:r>
              <w:rPr>
                <w:spacing w:val="-6"/>
                <w:sz w:val="20"/>
              </w:rPr>
              <w:t xml:space="preserve"> </w:t>
            </w:r>
            <w:r>
              <w:rPr>
                <w:sz w:val="20"/>
              </w:rPr>
              <w:t xml:space="preserve">students to enable them to develop the expected level of knowledge, skills and </w:t>
            </w:r>
            <w:proofErr w:type="spellStart"/>
            <w:r>
              <w:rPr>
                <w:spacing w:val="-2"/>
                <w:sz w:val="20"/>
              </w:rPr>
              <w:t>behaviour</w:t>
            </w:r>
            <w:proofErr w:type="spellEnd"/>
          </w:p>
          <w:p w14:paraId="6802B944" w14:textId="77777777" w:rsidR="00C2340B" w:rsidRDefault="00000000">
            <w:pPr>
              <w:pStyle w:val="TableParagraph"/>
              <w:numPr>
                <w:ilvl w:val="0"/>
                <w:numId w:val="14"/>
              </w:numPr>
              <w:tabs>
                <w:tab w:val="left" w:pos="827"/>
              </w:tabs>
              <w:spacing w:before="6"/>
              <w:rPr>
                <w:sz w:val="20"/>
              </w:rPr>
            </w:pPr>
            <w:r>
              <w:rPr>
                <w:sz w:val="20"/>
              </w:rPr>
              <w:t>leading</w:t>
            </w:r>
            <w:r>
              <w:rPr>
                <w:spacing w:val="-8"/>
                <w:sz w:val="20"/>
              </w:rPr>
              <w:t xml:space="preserve"> </w:t>
            </w:r>
            <w:r>
              <w:rPr>
                <w:sz w:val="20"/>
              </w:rPr>
              <w:t>a</w:t>
            </w:r>
            <w:r>
              <w:rPr>
                <w:spacing w:val="-8"/>
                <w:sz w:val="20"/>
              </w:rPr>
              <w:t xml:space="preserve"> </w:t>
            </w:r>
            <w:r>
              <w:rPr>
                <w:sz w:val="20"/>
              </w:rPr>
              <w:t>social</w:t>
            </w:r>
            <w:r>
              <w:rPr>
                <w:spacing w:val="-8"/>
                <w:sz w:val="20"/>
              </w:rPr>
              <w:t xml:space="preserve"> </w:t>
            </w:r>
            <w:r>
              <w:rPr>
                <w:sz w:val="20"/>
              </w:rPr>
              <w:t>prescribing</w:t>
            </w:r>
            <w:r>
              <w:rPr>
                <w:spacing w:val="-6"/>
                <w:sz w:val="20"/>
              </w:rPr>
              <w:t xml:space="preserve"> </w:t>
            </w:r>
            <w:r>
              <w:rPr>
                <w:sz w:val="20"/>
              </w:rPr>
              <w:t>mental</w:t>
            </w:r>
            <w:r>
              <w:rPr>
                <w:spacing w:val="-9"/>
                <w:sz w:val="20"/>
              </w:rPr>
              <w:t xml:space="preserve"> </w:t>
            </w:r>
            <w:r>
              <w:rPr>
                <w:sz w:val="20"/>
              </w:rPr>
              <w:t>health</w:t>
            </w:r>
            <w:r>
              <w:rPr>
                <w:spacing w:val="-7"/>
                <w:sz w:val="20"/>
              </w:rPr>
              <w:t xml:space="preserve"> </w:t>
            </w:r>
            <w:r>
              <w:rPr>
                <w:spacing w:val="-2"/>
                <w:sz w:val="20"/>
              </w:rPr>
              <w:t>project</w:t>
            </w:r>
          </w:p>
          <w:p w14:paraId="4B8A65AF" w14:textId="77777777" w:rsidR="00C2340B" w:rsidRDefault="00000000">
            <w:pPr>
              <w:pStyle w:val="TableParagraph"/>
              <w:numPr>
                <w:ilvl w:val="0"/>
                <w:numId w:val="14"/>
              </w:numPr>
              <w:tabs>
                <w:tab w:val="left" w:pos="827"/>
              </w:tabs>
              <w:spacing w:before="112"/>
              <w:rPr>
                <w:sz w:val="20"/>
              </w:rPr>
            </w:pPr>
            <w:r>
              <w:rPr>
                <w:sz w:val="20"/>
              </w:rPr>
              <w:t>supporting</w:t>
            </w:r>
            <w:r>
              <w:rPr>
                <w:spacing w:val="-5"/>
                <w:sz w:val="20"/>
              </w:rPr>
              <w:t xml:space="preserve"> </w:t>
            </w:r>
            <w:r>
              <w:rPr>
                <w:sz w:val="20"/>
              </w:rPr>
              <w:t>young</w:t>
            </w:r>
            <w:r>
              <w:rPr>
                <w:spacing w:val="-7"/>
                <w:sz w:val="20"/>
              </w:rPr>
              <w:t xml:space="preserve"> </w:t>
            </w:r>
            <w:r>
              <w:rPr>
                <w:sz w:val="20"/>
              </w:rPr>
              <w:t>part-time</w:t>
            </w:r>
            <w:r>
              <w:rPr>
                <w:spacing w:val="-9"/>
                <w:sz w:val="20"/>
              </w:rPr>
              <w:t xml:space="preserve"> </w:t>
            </w:r>
            <w:r>
              <w:rPr>
                <w:sz w:val="20"/>
              </w:rPr>
              <w:t>students</w:t>
            </w:r>
            <w:r>
              <w:rPr>
                <w:spacing w:val="-7"/>
                <w:sz w:val="20"/>
              </w:rPr>
              <w:t xml:space="preserve"> </w:t>
            </w:r>
            <w:r>
              <w:rPr>
                <w:sz w:val="20"/>
              </w:rPr>
              <w:t>to</w:t>
            </w:r>
            <w:r>
              <w:rPr>
                <w:spacing w:val="-8"/>
                <w:sz w:val="20"/>
              </w:rPr>
              <w:t xml:space="preserve"> </w:t>
            </w:r>
            <w:r>
              <w:rPr>
                <w:sz w:val="20"/>
              </w:rPr>
              <w:t>continue</w:t>
            </w:r>
            <w:r>
              <w:rPr>
                <w:spacing w:val="-7"/>
                <w:sz w:val="20"/>
              </w:rPr>
              <w:t xml:space="preserve"> </w:t>
            </w:r>
            <w:r>
              <w:rPr>
                <w:sz w:val="20"/>
              </w:rPr>
              <w:t>in</w:t>
            </w:r>
            <w:r>
              <w:rPr>
                <w:spacing w:val="-9"/>
                <w:sz w:val="20"/>
              </w:rPr>
              <w:t xml:space="preserve"> </w:t>
            </w:r>
            <w:r>
              <w:rPr>
                <w:sz w:val="20"/>
              </w:rPr>
              <w:t>their</w:t>
            </w:r>
            <w:r>
              <w:rPr>
                <w:spacing w:val="-5"/>
                <w:sz w:val="20"/>
              </w:rPr>
              <w:t xml:space="preserve"> </w:t>
            </w:r>
            <w:r>
              <w:rPr>
                <w:spacing w:val="-2"/>
                <w:sz w:val="20"/>
              </w:rPr>
              <w:t>studies</w:t>
            </w:r>
          </w:p>
          <w:p w14:paraId="176BBE59" w14:textId="77777777" w:rsidR="00C2340B" w:rsidRDefault="00000000">
            <w:pPr>
              <w:pStyle w:val="TableParagraph"/>
              <w:numPr>
                <w:ilvl w:val="0"/>
                <w:numId w:val="14"/>
              </w:numPr>
              <w:tabs>
                <w:tab w:val="left" w:pos="827"/>
              </w:tabs>
              <w:spacing w:before="20" w:line="340" w:lineRule="atLeast"/>
              <w:ind w:right="845"/>
              <w:rPr>
                <w:sz w:val="20"/>
              </w:rPr>
            </w:pPr>
            <w:r>
              <w:rPr>
                <w:sz w:val="20"/>
              </w:rPr>
              <w:t>signposting</w:t>
            </w:r>
            <w:r>
              <w:rPr>
                <w:spacing w:val="-6"/>
                <w:sz w:val="20"/>
              </w:rPr>
              <w:t xml:space="preserve"> </w:t>
            </w:r>
            <w:r>
              <w:rPr>
                <w:sz w:val="20"/>
              </w:rPr>
              <w:t>students</w:t>
            </w:r>
            <w:r>
              <w:rPr>
                <w:spacing w:val="-5"/>
                <w:sz w:val="20"/>
              </w:rPr>
              <w:t xml:space="preserve"> </w:t>
            </w:r>
            <w:r>
              <w:rPr>
                <w:sz w:val="20"/>
              </w:rPr>
              <w:t>to</w:t>
            </w:r>
            <w:r>
              <w:rPr>
                <w:spacing w:val="-5"/>
                <w:sz w:val="20"/>
              </w:rPr>
              <w:t xml:space="preserve"> </w:t>
            </w:r>
            <w:r>
              <w:rPr>
                <w:sz w:val="20"/>
              </w:rPr>
              <w:t>internal</w:t>
            </w:r>
            <w:r>
              <w:rPr>
                <w:spacing w:val="-7"/>
                <w:sz w:val="20"/>
              </w:rPr>
              <w:t xml:space="preserve"> </w:t>
            </w:r>
            <w:r>
              <w:rPr>
                <w:sz w:val="20"/>
              </w:rPr>
              <w:t>and</w:t>
            </w:r>
            <w:r>
              <w:rPr>
                <w:spacing w:val="-6"/>
                <w:sz w:val="20"/>
              </w:rPr>
              <w:t xml:space="preserve"> </w:t>
            </w:r>
            <w:r>
              <w:rPr>
                <w:sz w:val="20"/>
              </w:rPr>
              <w:t>external</w:t>
            </w:r>
            <w:r>
              <w:rPr>
                <w:spacing w:val="-5"/>
                <w:sz w:val="20"/>
              </w:rPr>
              <w:t xml:space="preserve"> </w:t>
            </w:r>
            <w:r>
              <w:rPr>
                <w:sz w:val="20"/>
              </w:rPr>
              <w:t>support</w:t>
            </w:r>
            <w:r>
              <w:rPr>
                <w:spacing w:val="-6"/>
                <w:sz w:val="20"/>
              </w:rPr>
              <w:t xml:space="preserve"> </w:t>
            </w:r>
            <w:r>
              <w:rPr>
                <w:sz w:val="20"/>
              </w:rPr>
              <w:t>services</w:t>
            </w:r>
            <w:r>
              <w:rPr>
                <w:spacing w:val="-6"/>
                <w:sz w:val="20"/>
              </w:rPr>
              <w:t xml:space="preserve"> </w:t>
            </w:r>
            <w:r>
              <w:rPr>
                <w:sz w:val="20"/>
              </w:rPr>
              <w:t xml:space="preserve">as </w:t>
            </w:r>
            <w:r>
              <w:rPr>
                <w:spacing w:val="-2"/>
                <w:sz w:val="20"/>
              </w:rPr>
              <w:t>necessary</w:t>
            </w:r>
          </w:p>
        </w:tc>
      </w:tr>
    </w:tbl>
    <w:p w14:paraId="024284F6" w14:textId="77777777" w:rsidR="00C2340B" w:rsidRDefault="00C2340B">
      <w:pPr>
        <w:pStyle w:val="TableParagraph"/>
        <w:spacing w:line="340" w:lineRule="atLeast"/>
        <w:rPr>
          <w:sz w:val="20"/>
        </w:rPr>
        <w:sectPr w:rsidR="00C2340B">
          <w:pgSz w:w="11910" w:h="16840"/>
          <w:pgMar w:top="1040" w:right="0" w:bottom="1565"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98"/>
        <w:gridCol w:w="1475"/>
        <w:gridCol w:w="512"/>
        <w:gridCol w:w="2752"/>
        <w:gridCol w:w="3403"/>
        <w:gridCol w:w="712"/>
      </w:tblGrid>
      <w:tr w:rsidR="00C2340B" w14:paraId="320F8EB8" w14:textId="77777777">
        <w:trPr>
          <w:trHeight w:val="345"/>
        </w:trPr>
        <w:tc>
          <w:tcPr>
            <w:tcW w:w="2973" w:type="dxa"/>
            <w:gridSpan w:val="2"/>
          </w:tcPr>
          <w:p w14:paraId="4CF3813F" w14:textId="77777777" w:rsidR="00C2340B" w:rsidRDefault="00C2340B">
            <w:pPr>
              <w:pStyle w:val="TableParagraph"/>
              <w:rPr>
                <w:rFonts w:ascii="Times New Roman"/>
                <w:sz w:val="18"/>
              </w:rPr>
            </w:pPr>
          </w:p>
        </w:tc>
        <w:tc>
          <w:tcPr>
            <w:tcW w:w="7379" w:type="dxa"/>
            <w:gridSpan w:val="4"/>
          </w:tcPr>
          <w:p w14:paraId="34B22A5A" w14:textId="77777777" w:rsidR="00C2340B" w:rsidRDefault="00C2340B">
            <w:pPr>
              <w:pStyle w:val="TableParagraph"/>
              <w:rPr>
                <w:rFonts w:ascii="Times New Roman"/>
                <w:sz w:val="18"/>
              </w:rPr>
            </w:pPr>
          </w:p>
        </w:tc>
      </w:tr>
      <w:tr w:rsidR="00C2340B" w14:paraId="748433B6" w14:textId="77777777">
        <w:trPr>
          <w:trHeight w:val="340"/>
        </w:trPr>
        <w:tc>
          <w:tcPr>
            <w:tcW w:w="2973" w:type="dxa"/>
            <w:gridSpan w:val="2"/>
            <w:tcBorders>
              <w:bottom w:val="single" w:sz="8" w:space="0" w:color="BEBEBE"/>
            </w:tcBorders>
          </w:tcPr>
          <w:p w14:paraId="19E30263" w14:textId="77777777" w:rsidR="00C2340B" w:rsidRDefault="00000000">
            <w:pPr>
              <w:pStyle w:val="TableParagraph"/>
              <w:spacing w:before="2"/>
              <w:ind w:left="107"/>
              <w:rPr>
                <w:rFonts w:ascii="Arial"/>
                <w:b/>
                <w:sz w:val="20"/>
              </w:rPr>
            </w:pPr>
            <w:r>
              <w:rPr>
                <w:rFonts w:ascii="Arial"/>
                <w:b/>
                <w:spacing w:val="-2"/>
                <w:sz w:val="20"/>
              </w:rPr>
              <w:t>Evaluation</w:t>
            </w:r>
          </w:p>
        </w:tc>
        <w:tc>
          <w:tcPr>
            <w:tcW w:w="7379" w:type="dxa"/>
            <w:gridSpan w:val="4"/>
            <w:tcBorders>
              <w:bottom w:val="single" w:sz="8" w:space="0" w:color="BEBEBE"/>
            </w:tcBorders>
          </w:tcPr>
          <w:p w14:paraId="34DF45C4" w14:textId="77777777" w:rsidR="00C2340B" w:rsidRDefault="00C2340B">
            <w:pPr>
              <w:pStyle w:val="TableParagraph"/>
              <w:rPr>
                <w:rFonts w:ascii="Times New Roman"/>
                <w:sz w:val="18"/>
              </w:rPr>
            </w:pPr>
          </w:p>
        </w:tc>
      </w:tr>
      <w:tr w:rsidR="00C2340B" w14:paraId="7E76854A" w14:textId="77777777">
        <w:trPr>
          <w:trHeight w:val="349"/>
        </w:trPr>
        <w:tc>
          <w:tcPr>
            <w:tcW w:w="1498" w:type="dxa"/>
            <w:tcBorders>
              <w:top w:val="single" w:sz="8" w:space="0" w:color="BEBEBE"/>
            </w:tcBorders>
            <w:shd w:val="clear" w:color="auto" w:fill="D9D9D9"/>
          </w:tcPr>
          <w:p w14:paraId="0EC0C036" w14:textId="77777777" w:rsidR="00C2340B" w:rsidRDefault="00000000">
            <w:pPr>
              <w:pStyle w:val="TableParagraph"/>
              <w:spacing w:before="6"/>
              <w:ind w:left="107"/>
              <w:rPr>
                <w:rFonts w:ascii="Arial"/>
                <w:b/>
                <w:sz w:val="20"/>
              </w:rPr>
            </w:pPr>
            <w:r>
              <w:rPr>
                <w:rFonts w:ascii="Arial"/>
                <w:b/>
                <w:spacing w:val="-2"/>
                <w:sz w:val="20"/>
              </w:rPr>
              <w:t>Activity</w:t>
            </w:r>
          </w:p>
        </w:tc>
        <w:tc>
          <w:tcPr>
            <w:tcW w:w="1987" w:type="dxa"/>
            <w:gridSpan w:val="2"/>
            <w:tcBorders>
              <w:top w:val="single" w:sz="8" w:space="0" w:color="BEBEBE"/>
            </w:tcBorders>
            <w:shd w:val="clear" w:color="auto" w:fill="D9D9D9"/>
          </w:tcPr>
          <w:p w14:paraId="139A8B19" w14:textId="77777777" w:rsidR="00C2340B" w:rsidRDefault="00000000">
            <w:pPr>
              <w:pStyle w:val="TableParagraph"/>
              <w:spacing w:before="6"/>
              <w:ind w:left="107"/>
              <w:rPr>
                <w:rFonts w:ascii="Arial"/>
                <w:b/>
                <w:sz w:val="20"/>
              </w:rPr>
            </w:pPr>
            <w:r>
              <w:rPr>
                <w:rFonts w:ascii="Arial"/>
                <w:b/>
                <w:spacing w:val="-2"/>
                <w:sz w:val="20"/>
              </w:rPr>
              <w:t>Outcomes</w:t>
            </w:r>
          </w:p>
        </w:tc>
        <w:tc>
          <w:tcPr>
            <w:tcW w:w="2752" w:type="dxa"/>
            <w:tcBorders>
              <w:top w:val="single" w:sz="8" w:space="0" w:color="BEBEBE"/>
            </w:tcBorders>
            <w:shd w:val="clear" w:color="auto" w:fill="D9D9D9"/>
          </w:tcPr>
          <w:p w14:paraId="2AD6E964" w14:textId="77777777" w:rsidR="00C2340B" w:rsidRDefault="00000000">
            <w:pPr>
              <w:pStyle w:val="TableParagraph"/>
              <w:spacing w:before="6"/>
              <w:ind w:left="105"/>
              <w:rPr>
                <w:rFonts w:ascii="Arial"/>
                <w:b/>
                <w:sz w:val="20"/>
              </w:rPr>
            </w:pPr>
            <w:r>
              <w:rPr>
                <w:rFonts w:ascii="Arial"/>
                <w:b/>
                <w:sz w:val="20"/>
              </w:rPr>
              <w:t>Method(s)</w:t>
            </w:r>
            <w:r>
              <w:rPr>
                <w:rFonts w:ascii="Arial"/>
                <w:b/>
                <w:spacing w:val="-6"/>
                <w:sz w:val="20"/>
              </w:rPr>
              <w:t xml:space="preserve"> </w:t>
            </w:r>
            <w:r>
              <w:rPr>
                <w:rFonts w:ascii="Arial"/>
                <w:b/>
                <w:sz w:val="20"/>
              </w:rPr>
              <w:t>of</w:t>
            </w:r>
            <w:r>
              <w:rPr>
                <w:rFonts w:ascii="Arial"/>
                <w:b/>
                <w:spacing w:val="-5"/>
                <w:sz w:val="20"/>
              </w:rPr>
              <w:t xml:space="preserve"> </w:t>
            </w:r>
            <w:r>
              <w:rPr>
                <w:rFonts w:ascii="Arial"/>
                <w:b/>
                <w:spacing w:val="-2"/>
                <w:sz w:val="20"/>
              </w:rPr>
              <w:t>evaluation</w:t>
            </w:r>
          </w:p>
        </w:tc>
        <w:tc>
          <w:tcPr>
            <w:tcW w:w="3403" w:type="dxa"/>
            <w:tcBorders>
              <w:top w:val="single" w:sz="8" w:space="0" w:color="BEBEBE"/>
            </w:tcBorders>
            <w:shd w:val="clear" w:color="auto" w:fill="D9D9D9"/>
          </w:tcPr>
          <w:p w14:paraId="11C47AB9" w14:textId="77777777" w:rsidR="00C2340B" w:rsidRDefault="00000000">
            <w:pPr>
              <w:pStyle w:val="TableParagraph"/>
              <w:spacing w:before="6"/>
              <w:ind w:left="104"/>
              <w:rPr>
                <w:rFonts w:ascii="Arial"/>
                <w:b/>
                <w:sz w:val="20"/>
              </w:rPr>
            </w:pPr>
            <w:r>
              <w:rPr>
                <w:rFonts w:ascii="Arial"/>
                <w:b/>
                <w:sz w:val="20"/>
              </w:rPr>
              <w:t>Summary</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publication</w:t>
            </w:r>
            <w:r>
              <w:rPr>
                <w:rFonts w:ascii="Arial"/>
                <w:b/>
                <w:spacing w:val="-8"/>
                <w:sz w:val="20"/>
              </w:rPr>
              <w:t xml:space="preserve"> </w:t>
            </w:r>
            <w:r>
              <w:rPr>
                <w:rFonts w:ascii="Arial"/>
                <w:b/>
                <w:spacing w:val="-4"/>
                <w:sz w:val="20"/>
              </w:rPr>
              <w:t>plan</w:t>
            </w:r>
          </w:p>
        </w:tc>
        <w:tc>
          <w:tcPr>
            <w:tcW w:w="712" w:type="dxa"/>
            <w:vMerge w:val="restart"/>
            <w:tcBorders>
              <w:bottom w:val="nil"/>
              <w:right w:val="nil"/>
            </w:tcBorders>
          </w:tcPr>
          <w:p w14:paraId="39A4B312" w14:textId="77777777" w:rsidR="00C2340B" w:rsidRDefault="00C2340B">
            <w:pPr>
              <w:pStyle w:val="TableParagraph"/>
              <w:rPr>
                <w:rFonts w:ascii="Times New Roman"/>
                <w:sz w:val="18"/>
              </w:rPr>
            </w:pPr>
          </w:p>
        </w:tc>
      </w:tr>
      <w:tr w:rsidR="00C2340B" w14:paraId="10A10AC0" w14:textId="77777777">
        <w:trPr>
          <w:trHeight w:val="2070"/>
        </w:trPr>
        <w:tc>
          <w:tcPr>
            <w:tcW w:w="1498" w:type="dxa"/>
          </w:tcPr>
          <w:p w14:paraId="23E45A3A" w14:textId="77777777" w:rsidR="00C2340B" w:rsidRDefault="00000000">
            <w:pPr>
              <w:pStyle w:val="TableParagraph"/>
              <w:spacing w:before="2" w:line="357" w:lineRule="auto"/>
              <w:ind w:left="107"/>
              <w:rPr>
                <w:sz w:val="20"/>
              </w:rPr>
            </w:pPr>
            <w:r>
              <w:rPr>
                <w:spacing w:val="-2"/>
                <w:sz w:val="20"/>
              </w:rPr>
              <w:t>Student Questionnaire</w:t>
            </w:r>
          </w:p>
        </w:tc>
        <w:tc>
          <w:tcPr>
            <w:tcW w:w="1987" w:type="dxa"/>
            <w:gridSpan w:val="2"/>
          </w:tcPr>
          <w:p w14:paraId="0A661DBE" w14:textId="77777777" w:rsidR="00C2340B" w:rsidRDefault="00000000">
            <w:pPr>
              <w:pStyle w:val="TableParagraph"/>
              <w:spacing w:before="2" w:line="360" w:lineRule="auto"/>
              <w:ind w:left="107" w:right="230"/>
              <w:rPr>
                <w:sz w:val="20"/>
              </w:rPr>
            </w:pPr>
            <w:r>
              <w:rPr>
                <w:sz w:val="20"/>
              </w:rPr>
              <w:t>Statistical data on students’</w:t>
            </w:r>
            <w:r>
              <w:rPr>
                <w:spacing w:val="-14"/>
                <w:sz w:val="20"/>
              </w:rPr>
              <w:t xml:space="preserve"> </w:t>
            </w:r>
            <w:r>
              <w:rPr>
                <w:sz w:val="20"/>
              </w:rPr>
              <w:t>views</w:t>
            </w:r>
            <w:r>
              <w:rPr>
                <w:spacing w:val="-14"/>
                <w:sz w:val="20"/>
              </w:rPr>
              <w:t xml:space="preserve"> </w:t>
            </w:r>
            <w:r>
              <w:rPr>
                <w:sz w:val="20"/>
              </w:rPr>
              <w:t xml:space="preserve">on the usefulness of the service </w:t>
            </w:r>
            <w:r>
              <w:rPr>
                <w:spacing w:val="-2"/>
                <w:sz w:val="20"/>
              </w:rPr>
              <w:t>provided</w:t>
            </w:r>
          </w:p>
        </w:tc>
        <w:tc>
          <w:tcPr>
            <w:tcW w:w="2752" w:type="dxa"/>
          </w:tcPr>
          <w:p w14:paraId="0A8FBE1F" w14:textId="77777777" w:rsidR="00C2340B" w:rsidRDefault="00000000">
            <w:pPr>
              <w:pStyle w:val="TableParagraph"/>
              <w:spacing w:before="2"/>
              <w:ind w:left="105"/>
              <w:rPr>
                <w:sz w:val="20"/>
              </w:rPr>
            </w:pPr>
            <w:r>
              <w:rPr>
                <w:sz w:val="20"/>
              </w:rPr>
              <w:t>Type</w:t>
            </w:r>
            <w:r>
              <w:rPr>
                <w:spacing w:val="-7"/>
                <w:sz w:val="20"/>
              </w:rPr>
              <w:t xml:space="preserve"> </w:t>
            </w:r>
            <w:r>
              <w:rPr>
                <w:spacing w:val="-10"/>
                <w:sz w:val="20"/>
              </w:rPr>
              <w:t>2</w:t>
            </w:r>
          </w:p>
        </w:tc>
        <w:tc>
          <w:tcPr>
            <w:tcW w:w="3403" w:type="dxa"/>
          </w:tcPr>
          <w:p w14:paraId="477D524D" w14:textId="77777777" w:rsidR="00C2340B" w:rsidRDefault="00000000">
            <w:pPr>
              <w:pStyle w:val="TableParagraph"/>
              <w:spacing w:before="2"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2DCB1FCD" w14:textId="77777777" w:rsidR="00C2340B" w:rsidRDefault="00000000">
            <w:pPr>
              <w:pStyle w:val="TableParagraph"/>
              <w:spacing w:line="228" w:lineRule="exact"/>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648FCE6B" w14:textId="77777777" w:rsidR="00C2340B" w:rsidRDefault="00000000">
            <w:pPr>
              <w:pStyle w:val="TableParagraph"/>
              <w:spacing w:before="115"/>
              <w:ind w:left="104"/>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7BEEBBA1" w14:textId="77777777" w:rsidR="00C2340B" w:rsidRDefault="00C2340B">
            <w:pPr>
              <w:rPr>
                <w:sz w:val="2"/>
                <w:szCs w:val="2"/>
              </w:rPr>
            </w:pPr>
          </w:p>
        </w:tc>
      </w:tr>
      <w:tr w:rsidR="00C2340B" w14:paraId="2F387479" w14:textId="77777777">
        <w:trPr>
          <w:trHeight w:val="2071"/>
        </w:trPr>
        <w:tc>
          <w:tcPr>
            <w:tcW w:w="1498" w:type="dxa"/>
          </w:tcPr>
          <w:p w14:paraId="0D261396" w14:textId="77777777" w:rsidR="00C2340B" w:rsidRDefault="00000000">
            <w:pPr>
              <w:pStyle w:val="TableParagraph"/>
              <w:spacing w:line="360" w:lineRule="auto"/>
              <w:ind w:left="107"/>
              <w:rPr>
                <w:sz w:val="20"/>
              </w:rPr>
            </w:pPr>
            <w:r>
              <w:rPr>
                <w:sz w:val="20"/>
              </w:rPr>
              <w:t xml:space="preserve">Analysis of </w:t>
            </w:r>
            <w:r>
              <w:rPr>
                <w:spacing w:val="-2"/>
                <w:sz w:val="20"/>
              </w:rPr>
              <w:t>interactions</w:t>
            </w:r>
          </w:p>
        </w:tc>
        <w:tc>
          <w:tcPr>
            <w:tcW w:w="1987" w:type="dxa"/>
            <w:gridSpan w:val="2"/>
          </w:tcPr>
          <w:p w14:paraId="08CA1EF0" w14:textId="77777777" w:rsidR="00C2340B" w:rsidRDefault="00000000">
            <w:pPr>
              <w:pStyle w:val="TableParagraph"/>
              <w:spacing w:line="360" w:lineRule="auto"/>
              <w:ind w:left="107" w:right="118"/>
              <w:rPr>
                <w:sz w:val="20"/>
              </w:rPr>
            </w:pPr>
            <w:r>
              <w:rPr>
                <w:sz w:val="20"/>
              </w:rPr>
              <w:t>Statistical data of the number and nature</w:t>
            </w:r>
            <w:r>
              <w:rPr>
                <w:spacing w:val="-14"/>
                <w:sz w:val="20"/>
              </w:rPr>
              <w:t xml:space="preserve"> </w:t>
            </w:r>
            <w:r>
              <w:rPr>
                <w:sz w:val="20"/>
              </w:rPr>
              <w:t>of</w:t>
            </w:r>
            <w:r>
              <w:rPr>
                <w:spacing w:val="-14"/>
                <w:sz w:val="20"/>
              </w:rPr>
              <w:t xml:space="preserve"> </w:t>
            </w:r>
            <w:proofErr w:type="gramStart"/>
            <w:r>
              <w:rPr>
                <w:sz w:val="20"/>
              </w:rPr>
              <w:t>accesses</w:t>
            </w:r>
            <w:proofErr w:type="gramEnd"/>
            <w:r>
              <w:rPr>
                <w:sz w:val="20"/>
              </w:rPr>
              <w:t xml:space="preserve"> to the service</w:t>
            </w:r>
          </w:p>
        </w:tc>
        <w:tc>
          <w:tcPr>
            <w:tcW w:w="2752" w:type="dxa"/>
          </w:tcPr>
          <w:p w14:paraId="4D118E91"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2</w:t>
            </w:r>
          </w:p>
        </w:tc>
        <w:tc>
          <w:tcPr>
            <w:tcW w:w="3403" w:type="dxa"/>
          </w:tcPr>
          <w:p w14:paraId="35971F0D" w14:textId="77777777" w:rsidR="00C2340B" w:rsidRDefault="00000000">
            <w:pPr>
              <w:pStyle w:val="TableParagraph"/>
              <w:spacing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018F0F6A" w14:textId="77777777" w:rsidR="00C2340B" w:rsidRDefault="00000000">
            <w:pPr>
              <w:pStyle w:val="TableParagraph"/>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684F193E" w14:textId="77777777" w:rsidR="00C2340B" w:rsidRDefault="00000000">
            <w:pPr>
              <w:pStyle w:val="TableParagraph"/>
              <w:spacing w:before="115"/>
              <w:ind w:left="104"/>
              <w:rPr>
                <w:sz w:val="20"/>
              </w:rPr>
            </w:pPr>
            <w:r>
              <w:rPr>
                <w:sz w:val="20"/>
              </w:rPr>
              <w:t>summaries</w:t>
            </w:r>
            <w:r>
              <w:rPr>
                <w:spacing w:val="-7"/>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3D884128" w14:textId="77777777" w:rsidR="00C2340B" w:rsidRDefault="00C2340B">
            <w:pPr>
              <w:rPr>
                <w:sz w:val="2"/>
                <w:szCs w:val="2"/>
              </w:rPr>
            </w:pPr>
          </w:p>
        </w:tc>
      </w:tr>
      <w:tr w:rsidR="00C2340B" w14:paraId="6E40F798" w14:textId="77777777">
        <w:trPr>
          <w:trHeight w:val="2068"/>
        </w:trPr>
        <w:tc>
          <w:tcPr>
            <w:tcW w:w="1498" w:type="dxa"/>
          </w:tcPr>
          <w:p w14:paraId="23D910BD" w14:textId="77777777" w:rsidR="00C2340B" w:rsidRDefault="00000000">
            <w:pPr>
              <w:pStyle w:val="TableParagraph"/>
              <w:spacing w:line="229" w:lineRule="exact"/>
              <w:ind w:left="107"/>
              <w:rPr>
                <w:sz w:val="20"/>
              </w:rPr>
            </w:pPr>
            <w:r>
              <w:rPr>
                <w:sz w:val="20"/>
              </w:rPr>
              <w:t>Data</w:t>
            </w:r>
            <w:r>
              <w:rPr>
                <w:spacing w:val="-8"/>
                <w:sz w:val="20"/>
              </w:rPr>
              <w:t xml:space="preserve"> </w:t>
            </w:r>
            <w:r>
              <w:rPr>
                <w:spacing w:val="-2"/>
                <w:sz w:val="20"/>
              </w:rPr>
              <w:t>Analysis</w:t>
            </w:r>
          </w:p>
        </w:tc>
        <w:tc>
          <w:tcPr>
            <w:tcW w:w="1987" w:type="dxa"/>
            <w:gridSpan w:val="2"/>
          </w:tcPr>
          <w:p w14:paraId="5963E0C6" w14:textId="77777777" w:rsidR="00C2340B" w:rsidRDefault="00000000">
            <w:pPr>
              <w:pStyle w:val="TableParagraph"/>
              <w:spacing w:line="360" w:lineRule="auto"/>
              <w:ind w:left="107"/>
              <w:rPr>
                <w:sz w:val="20"/>
              </w:rPr>
            </w:pPr>
            <w:r>
              <w:rPr>
                <w:sz w:val="20"/>
              </w:rPr>
              <w:t>Improvements in performance</w:t>
            </w:r>
            <w:r>
              <w:rPr>
                <w:spacing w:val="-14"/>
                <w:sz w:val="20"/>
              </w:rPr>
              <w:t xml:space="preserve"> </w:t>
            </w:r>
            <w:r>
              <w:rPr>
                <w:sz w:val="20"/>
              </w:rPr>
              <w:t>in</w:t>
            </w:r>
            <w:r>
              <w:rPr>
                <w:spacing w:val="-14"/>
                <w:sz w:val="20"/>
              </w:rPr>
              <w:t xml:space="preserve"> </w:t>
            </w:r>
            <w:r>
              <w:rPr>
                <w:sz w:val="20"/>
              </w:rPr>
              <w:t>line with target profiles</w:t>
            </w:r>
          </w:p>
        </w:tc>
        <w:tc>
          <w:tcPr>
            <w:tcW w:w="2752" w:type="dxa"/>
          </w:tcPr>
          <w:p w14:paraId="67B2FC05"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2</w:t>
            </w:r>
          </w:p>
        </w:tc>
        <w:tc>
          <w:tcPr>
            <w:tcW w:w="3403" w:type="dxa"/>
          </w:tcPr>
          <w:p w14:paraId="587B41D4" w14:textId="77777777" w:rsidR="00C2340B" w:rsidRDefault="00000000">
            <w:pPr>
              <w:pStyle w:val="TableParagraph"/>
              <w:spacing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0B993F15" w14:textId="77777777" w:rsidR="00C2340B" w:rsidRDefault="00000000">
            <w:pPr>
              <w:pStyle w:val="TableParagraph"/>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1115ACAC" w14:textId="77777777" w:rsidR="00C2340B" w:rsidRDefault="00000000">
            <w:pPr>
              <w:pStyle w:val="TableParagraph"/>
              <w:spacing w:before="112"/>
              <w:ind w:left="104"/>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078E0420" w14:textId="77777777" w:rsidR="00C2340B" w:rsidRDefault="00C2340B">
            <w:pPr>
              <w:rPr>
                <w:sz w:val="2"/>
                <w:szCs w:val="2"/>
              </w:rPr>
            </w:pPr>
          </w:p>
        </w:tc>
      </w:tr>
      <w:tr w:rsidR="00C2340B" w14:paraId="67FDD3D3" w14:textId="77777777">
        <w:trPr>
          <w:trHeight w:val="2071"/>
        </w:trPr>
        <w:tc>
          <w:tcPr>
            <w:tcW w:w="1498" w:type="dxa"/>
          </w:tcPr>
          <w:p w14:paraId="4D67765B" w14:textId="77777777" w:rsidR="00C2340B" w:rsidRDefault="00000000">
            <w:pPr>
              <w:pStyle w:val="TableParagraph"/>
              <w:spacing w:line="360" w:lineRule="auto"/>
              <w:ind w:left="107" w:right="565"/>
              <w:rPr>
                <w:sz w:val="20"/>
              </w:rPr>
            </w:pPr>
            <w:r>
              <w:rPr>
                <w:spacing w:val="-2"/>
                <w:sz w:val="20"/>
              </w:rPr>
              <w:t>Triennial Review</w:t>
            </w:r>
          </w:p>
        </w:tc>
        <w:tc>
          <w:tcPr>
            <w:tcW w:w="1987" w:type="dxa"/>
            <w:gridSpan w:val="2"/>
          </w:tcPr>
          <w:p w14:paraId="15346FE1" w14:textId="77777777" w:rsidR="00C2340B" w:rsidRDefault="00000000">
            <w:pPr>
              <w:pStyle w:val="TableParagraph"/>
              <w:spacing w:line="360" w:lineRule="auto"/>
              <w:ind w:left="107" w:right="530"/>
              <w:rPr>
                <w:sz w:val="20"/>
              </w:rPr>
            </w:pPr>
            <w:r>
              <w:rPr>
                <w:sz w:val="20"/>
              </w:rPr>
              <w:t xml:space="preserve">Review of the </w:t>
            </w:r>
            <w:proofErr w:type="spellStart"/>
            <w:r>
              <w:rPr>
                <w:sz w:val="20"/>
              </w:rPr>
              <w:t>programme</w:t>
            </w:r>
            <w:proofErr w:type="spellEnd"/>
            <w:r>
              <w:rPr>
                <w:sz w:val="20"/>
              </w:rPr>
              <w:t>,</w:t>
            </w:r>
            <w:r>
              <w:rPr>
                <w:spacing w:val="-14"/>
                <w:sz w:val="20"/>
              </w:rPr>
              <w:t xml:space="preserve"> </w:t>
            </w:r>
            <w:r>
              <w:rPr>
                <w:sz w:val="20"/>
              </w:rPr>
              <w:t xml:space="preserve">its impact and </w:t>
            </w:r>
            <w:r>
              <w:rPr>
                <w:spacing w:val="-2"/>
                <w:sz w:val="20"/>
              </w:rPr>
              <w:t>evaluation strategies</w:t>
            </w:r>
          </w:p>
        </w:tc>
        <w:tc>
          <w:tcPr>
            <w:tcW w:w="2752" w:type="dxa"/>
          </w:tcPr>
          <w:p w14:paraId="17B4D705"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1</w:t>
            </w:r>
          </w:p>
        </w:tc>
        <w:tc>
          <w:tcPr>
            <w:tcW w:w="3403" w:type="dxa"/>
          </w:tcPr>
          <w:p w14:paraId="0FA98AD9" w14:textId="77777777" w:rsidR="00C2340B" w:rsidRDefault="00000000">
            <w:pPr>
              <w:pStyle w:val="TableParagraph"/>
              <w:spacing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76406ADD" w14:textId="77777777" w:rsidR="00C2340B" w:rsidRDefault="00000000">
            <w:pPr>
              <w:pStyle w:val="TableParagraph"/>
              <w:ind w:left="104"/>
              <w:rPr>
                <w:sz w:val="20"/>
              </w:rPr>
            </w:pPr>
            <w:r>
              <w:rPr>
                <w:sz w:val="20"/>
              </w:rPr>
              <w:t>Externally,</w:t>
            </w:r>
            <w:r>
              <w:rPr>
                <w:spacing w:val="-5"/>
                <w:sz w:val="20"/>
              </w:rPr>
              <w:t xml:space="preserve"> </w:t>
            </w:r>
            <w:r>
              <w:rPr>
                <w:sz w:val="20"/>
              </w:rPr>
              <w:t>via</w:t>
            </w:r>
            <w:r>
              <w:rPr>
                <w:spacing w:val="-7"/>
                <w:sz w:val="20"/>
              </w:rPr>
              <w:t xml:space="preserve"> </w:t>
            </w:r>
            <w:r>
              <w:rPr>
                <w:sz w:val="20"/>
              </w:rPr>
              <w:t>(a)</w:t>
            </w:r>
            <w:r>
              <w:rPr>
                <w:spacing w:val="-6"/>
                <w:sz w:val="20"/>
              </w:rPr>
              <w:t xml:space="preserve"> </w:t>
            </w:r>
            <w:r>
              <w:rPr>
                <w:sz w:val="20"/>
              </w:rPr>
              <w:t>paper(s)</w:t>
            </w:r>
            <w:r>
              <w:rPr>
                <w:spacing w:val="-5"/>
                <w:sz w:val="20"/>
              </w:rPr>
              <w:t xml:space="preserve"> </w:t>
            </w:r>
            <w:r>
              <w:rPr>
                <w:sz w:val="20"/>
              </w:rPr>
              <w:t>in</w:t>
            </w:r>
            <w:r>
              <w:rPr>
                <w:spacing w:val="-7"/>
                <w:sz w:val="20"/>
              </w:rPr>
              <w:t xml:space="preserve"> </w:t>
            </w:r>
            <w:r>
              <w:rPr>
                <w:spacing w:val="-5"/>
                <w:sz w:val="20"/>
              </w:rPr>
              <w:t>the</w:t>
            </w:r>
          </w:p>
          <w:p w14:paraId="20509DCB" w14:textId="77777777" w:rsidR="00C2340B" w:rsidRDefault="00000000">
            <w:pPr>
              <w:pStyle w:val="TableParagraph"/>
              <w:spacing w:before="115"/>
              <w:ind w:left="104"/>
              <w:rPr>
                <w:sz w:val="20"/>
              </w:rPr>
            </w:pPr>
            <w:r>
              <w:rPr>
                <w:sz w:val="20"/>
              </w:rPr>
              <w:t>Group’s</w:t>
            </w:r>
            <w:r>
              <w:rPr>
                <w:spacing w:val="-10"/>
                <w:sz w:val="20"/>
              </w:rPr>
              <w:t xml:space="preserve"> </w:t>
            </w:r>
            <w:r>
              <w:rPr>
                <w:sz w:val="20"/>
              </w:rPr>
              <w:t>Academic</w:t>
            </w:r>
            <w:r>
              <w:rPr>
                <w:spacing w:val="-10"/>
                <w:sz w:val="20"/>
              </w:rPr>
              <w:t xml:space="preserve"> </w:t>
            </w:r>
            <w:r>
              <w:rPr>
                <w:spacing w:val="-2"/>
                <w:sz w:val="20"/>
              </w:rPr>
              <w:t>Journals</w:t>
            </w:r>
          </w:p>
        </w:tc>
        <w:tc>
          <w:tcPr>
            <w:tcW w:w="712" w:type="dxa"/>
            <w:vMerge/>
            <w:tcBorders>
              <w:top w:val="nil"/>
              <w:bottom w:val="nil"/>
              <w:right w:val="nil"/>
            </w:tcBorders>
          </w:tcPr>
          <w:p w14:paraId="4FC231D0" w14:textId="77777777" w:rsidR="00C2340B" w:rsidRDefault="00C2340B">
            <w:pPr>
              <w:rPr>
                <w:sz w:val="2"/>
                <w:szCs w:val="2"/>
              </w:rPr>
            </w:pPr>
          </w:p>
        </w:tc>
      </w:tr>
    </w:tbl>
    <w:p w14:paraId="0FB428A3" w14:textId="77777777" w:rsidR="00C2340B" w:rsidRDefault="00C2340B">
      <w:pPr>
        <w:rPr>
          <w:sz w:val="2"/>
          <w:szCs w:val="2"/>
        </w:rPr>
        <w:sectPr w:rsidR="00C2340B">
          <w:type w:val="continuous"/>
          <w:pgSz w:w="11910" w:h="16840"/>
          <w:pgMar w:top="1040" w:right="0" w:bottom="280"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972"/>
        <w:gridCol w:w="3404"/>
        <w:gridCol w:w="3971"/>
      </w:tblGrid>
      <w:tr w:rsidR="00C2340B" w14:paraId="2811C377" w14:textId="77777777">
        <w:trPr>
          <w:trHeight w:val="345"/>
        </w:trPr>
        <w:tc>
          <w:tcPr>
            <w:tcW w:w="10347" w:type="dxa"/>
            <w:gridSpan w:val="3"/>
            <w:shd w:val="clear" w:color="auto" w:fill="808080"/>
          </w:tcPr>
          <w:p w14:paraId="0D87A6AC" w14:textId="77777777" w:rsidR="00C2340B" w:rsidRDefault="00000000">
            <w:pPr>
              <w:pStyle w:val="TableParagraph"/>
              <w:spacing w:before="2"/>
              <w:ind w:left="107"/>
              <w:rPr>
                <w:rFonts w:ascii="Arial"/>
                <w:b/>
                <w:sz w:val="20"/>
              </w:rPr>
            </w:pPr>
            <w:r w:rsidRPr="00477B8E">
              <w:rPr>
                <w:rFonts w:ascii="Arial"/>
                <w:b/>
                <w:color w:val="000000"/>
                <w:sz w:val="20"/>
              </w:rPr>
              <w:lastRenderedPageBreak/>
              <w:t>Intervention</w:t>
            </w:r>
            <w:r w:rsidRPr="00477B8E">
              <w:rPr>
                <w:rFonts w:ascii="Arial"/>
                <w:b/>
                <w:color w:val="000000"/>
                <w:spacing w:val="-10"/>
                <w:sz w:val="20"/>
              </w:rPr>
              <w:t xml:space="preserve"> </w:t>
            </w:r>
            <w:r w:rsidRPr="00477B8E">
              <w:rPr>
                <w:rFonts w:ascii="Arial"/>
                <w:b/>
                <w:color w:val="000000"/>
                <w:sz w:val="20"/>
              </w:rPr>
              <w:t>strategy:</w:t>
            </w:r>
            <w:r w:rsidRPr="00477B8E">
              <w:rPr>
                <w:rFonts w:ascii="Arial"/>
                <w:b/>
                <w:color w:val="000000"/>
                <w:spacing w:val="-7"/>
                <w:sz w:val="20"/>
              </w:rPr>
              <w:t xml:space="preserve"> </w:t>
            </w:r>
            <w:r w:rsidRPr="00477B8E">
              <w:rPr>
                <w:rFonts w:ascii="Arial"/>
                <w:b/>
                <w:color w:val="000000"/>
                <w:sz w:val="20"/>
              </w:rPr>
              <w:t>PTS_3</w:t>
            </w:r>
            <w:r w:rsidRPr="00477B8E">
              <w:rPr>
                <w:rFonts w:ascii="Arial"/>
                <w:b/>
                <w:color w:val="000000"/>
                <w:spacing w:val="-8"/>
                <w:sz w:val="20"/>
              </w:rPr>
              <w:t xml:space="preserve"> </w:t>
            </w:r>
            <w:r w:rsidRPr="00477B8E">
              <w:rPr>
                <w:rFonts w:ascii="Arial"/>
                <w:b/>
                <w:color w:val="000000"/>
                <w:sz w:val="20"/>
              </w:rPr>
              <w:t>Risk</w:t>
            </w:r>
            <w:r w:rsidRPr="00477B8E">
              <w:rPr>
                <w:rFonts w:ascii="Arial"/>
                <w:b/>
                <w:color w:val="000000"/>
                <w:spacing w:val="-9"/>
                <w:sz w:val="20"/>
              </w:rPr>
              <w:t xml:space="preserve"> </w:t>
            </w:r>
            <w:r w:rsidRPr="00477B8E">
              <w:rPr>
                <w:rFonts w:ascii="Arial"/>
                <w:b/>
                <w:color w:val="000000"/>
                <w:spacing w:val="-10"/>
                <w:sz w:val="20"/>
              </w:rPr>
              <w:t>8</w:t>
            </w:r>
          </w:p>
        </w:tc>
      </w:tr>
      <w:tr w:rsidR="00C2340B" w14:paraId="6973B703" w14:textId="77777777">
        <w:trPr>
          <w:trHeight w:val="4202"/>
        </w:trPr>
        <w:tc>
          <w:tcPr>
            <w:tcW w:w="2972" w:type="dxa"/>
          </w:tcPr>
          <w:p w14:paraId="4C8481CC" w14:textId="77777777" w:rsidR="00C2340B" w:rsidRDefault="00000000">
            <w:pPr>
              <w:pStyle w:val="TableParagraph"/>
              <w:spacing w:before="2"/>
              <w:ind w:left="107"/>
              <w:rPr>
                <w:rFonts w:ascii="Arial"/>
                <w:b/>
                <w:sz w:val="20"/>
              </w:rPr>
            </w:pPr>
            <w:r>
              <w:rPr>
                <w:rFonts w:ascii="Arial"/>
                <w:b/>
                <w:sz w:val="20"/>
              </w:rPr>
              <w:t>Objectives</w:t>
            </w:r>
            <w:r>
              <w:rPr>
                <w:rFonts w:ascii="Arial"/>
                <w:b/>
                <w:spacing w:val="-11"/>
                <w:sz w:val="20"/>
              </w:rPr>
              <w:t xml:space="preserve"> </w:t>
            </w:r>
            <w:r>
              <w:rPr>
                <w:rFonts w:ascii="Arial"/>
                <w:b/>
                <w:sz w:val="20"/>
              </w:rPr>
              <w:t>and</w:t>
            </w:r>
            <w:r>
              <w:rPr>
                <w:rFonts w:ascii="Arial"/>
                <w:b/>
                <w:spacing w:val="-9"/>
                <w:sz w:val="20"/>
              </w:rPr>
              <w:t xml:space="preserve"> </w:t>
            </w:r>
            <w:r>
              <w:rPr>
                <w:rFonts w:ascii="Arial"/>
                <w:b/>
                <w:spacing w:val="-2"/>
                <w:sz w:val="20"/>
              </w:rPr>
              <w:t>targets</w:t>
            </w:r>
          </w:p>
        </w:tc>
        <w:tc>
          <w:tcPr>
            <w:tcW w:w="7375" w:type="dxa"/>
            <w:gridSpan w:val="2"/>
          </w:tcPr>
          <w:p w14:paraId="12745996" w14:textId="77777777" w:rsidR="00C2340B" w:rsidRDefault="00000000">
            <w:pPr>
              <w:pStyle w:val="TableParagraph"/>
              <w:numPr>
                <w:ilvl w:val="1"/>
                <w:numId w:val="13"/>
              </w:numPr>
              <w:tabs>
                <w:tab w:val="left" w:pos="827"/>
              </w:tabs>
              <w:spacing w:before="170" w:line="285" w:lineRule="auto"/>
              <w:ind w:right="148"/>
            </w:pPr>
            <w:r>
              <w:t>The Group will commit to narrowing the gaps in completion rates between</w:t>
            </w:r>
            <w:r>
              <w:rPr>
                <w:spacing w:val="-4"/>
              </w:rPr>
              <w:t xml:space="preserve"> </w:t>
            </w:r>
            <w:r>
              <w:t>students</w:t>
            </w:r>
            <w:r>
              <w:rPr>
                <w:spacing w:val="-6"/>
              </w:rPr>
              <w:t xml:space="preserve"> </w:t>
            </w:r>
            <w:r>
              <w:t>with</w:t>
            </w:r>
            <w:r>
              <w:rPr>
                <w:spacing w:val="-4"/>
              </w:rPr>
              <w:t xml:space="preserve"> </w:t>
            </w:r>
            <w:r>
              <w:t>disabilities</w:t>
            </w:r>
            <w:r>
              <w:rPr>
                <w:spacing w:val="-4"/>
              </w:rPr>
              <w:t xml:space="preserve"> </w:t>
            </w:r>
            <w:r>
              <w:t>and</w:t>
            </w:r>
            <w:r>
              <w:rPr>
                <w:spacing w:val="-4"/>
              </w:rPr>
              <w:t xml:space="preserve"> </w:t>
            </w:r>
            <w:r>
              <w:t>those</w:t>
            </w:r>
            <w:r>
              <w:rPr>
                <w:spacing w:val="-6"/>
              </w:rPr>
              <w:t xml:space="preserve"> </w:t>
            </w:r>
            <w:r>
              <w:t>without.</w:t>
            </w:r>
            <w:r>
              <w:rPr>
                <w:spacing w:val="40"/>
              </w:rPr>
              <w:t xml:space="preserve"> </w:t>
            </w:r>
            <w:r>
              <w:t>For</w:t>
            </w:r>
            <w:r>
              <w:rPr>
                <w:spacing w:val="-5"/>
              </w:rPr>
              <w:t xml:space="preserve"> </w:t>
            </w:r>
            <w:r>
              <w:t>full-time students it will close the</w:t>
            </w:r>
            <w:r>
              <w:rPr>
                <w:spacing w:val="-2"/>
              </w:rPr>
              <w:t xml:space="preserve"> </w:t>
            </w:r>
            <w:r>
              <w:t>2017-18 18% gap by 4% per annum and for part-time students it will narrow the 14% gap by 2% per annum.</w:t>
            </w:r>
            <w:r>
              <w:rPr>
                <w:spacing w:val="40"/>
              </w:rPr>
              <w:t xml:space="preserve"> </w:t>
            </w:r>
            <w:r>
              <w:t>The specific targets for full-time students will be 14% in 2024, 10% in 2025, 6% in 2026 and 2% in 2027.</w:t>
            </w:r>
            <w:r>
              <w:rPr>
                <w:spacing w:val="40"/>
              </w:rPr>
              <w:t xml:space="preserve"> </w:t>
            </w:r>
            <w:r>
              <w:t>Those for part-</w:t>
            </w:r>
          </w:p>
          <w:p w14:paraId="149D873E" w14:textId="77777777" w:rsidR="00C2340B" w:rsidRDefault="00000000">
            <w:pPr>
              <w:pStyle w:val="TableParagraph"/>
              <w:spacing w:line="247" w:lineRule="exact"/>
              <w:ind w:left="827"/>
            </w:pPr>
            <w:r>
              <w:t>time</w:t>
            </w:r>
            <w:r>
              <w:rPr>
                <w:spacing w:val="-5"/>
              </w:rPr>
              <w:t xml:space="preserve"> </w:t>
            </w:r>
            <w:r>
              <w:t>students</w:t>
            </w:r>
            <w:r>
              <w:rPr>
                <w:spacing w:val="-2"/>
              </w:rPr>
              <w:t xml:space="preserve"> </w:t>
            </w:r>
            <w:r>
              <w:t>will</w:t>
            </w:r>
            <w:r>
              <w:rPr>
                <w:spacing w:val="-2"/>
              </w:rPr>
              <w:t xml:space="preserve"> </w:t>
            </w:r>
            <w:r>
              <w:t>be</w:t>
            </w:r>
            <w:r>
              <w:rPr>
                <w:spacing w:val="-3"/>
              </w:rPr>
              <w:t xml:space="preserve"> </w:t>
            </w:r>
            <w:r>
              <w:t>12%</w:t>
            </w:r>
            <w:r>
              <w:rPr>
                <w:spacing w:val="-2"/>
              </w:rPr>
              <w:t xml:space="preserve"> </w:t>
            </w:r>
            <w:r>
              <w:t>in</w:t>
            </w:r>
            <w:r>
              <w:rPr>
                <w:spacing w:val="-2"/>
              </w:rPr>
              <w:t xml:space="preserve"> </w:t>
            </w:r>
            <w:r>
              <w:t>2024,</w:t>
            </w:r>
            <w:r>
              <w:rPr>
                <w:spacing w:val="-1"/>
              </w:rPr>
              <w:t xml:space="preserve"> </w:t>
            </w:r>
            <w:r>
              <w:t>10%</w:t>
            </w:r>
            <w:r>
              <w:rPr>
                <w:spacing w:val="-2"/>
              </w:rPr>
              <w:t xml:space="preserve"> </w:t>
            </w:r>
            <w:r>
              <w:t>in</w:t>
            </w:r>
            <w:r>
              <w:rPr>
                <w:spacing w:val="-4"/>
              </w:rPr>
              <w:t xml:space="preserve"> </w:t>
            </w:r>
            <w:r>
              <w:t>2025,</w:t>
            </w:r>
            <w:r>
              <w:rPr>
                <w:spacing w:val="-6"/>
              </w:rPr>
              <w:t xml:space="preserve"> </w:t>
            </w:r>
            <w:r>
              <w:t>8%</w:t>
            </w:r>
            <w:r>
              <w:rPr>
                <w:spacing w:val="-1"/>
              </w:rPr>
              <w:t xml:space="preserve"> </w:t>
            </w:r>
            <w:r>
              <w:t>in</w:t>
            </w:r>
            <w:r>
              <w:rPr>
                <w:spacing w:val="-3"/>
              </w:rPr>
              <w:t xml:space="preserve"> </w:t>
            </w:r>
            <w:r>
              <w:t>2026</w:t>
            </w:r>
            <w:r>
              <w:rPr>
                <w:spacing w:val="-5"/>
              </w:rPr>
              <w:t xml:space="preserve"> and</w:t>
            </w:r>
          </w:p>
          <w:p w14:paraId="7A5A0E64" w14:textId="77777777" w:rsidR="00C2340B" w:rsidRDefault="00000000">
            <w:pPr>
              <w:pStyle w:val="TableParagraph"/>
              <w:spacing w:before="47"/>
              <w:ind w:left="827"/>
            </w:pPr>
            <w:r>
              <w:t>6%</w:t>
            </w:r>
            <w:r>
              <w:rPr>
                <w:spacing w:val="-2"/>
              </w:rPr>
              <w:t xml:space="preserve"> </w:t>
            </w:r>
            <w:r>
              <w:t>in</w:t>
            </w:r>
            <w:r>
              <w:rPr>
                <w:spacing w:val="-1"/>
              </w:rPr>
              <w:t xml:space="preserve"> </w:t>
            </w:r>
            <w:r>
              <w:rPr>
                <w:spacing w:val="-4"/>
              </w:rPr>
              <w:t>2027.</w:t>
            </w:r>
          </w:p>
          <w:p w14:paraId="6BE70D5C" w14:textId="77777777" w:rsidR="00C2340B" w:rsidRDefault="00C2340B">
            <w:pPr>
              <w:pStyle w:val="TableParagraph"/>
              <w:spacing w:before="34"/>
              <w:rPr>
                <w:rFonts w:ascii="Arial"/>
                <w:b/>
              </w:rPr>
            </w:pPr>
          </w:p>
          <w:p w14:paraId="19F86627" w14:textId="77777777" w:rsidR="00C2340B" w:rsidRDefault="00000000">
            <w:pPr>
              <w:pStyle w:val="TableParagraph"/>
              <w:numPr>
                <w:ilvl w:val="1"/>
                <w:numId w:val="13"/>
              </w:numPr>
              <w:tabs>
                <w:tab w:val="left" w:pos="827"/>
              </w:tabs>
              <w:spacing w:line="285" w:lineRule="auto"/>
              <w:ind w:right="361"/>
            </w:pPr>
            <w:r>
              <w:t>It will commit to narrowing the 8.5% gap in attainment rates between</w:t>
            </w:r>
            <w:r>
              <w:rPr>
                <w:spacing w:val="-4"/>
              </w:rPr>
              <w:t xml:space="preserve"> </w:t>
            </w:r>
            <w:r>
              <w:t>full-time</w:t>
            </w:r>
            <w:r>
              <w:rPr>
                <w:spacing w:val="-6"/>
              </w:rPr>
              <w:t xml:space="preserve"> </w:t>
            </w:r>
            <w:r>
              <w:t>students</w:t>
            </w:r>
            <w:r>
              <w:rPr>
                <w:spacing w:val="-3"/>
              </w:rPr>
              <w:t xml:space="preserve"> </w:t>
            </w:r>
            <w:r>
              <w:t>with</w:t>
            </w:r>
            <w:r>
              <w:rPr>
                <w:spacing w:val="-4"/>
              </w:rPr>
              <w:t xml:space="preserve"> </w:t>
            </w:r>
            <w:r>
              <w:t>disabilities</w:t>
            </w:r>
            <w:r>
              <w:rPr>
                <w:spacing w:val="-4"/>
              </w:rPr>
              <w:t xml:space="preserve"> </w:t>
            </w:r>
            <w:r>
              <w:t>and</w:t>
            </w:r>
            <w:r>
              <w:rPr>
                <w:spacing w:val="-4"/>
              </w:rPr>
              <w:t xml:space="preserve"> </w:t>
            </w:r>
            <w:r>
              <w:t>those</w:t>
            </w:r>
            <w:r>
              <w:rPr>
                <w:spacing w:val="-4"/>
              </w:rPr>
              <w:t xml:space="preserve"> </w:t>
            </w:r>
            <w:r>
              <w:t>without</w:t>
            </w:r>
            <w:r>
              <w:rPr>
                <w:spacing w:val="-3"/>
              </w:rPr>
              <w:t xml:space="preserve"> </w:t>
            </w:r>
            <w:r>
              <w:t>by 2%</w:t>
            </w:r>
            <w:r>
              <w:rPr>
                <w:spacing w:val="-2"/>
              </w:rPr>
              <w:t xml:space="preserve"> </w:t>
            </w:r>
            <w:r>
              <w:t>per</w:t>
            </w:r>
            <w:r>
              <w:rPr>
                <w:spacing w:val="-2"/>
              </w:rPr>
              <w:t xml:space="preserve"> </w:t>
            </w:r>
            <w:r>
              <w:t>annum.</w:t>
            </w:r>
            <w:r>
              <w:rPr>
                <w:spacing w:val="-6"/>
              </w:rPr>
              <w:t xml:space="preserve"> </w:t>
            </w:r>
            <w:r>
              <w:t>The</w:t>
            </w:r>
            <w:r>
              <w:rPr>
                <w:spacing w:val="-5"/>
              </w:rPr>
              <w:t xml:space="preserve"> </w:t>
            </w:r>
            <w:r>
              <w:t>specific</w:t>
            </w:r>
            <w:r>
              <w:rPr>
                <w:spacing w:val="-5"/>
              </w:rPr>
              <w:t xml:space="preserve"> </w:t>
            </w:r>
            <w:r>
              <w:t>targets</w:t>
            </w:r>
            <w:r>
              <w:rPr>
                <w:spacing w:val="-6"/>
              </w:rPr>
              <w:t xml:space="preserve"> </w:t>
            </w:r>
            <w:r>
              <w:t>for</w:t>
            </w:r>
            <w:r>
              <w:rPr>
                <w:spacing w:val="-4"/>
              </w:rPr>
              <w:t xml:space="preserve"> </w:t>
            </w:r>
            <w:r>
              <w:t>full-time</w:t>
            </w:r>
            <w:r>
              <w:rPr>
                <w:spacing w:val="-3"/>
              </w:rPr>
              <w:t xml:space="preserve"> </w:t>
            </w:r>
            <w:r>
              <w:t>students</w:t>
            </w:r>
            <w:r>
              <w:rPr>
                <w:spacing w:val="-4"/>
              </w:rPr>
              <w:t xml:space="preserve"> </w:t>
            </w:r>
            <w:r>
              <w:t>will</w:t>
            </w:r>
            <w:r>
              <w:rPr>
                <w:spacing w:val="-3"/>
              </w:rPr>
              <w:t xml:space="preserve"> </w:t>
            </w:r>
            <w:r>
              <w:t>be 7% in 2024, 5% in 2025, 3% in 2026 and 1% in 2027.</w:t>
            </w:r>
          </w:p>
        </w:tc>
      </w:tr>
      <w:tr w:rsidR="00C2340B" w14:paraId="2151F34F" w14:textId="77777777">
        <w:trPr>
          <w:trHeight w:val="1559"/>
        </w:trPr>
        <w:tc>
          <w:tcPr>
            <w:tcW w:w="2972" w:type="dxa"/>
          </w:tcPr>
          <w:p w14:paraId="1740EDEC" w14:textId="77777777" w:rsidR="00C2340B" w:rsidRDefault="00000000">
            <w:pPr>
              <w:pStyle w:val="TableParagraph"/>
              <w:spacing w:line="357" w:lineRule="auto"/>
              <w:ind w:left="107"/>
              <w:rPr>
                <w:rFonts w:ascii="Arial"/>
                <w:b/>
                <w:sz w:val="20"/>
              </w:rPr>
            </w:pPr>
            <w:r>
              <w:rPr>
                <w:rFonts w:ascii="Arial"/>
                <w:b/>
                <w:sz w:val="20"/>
              </w:rPr>
              <w:t>Risks</w:t>
            </w:r>
            <w:r>
              <w:rPr>
                <w:rFonts w:ascii="Arial"/>
                <w:b/>
                <w:spacing w:val="-14"/>
                <w:sz w:val="20"/>
              </w:rPr>
              <w:t xml:space="preserve"> </w:t>
            </w:r>
            <w:r>
              <w:rPr>
                <w:rFonts w:ascii="Arial"/>
                <w:b/>
                <w:sz w:val="20"/>
              </w:rPr>
              <w:t>to</w:t>
            </w:r>
            <w:r>
              <w:rPr>
                <w:rFonts w:ascii="Arial"/>
                <w:b/>
                <w:spacing w:val="-14"/>
                <w:sz w:val="20"/>
              </w:rPr>
              <w:t xml:space="preserve"> </w:t>
            </w:r>
            <w:r>
              <w:rPr>
                <w:rFonts w:ascii="Arial"/>
                <w:b/>
                <w:sz w:val="20"/>
              </w:rPr>
              <w:t>equality</w:t>
            </w:r>
            <w:r>
              <w:rPr>
                <w:rFonts w:ascii="Arial"/>
                <w:b/>
                <w:spacing w:val="-14"/>
                <w:sz w:val="20"/>
              </w:rPr>
              <w:t xml:space="preserve"> </w:t>
            </w:r>
            <w:r>
              <w:rPr>
                <w:rFonts w:ascii="Arial"/>
                <w:b/>
                <w:sz w:val="20"/>
              </w:rPr>
              <w:t xml:space="preserve">of </w:t>
            </w:r>
            <w:r>
              <w:rPr>
                <w:rFonts w:ascii="Arial"/>
                <w:b/>
                <w:spacing w:val="-2"/>
                <w:sz w:val="20"/>
              </w:rPr>
              <w:t>opportunity</w:t>
            </w:r>
          </w:p>
        </w:tc>
        <w:tc>
          <w:tcPr>
            <w:tcW w:w="7375" w:type="dxa"/>
            <w:gridSpan w:val="2"/>
          </w:tcPr>
          <w:p w14:paraId="30F42591" w14:textId="77777777" w:rsidR="00C2340B" w:rsidRDefault="00000000">
            <w:pPr>
              <w:pStyle w:val="TableParagraph"/>
              <w:numPr>
                <w:ilvl w:val="1"/>
                <w:numId w:val="12"/>
              </w:numPr>
              <w:tabs>
                <w:tab w:val="left" w:pos="827"/>
              </w:tabs>
              <w:spacing w:before="168" w:line="285" w:lineRule="auto"/>
              <w:ind w:right="273"/>
            </w:pPr>
            <w:r>
              <w:t>Completion and attainment rates for the Group’s disabled students</w:t>
            </w:r>
            <w:r>
              <w:rPr>
                <w:spacing w:val="-5"/>
              </w:rPr>
              <w:t xml:space="preserve"> </w:t>
            </w:r>
            <w:r>
              <w:t>are</w:t>
            </w:r>
            <w:r>
              <w:rPr>
                <w:spacing w:val="-5"/>
              </w:rPr>
              <w:t xml:space="preserve"> </w:t>
            </w:r>
            <w:r>
              <w:t>lower</w:t>
            </w:r>
            <w:r>
              <w:rPr>
                <w:spacing w:val="-2"/>
              </w:rPr>
              <w:t xml:space="preserve"> </w:t>
            </w:r>
            <w:r>
              <w:t>than</w:t>
            </w:r>
            <w:r>
              <w:rPr>
                <w:spacing w:val="-5"/>
              </w:rPr>
              <w:t xml:space="preserve"> </w:t>
            </w:r>
            <w:r>
              <w:t>those</w:t>
            </w:r>
            <w:r>
              <w:rPr>
                <w:spacing w:val="-5"/>
              </w:rPr>
              <w:t xml:space="preserve"> </w:t>
            </w:r>
            <w:r>
              <w:t>for</w:t>
            </w:r>
            <w:r>
              <w:rPr>
                <w:spacing w:val="-2"/>
              </w:rPr>
              <w:t xml:space="preserve"> </w:t>
            </w:r>
            <w:r>
              <w:t>students</w:t>
            </w:r>
            <w:r>
              <w:rPr>
                <w:spacing w:val="-2"/>
              </w:rPr>
              <w:t xml:space="preserve"> </w:t>
            </w:r>
            <w:r>
              <w:t>with</w:t>
            </w:r>
            <w:r>
              <w:rPr>
                <w:spacing w:val="-3"/>
              </w:rPr>
              <w:t xml:space="preserve"> </w:t>
            </w:r>
            <w:r>
              <w:t>no</w:t>
            </w:r>
            <w:r>
              <w:rPr>
                <w:spacing w:val="-5"/>
              </w:rPr>
              <w:t xml:space="preserve"> </w:t>
            </w:r>
            <w:r>
              <w:t>disabilities.</w:t>
            </w:r>
            <w:r>
              <w:rPr>
                <w:spacing w:val="40"/>
              </w:rPr>
              <w:t xml:space="preserve"> </w:t>
            </w:r>
            <w:r>
              <w:t xml:space="preserve">A substantial minority of its disabled students report mental health </w:t>
            </w:r>
            <w:r>
              <w:rPr>
                <w:spacing w:val="-2"/>
              </w:rPr>
              <w:t>issues.</w:t>
            </w:r>
          </w:p>
        </w:tc>
      </w:tr>
      <w:tr w:rsidR="00C2340B" w14:paraId="5C567CCC" w14:textId="77777777">
        <w:trPr>
          <w:trHeight w:val="345"/>
        </w:trPr>
        <w:tc>
          <w:tcPr>
            <w:tcW w:w="2972" w:type="dxa"/>
            <w:shd w:val="clear" w:color="auto" w:fill="D9D9D9"/>
          </w:tcPr>
          <w:p w14:paraId="5FEFEA0D" w14:textId="77777777" w:rsidR="00C2340B" w:rsidRDefault="00000000">
            <w:pPr>
              <w:pStyle w:val="TableParagraph"/>
              <w:spacing w:line="229" w:lineRule="exact"/>
              <w:ind w:left="107"/>
              <w:rPr>
                <w:rFonts w:ascii="Arial"/>
                <w:b/>
                <w:sz w:val="20"/>
              </w:rPr>
            </w:pPr>
            <w:r>
              <w:rPr>
                <w:rFonts w:ascii="Arial"/>
                <w:b/>
                <w:spacing w:val="-2"/>
                <w:sz w:val="20"/>
              </w:rPr>
              <w:t>Activity</w:t>
            </w:r>
          </w:p>
        </w:tc>
        <w:tc>
          <w:tcPr>
            <w:tcW w:w="3404" w:type="dxa"/>
            <w:shd w:val="clear" w:color="auto" w:fill="D9D9D9"/>
          </w:tcPr>
          <w:p w14:paraId="11F2D216" w14:textId="77777777" w:rsidR="00C2340B" w:rsidRDefault="00000000">
            <w:pPr>
              <w:pStyle w:val="TableParagraph"/>
              <w:spacing w:line="229" w:lineRule="exact"/>
              <w:ind w:left="107"/>
              <w:rPr>
                <w:rFonts w:ascii="Arial"/>
                <w:b/>
                <w:sz w:val="20"/>
              </w:rPr>
            </w:pPr>
            <w:r>
              <w:rPr>
                <w:rFonts w:ascii="Arial"/>
                <w:b/>
                <w:spacing w:val="-2"/>
                <w:sz w:val="20"/>
              </w:rPr>
              <w:t>Outcomes</w:t>
            </w:r>
          </w:p>
        </w:tc>
        <w:tc>
          <w:tcPr>
            <w:tcW w:w="3971" w:type="dxa"/>
            <w:shd w:val="clear" w:color="auto" w:fill="D9D9D9"/>
          </w:tcPr>
          <w:p w14:paraId="2B7255E8" w14:textId="77777777" w:rsidR="00C2340B" w:rsidRDefault="00000000">
            <w:pPr>
              <w:pStyle w:val="TableParagraph"/>
              <w:spacing w:line="229" w:lineRule="exact"/>
              <w:ind w:left="107"/>
              <w:rPr>
                <w:rFonts w:ascii="Arial"/>
                <w:b/>
                <w:sz w:val="20"/>
              </w:rPr>
            </w:pPr>
            <w:r>
              <w:rPr>
                <w:rFonts w:ascii="Arial"/>
                <w:b/>
                <w:sz w:val="20"/>
              </w:rPr>
              <w:t>Cross</w:t>
            </w:r>
            <w:r>
              <w:rPr>
                <w:rFonts w:ascii="Arial"/>
                <w:b/>
                <w:spacing w:val="-9"/>
                <w:sz w:val="20"/>
              </w:rPr>
              <w:t xml:space="preserve"> </w:t>
            </w:r>
            <w:r>
              <w:rPr>
                <w:rFonts w:ascii="Arial"/>
                <w:b/>
                <w:spacing w:val="-2"/>
                <w:sz w:val="20"/>
              </w:rPr>
              <w:t>intervention?</w:t>
            </w:r>
          </w:p>
        </w:tc>
      </w:tr>
      <w:tr w:rsidR="00C2340B" w14:paraId="55BEFDE4" w14:textId="77777777">
        <w:trPr>
          <w:trHeight w:val="2068"/>
        </w:trPr>
        <w:tc>
          <w:tcPr>
            <w:tcW w:w="2972" w:type="dxa"/>
          </w:tcPr>
          <w:p w14:paraId="7CFE7DF0" w14:textId="77777777" w:rsidR="00C2340B" w:rsidRDefault="00000000">
            <w:pPr>
              <w:pStyle w:val="TableParagraph"/>
              <w:spacing w:line="229" w:lineRule="exact"/>
              <w:ind w:left="107"/>
              <w:rPr>
                <w:rFonts w:ascii="Arial"/>
                <w:b/>
                <w:sz w:val="20"/>
              </w:rPr>
            </w:pPr>
            <w:r>
              <w:rPr>
                <w:rFonts w:ascii="Arial"/>
                <w:b/>
                <w:sz w:val="20"/>
              </w:rPr>
              <w:t>Counselling</w:t>
            </w:r>
            <w:r>
              <w:rPr>
                <w:rFonts w:ascii="Arial"/>
                <w:b/>
                <w:spacing w:val="-12"/>
                <w:sz w:val="20"/>
              </w:rPr>
              <w:t xml:space="preserve"> </w:t>
            </w:r>
            <w:r>
              <w:rPr>
                <w:rFonts w:ascii="Arial"/>
                <w:b/>
                <w:spacing w:val="-2"/>
                <w:sz w:val="20"/>
              </w:rPr>
              <w:t>Services</w:t>
            </w:r>
          </w:p>
        </w:tc>
        <w:tc>
          <w:tcPr>
            <w:tcW w:w="3404" w:type="dxa"/>
          </w:tcPr>
          <w:p w14:paraId="4A326C9A" w14:textId="77777777" w:rsidR="00C2340B" w:rsidRDefault="00000000">
            <w:pPr>
              <w:pStyle w:val="TableParagraph"/>
              <w:spacing w:line="360" w:lineRule="auto"/>
              <w:ind w:left="107" w:right="266"/>
              <w:jc w:val="both"/>
              <w:rPr>
                <w:sz w:val="20"/>
              </w:rPr>
            </w:pPr>
            <w:r>
              <w:rPr>
                <w:sz w:val="20"/>
              </w:rPr>
              <w:t>All</w:t>
            </w:r>
            <w:r>
              <w:rPr>
                <w:spacing w:val="-10"/>
                <w:sz w:val="20"/>
              </w:rPr>
              <w:t xml:space="preserve"> </w:t>
            </w:r>
            <w:r>
              <w:rPr>
                <w:sz w:val="20"/>
              </w:rPr>
              <w:t>students</w:t>
            </w:r>
            <w:r>
              <w:rPr>
                <w:spacing w:val="-7"/>
                <w:sz w:val="20"/>
              </w:rPr>
              <w:t xml:space="preserve"> </w:t>
            </w:r>
            <w:proofErr w:type="gramStart"/>
            <w:r>
              <w:rPr>
                <w:sz w:val="20"/>
              </w:rPr>
              <w:t>wishing</w:t>
            </w:r>
            <w:proofErr w:type="gramEnd"/>
            <w:r>
              <w:rPr>
                <w:spacing w:val="-10"/>
                <w:sz w:val="20"/>
              </w:rPr>
              <w:t xml:space="preserve"> </w:t>
            </w:r>
            <w:r>
              <w:rPr>
                <w:sz w:val="20"/>
              </w:rPr>
              <w:t>to</w:t>
            </w:r>
            <w:r>
              <w:rPr>
                <w:spacing w:val="-9"/>
                <w:sz w:val="20"/>
              </w:rPr>
              <w:t xml:space="preserve"> </w:t>
            </w:r>
            <w:r>
              <w:rPr>
                <w:sz w:val="20"/>
              </w:rPr>
              <w:t>access</w:t>
            </w:r>
            <w:r>
              <w:rPr>
                <w:spacing w:val="-9"/>
                <w:sz w:val="20"/>
              </w:rPr>
              <w:t xml:space="preserve"> </w:t>
            </w:r>
            <w:r>
              <w:rPr>
                <w:sz w:val="20"/>
              </w:rPr>
              <w:t>this service</w:t>
            </w:r>
            <w:r>
              <w:rPr>
                <w:spacing w:val="-6"/>
                <w:sz w:val="20"/>
              </w:rPr>
              <w:t xml:space="preserve"> </w:t>
            </w:r>
            <w:r>
              <w:rPr>
                <w:sz w:val="20"/>
              </w:rPr>
              <w:t>receiving</w:t>
            </w:r>
            <w:r>
              <w:rPr>
                <w:spacing w:val="-6"/>
                <w:sz w:val="20"/>
              </w:rPr>
              <w:t xml:space="preserve"> </w:t>
            </w:r>
            <w:r>
              <w:rPr>
                <w:sz w:val="20"/>
              </w:rPr>
              <w:t>initial</w:t>
            </w:r>
            <w:r>
              <w:rPr>
                <w:spacing w:val="-7"/>
                <w:sz w:val="20"/>
              </w:rPr>
              <w:t xml:space="preserve"> </w:t>
            </w:r>
            <w:r>
              <w:rPr>
                <w:sz w:val="20"/>
              </w:rPr>
              <w:t>help</w:t>
            </w:r>
            <w:r>
              <w:rPr>
                <w:spacing w:val="-4"/>
                <w:sz w:val="20"/>
              </w:rPr>
              <w:t xml:space="preserve"> </w:t>
            </w:r>
            <w:r>
              <w:rPr>
                <w:sz w:val="20"/>
              </w:rPr>
              <w:t xml:space="preserve">within </w:t>
            </w:r>
            <w:proofErr w:type="gramStart"/>
            <w:r>
              <w:rPr>
                <w:sz w:val="20"/>
              </w:rPr>
              <w:t>one term</w:t>
            </w:r>
            <w:proofErr w:type="gramEnd"/>
            <w:r>
              <w:rPr>
                <w:sz w:val="20"/>
              </w:rPr>
              <w:t xml:space="preserve"> week of request.</w:t>
            </w:r>
          </w:p>
          <w:p w14:paraId="0B7D3913" w14:textId="77777777" w:rsidR="00C2340B" w:rsidRDefault="00000000">
            <w:pPr>
              <w:pStyle w:val="TableParagraph"/>
              <w:spacing w:line="229" w:lineRule="exact"/>
              <w:ind w:left="107"/>
              <w:jc w:val="both"/>
              <w:rPr>
                <w:sz w:val="20"/>
              </w:rPr>
            </w:pPr>
            <w:r>
              <w:rPr>
                <w:sz w:val="20"/>
              </w:rPr>
              <w:t>All</w:t>
            </w:r>
            <w:r>
              <w:rPr>
                <w:spacing w:val="-10"/>
                <w:sz w:val="20"/>
              </w:rPr>
              <w:t xml:space="preserve"> </w:t>
            </w:r>
            <w:r>
              <w:rPr>
                <w:sz w:val="20"/>
              </w:rPr>
              <w:t>students</w:t>
            </w:r>
            <w:r>
              <w:rPr>
                <w:spacing w:val="-8"/>
                <w:sz w:val="20"/>
              </w:rPr>
              <w:t xml:space="preserve"> </w:t>
            </w:r>
            <w:r>
              <w:rPr>
                <w:sz w:val="20"/>
              </w:rPr>
              <w:t>requiring</w:t>
            </w:r>
            <w:r>
              <w:rPr>
                <w:spacing w:val="-8"/>
                <w:sz w:val="20"/>
              </w:rPr>
              <w:t xml:space="preserve"> </w:t>
            </w:r>
            <w:r>
              <w:rPr>
                <w:spacing w:val="-2"/>
                <w:sz w:val="20"/>
              </w:rPr>
              <w:t>ongoing</w:t>
            </w:r>
          </w:p>
          <w:p w14:paraId="5E033B4F" w14:textId="77777777" w:rsidR="00C2340B" w:rsidRDefault="00000000">
            <w:pPr>
              <w:pStyle w:val="TableParagraph"/>
              <w:spacing w:before="5" w:line="340" w:lineRule="atLeast"/>
              <w:ind w:left="107" w:right="205"/>
              <w:jc w:val="both"/>
              <w:rPr>
                <w:sz w:val="20"/>
              </w:rPr>
            </w:pPr>
            <w:r>
              <w:rPr>
                <w:sz w:val="20"/>
              </w:rPr>
              <w:t>support provided with appropriate help</w:t>
            </w:r>
            <w:r>
              <w:rPr>
                <w:spacing w:val="-4"/>
                <w:sz w:val="20"/>
              </w:rPr>
              <w:t xml:space="preserve"> </w:t>
            </w:r>
            <w:r>
              <w:rPr>
                <w:sz w:val="20"/>
              </w:rPr>
              <w:t>within</w:t>
            </w:r>
            <w:r>
              <w:rPr>
                <w:spacing w:val="-5"/>
                <w:sz w:val="20"/>
              </w:rPr>
              <w:t xml:space="preserve"> </w:t>
            </w:r>
            <w:r>
              <w:rPr>
                <w:sz w:val="20"/>
              </w:rPr>
              <w:t>2</w:t>
            </w:r>
            <w:r>
              <w:rPr>
                <w:spacing w:val="-3"/>
                <w:sz w:val="20"/>
              </w:rPr>
              <w:t xml:space="preserve"> </w:t>
            </w:r>
            <w:r>
              <w:rPr>
                <w:sz w:val="20"/>
              </w:rPr>
              <w:t>weeks</w:t>
            </w:r>
            <w:r>
              <w:rPr>
                <w:spacing w:val="-4"/>
                <w:sz w:val="20"/>
              </w:rPr>
              <w:t xml:space="preserve"> </w:t>
            </w:r>
            <w:r>
              <w:rPr>
                <w:sz w:val="20"/>
              </w:rPr>
              <w:t>of</w:t>
            </w:r>
            <w:r>
              <w:rPr>
                <w:spacing w:val="-3"/>
                <w:sz w:val="20"/>
              </w:rPr>
              <w:t xml:space="preserve"> </w:t>
            </w:r>
            <w:r>
              <w:rPr>
                <w:spacing w:val="-2"/>
                <w:sz w:val="20"/>
              </w:rPr>
              <w:t>assessment</w:t>
            </w:r>
          </w:p>
        </w:tc>
        <w:tc>
          <w:tcPr>
            <w:tcW w:w="3971" w:type="dxa"/>
          </w:tcPr>
          <w:p w14:paraId="3D072263" w14:textId="77777777" w:rsidR="00C2340B" w:rsidRDefault="00000000">
            <w:pPr>
              <w:pStyle w:val="TableParagraph"/>
              <w:spacing w:line="229" w:lineRule="exact"/>
              <w:ind w:left="107"/>
              <w:rPr>
                <w:sz w:val="20"/>
              </w:rPr>
            </w:pPr>
            <w:r>
              <w:rPr>
                <w:spacing w:val="-5"/>
                <w:sz w:val="20"/>
              </w:rPr>
              <w:t>No</w:t>
            </w:r>
          </w:p>
        </w:tc>
      </w:tr>
      <w:tr w:rsidR="00C2340B" w14:paraId="0AEBC298" w14:textId="77777777">
        <w:trPr>
          <w:trHeight w:val="1036"/>
        </w:trPr>
        <w:tc>
          <w:tcPr>
            <w:tcW w:w="2972" w:type="dxa"/>
          </w:tcPr>
          <w:p w14:paraId="1B1EEA13" w14:textId="77777777" w:rsidR="00C2340B" w:rsidRDefault="00000000">
            <w:pPr>
              <w:pStyle w:val="TableParagraph"/>
              <w:spacing w:line="229" w:lineRule="exact"/>
              <w:ind w:left="107"/>
              <w:rPr>
                <w:rFonts w:ascii="Arial"/>
                <w:b/>
                <w:sz w:val="20"/>
              </w:rPr>
            </w:pPr>
            <w:r>
              <w:rPr>
                <w:rFonts w:ascii="Arial"/>
                <w:b/>
                <w:sz w:val="20"/>
              </w:rPr>
              <w:t>External</w:t>
            </w:r>
            <w:r>
              <w:rPr>
                <w:rFonts w:ascii="Arial"/>
                <w:b/>
                <w:spacing w:val="-9"/>
                <w:sz w:val="20"/>
              </w:rPr>
              <w:t xml:space="preserve"> </w:t>
            </w:r>
            <w:r>
              <w:rPr>
                <w:rFonts w:ascii="Arial"/>
                <w:b/>
                <w:sz w:val="20"/>
              </w:rPr>
              <w:t>Referral</w:t>
            </w:r>
            <w:r>
              <w:rPr>
                <w:rFonts w:ascii="Arial"/>
                <w:b/>
                <w:spacing w:val="-9"/>
                <w:sz w:val="20"/>
              </w:rPr>
              <w:t xml:space="preserve"> </w:t>
            </w:r>
            <w:r>
              <w:rPr>
                <w:rFonts w:ascii="Arial"/>
                <w:b/>
                <w:spacing w:val="-4"/>
                <w:sz w:val="20"/>
              </w:rPr>
              <w:t>fund</w:t>
            </w:r>
          </w:p>
        </w:tc>
        <w:tc>
          <w:tcPr>
            <w:tcW w:w="3404" w:type="dxa"/>
          </w:tcPr>
          <w:p w14:paraId="0C069101" w14:textId="77777777" w:rsidR="00C2340B" w:rsidRDefault="00000000">
            <w:pPr>
              <w:pStyle w:val="TableParagraph"/>
              <w:spacing w:line="360" w:lineRule="auto"/>
              <w:ind w:left="107"/>
              <w:rPr>
                <w:sz w:val="20"/>
              </w:rPr>
            </w:pPr>
            <w:r>
              <w:rPr>
                <w:sz w:val="20"/>
              </w:rPr>
              <w:t>Students referred to external agencies,</w:t>
            </w:r>
            <w:r>
              <w:rPr>
                <w:spacing w:val="-11"/>
                <w:sz w:val="20"/>
              </w:rPr>
              <w:t xml:space="preserve"> </w:t>
            </w:r>
            <w:r>
              <w:rPr>
                <w:sz w:val="20"/>
              </w:rPr>
              <w:t>and</w:t>
            </w:r>
            <w:r>
              <w:rPr>
                <w:spacing w:val="-12"/>
                <w:sz w:val="20"/>
              </w:rPr>
              <w:t xml:space="preserve"> </w:t>
            </w:r>
            <w:proofErr w:type="gramStart"/>
            <w:r>
              <w:rPr>
                <w:sz w:val="20"/>
              </w:rPr>
              <w:t>funded</w:t>
            </w:r>
            <w:proofErr w:type="gramEnd"/>
            <w:r>
              <w:rPr>
                <w:spacing w:val="-11"/>
                <w:sz w:val="20"/>
              </w:rPr>
              <w:t xml:space="preserve"> </w:t>
            </w:r>
            <w:r>
              <w:rPr>
                <w:sz w:val="20"/>
              </w:rPr>
              <w:t>if</w:t>
            </w:r>
            <w:r>
              <w:rPr>
                <w:spacing w:val="-10"/>
                <w:sz w:val="20"/>
              </w:rPr>
              <w:t xml:space="preserve"> </w:t>
            </w:r>
            <w:r>
              <w:rPr>
                <w:sz w:val="20"/>
              </w:rPr>
              <w:t>necessary,</w:t>
            </w:r>
          </w:p>
          <w:p w14:paraId="72F58C62" w14:textId="77777777" w:rsidR="00C2340B" w:rsidRDefault="00000000">
            <w:pPr>
              <w:pStyle w:val="TableParagraph"/>
              <w:ind w:left="107"/>
              <w:rPr>
                <w:sz w:val="20"/>
              </w:rPr>
            </w:pPr>
            <w:r>
              <w:rPr>
                <w:sz w:val="20"/>
              </w:rPr>
              <w:t>within</w:t>
            </w:r>
            <w:r>
              <w:rPr>
                <w:spacing w:val="-5"/>
                <w:sz w:val="20"/>
              </w:rPr>
              <w:t xml:space="preserve"> </w:t>
            </w:r>
            <w:r>
              <w:rPr>
                <w:sz w:val="20"/>
              </w:rPr>
              <w:t>one</w:t>
            </w:r>
            <w:r>
              <w:rPr>
                <w:spacing w:val="-7"/>
                <w:sz w:val="20"/>
              </w:rPr>
              <w:t xml:space="preserve"> </w:t>
            </w:r>
            <w:r>
              <w:rPr>
                <w:sz w:val="20"/>
              </w:rPr>
              <w:t>month</w:t>
            </w:r>
            <w:r>
              <w:rPr>
                <w:spacing w:val="-5"/>
                <w:sz w:val="20"/>
              </w:rPr>
              <w:t xml:space="preserve"> </w:t>
            </w:r>
            <w:r>
              <w:rPr>
                <w:sz w:val="20"/>
              </w:rPr>
              <w:t>of</w:t>
            </w:r>
            <w:r>
              <w:rPr>
                <w:spacing w:val="-5"/>
                <w:sz w:val="20"/>
              </w:rPr>
              <w:t xml:space="preserve"> </w:t>
            </w:r>
            <w:r>
              <w:rPr>
                <w:sz w:val="20"/>
              </w:rPr>
              <w:t>being</w:t>
            </w:r>
            <w:r>
              <w:rPr>
                <w:spacing w:val="-7"/>
                <w:sz w:val="20"/>
              </w:rPr>
              <w:t xml:space="preserve"> </w:t>
            </w:r>
            <w:r>
              <w:rPr>
                <w:spacing w:val="-2"/>
                <w:sz w:val="20"/>
              </w:rPr>
              <w:t>assessed</w:t>
            </w:r>
          </w:p>
        </w:tc>
        <w:tc>
          <w:tcPr>
            <w:tcW w:w="3971" w:type="dxa"/>
          </w:tcPr>
          <w:p w14:paraId="51176E35" w14:textId="77777777" w:rsidR="00C2340B" w:rsidRDefault="00000000">
            <w:pPr>
              <w:pStyle w:val="TableParagraph"/>
              <w:spacing w:line="229" w:lineRule="exact"/>
              <w:ind w:left="107"/>
              <w:rPr>
                <w:sz w:val="20"/>
              </w:rPr>
            </w:pPr>
            <w:r>
              <w:rPr>
                <w:spacing w:val="-5"/>
                <w:sz w:val="20"/>
              </w:rPr>
              <w:t>No</w:t>
            </w:r>
          </w:p>
        </w:tc>
      </w:tr>
      <w:tr w:rsidR="00C2340B" w14:paraId="590E6EAC" w14:textId="77777777">
        <w:trPr>
          <w:trHeight w:val="345"/>
        </w:trPr>
        <w:tc>
          <w:tcPr>
            <w:tcW w:w="2972" w:type="dxa"/>
          </w:tcPr>
          <w:p w14:paraId="119504CF" w14:textId="77777777" w:rsidR="00C2340B" w:rsidRDefault="00000000">
            <w:pPr>
              <w:pStyle w:val="TableParagraph"/>
              <w:spacing w:line="229" w:lineRule="exact"/>
              <w:ind w:left="107"/>
              <w:rPr>
                <w:sz w:val="20"/>
              </w:rPr>
            </w:pPr>
            <w:r>
              <w:rPr>
                <w:spacing w:val="-2"/>
                <w:sz w:val="20"/>
              </w:rPr>
              <w:t>Administration</w:t>
            </w:r>
          </w:p>
        </w:tc>
        <w:tc>
          <w:tcPr>
            <w:tcW w:w="3404" w:type="dxa"/>
          </w:tcPr>
          <w:p w14:paraId="1CE62689" w14:textId="77777777" w:rsidR="00C2340B" w:rsidRDefault="00000000">
            <w:pPr>
              <w:pStyle w:val="TableParagraph"/>
              <w:spacing w:line="229" w:lineRule="exact"/>
              <w:ind w:left="107"/>
              <w:rPr>
                <w:sz w:val="20"/>
              </w:rPr>
            </w:pPr>
            <w:r>
              <w:rPr>
                <w:sz w:val="20"/>
              </w:rPr>
              <w:t>Scheme</w:t>
            </w:r>
            <w:r>
              <w:rPr>
                <w:spacing w:val="-10"/>
                <w:sz w:val="20"/>
              </w:rPr>
              <w:t xml:space="preserve"> </w:t>
            </w:r>
            <w:r>
              <w:rPr>
                <w:sz w:val="20"/>
              </w:rPr>
              <w:t>operated</w:t>
            </w:r>
            <w:r>
              <w:rPr>
                <w:spacing w:val="-10"/>
                <w:sz w:val="20"/>
              </w:rPr>
              <w:t xml:space="preserve"> </w:t>
            </w:r>
            <w:r>
              <w:rPr>
                <w:spacing w:val="-2"/>
                <w:sz w:val="20"/>
              </w:rPr>
              <w:t>effectively</w:t>
            </w:r>
          </w:p>
        </w:tc>
        <w:tc>
          <w:tcPr>
            <w:tcW w:w="3971" w:type="dxa"/>
          </w:tcPr>
          <w:p w14:paraId="44610520" w14:textId="77777777" w:rsidR="00C2340B" w:rsidRDefault="00000000">
            <w:pPr>
              <w:pStyle w:val="TableParagraph"/>
              <w:spacing w:line="229" w:lineRule="exact"/>
              <w:ind w:left="107"/>
              <w:rPr>
                <w:sz w:val="20"/>
              </w:rPr>
            </w:pPr>
            <w:r>
              <w:rPr>
                <w:spacing w:val="-5"/>
                <w:sz w:val="20"/>
              </w:rPr>
              <w:t>No</w:t>
            </w:r>
          </w:p>
        </w:tc>
      </w:tr>
      <w:tr w:rsidR="00C2340B" w14:paraId="27D5687A" w14:textId="77777777">
        <w:trPr>
          <w:trHeight w:val="342"/>
        </w:trPr>
        <w:tc>
          <w:tcPr>
            <w:tcW w:w="2972" w:type="dxa"/>
          </w:tcPr>
          <w:p w14:paraId="19B8925B" w14:textId="77777777" w:rsidR="00C2340B" w:rsidRDefault="00000000">
            <w:pPr>
              <w:pStyle w:val="TableParagraph"/>
              <w:spacing w:line="229" w:lineRule="exact"/>
              <w:ind w:left="107"/>
              <w:rPr>
                <w:sz w:val="20"/>
              </w:rPr>
            </w:pPr>
            <w:r>
              <w:rPr>
                <w:spacing w:val="-2"/>
                <w:sz w:val="20"/>
              </w:rPr>
              <w:t>Evaluations</w:t>
            </w:r>
          </w:p>
        </w:tc>
        <w:tc>
          <w:tcPr>
            <w:tcW w:w="3404" w:type="dxa"/>
          </w:tcPr>
          <w:p w14:paraId="58D366AD" w14:textId="77777777" w:rsidR="00C2340B" w:rsidRDefault="00000000">
            <w:pPr>
              <w:pStyle w:val="TableParagraph"/>
              <w:spacing w:line="229" w:lineRule="exact"/>
              <w:ind w:left="107"/>
              <w:rPr>
                <w:sz w:val="20"/>
              </w:rPr>
            </w:pPr>
            <w:r>
              <w:rPr>
                <w:spacing w:val="-2"/>
                <w:sz w:val="20"/>
              </w:rPr>
              <w:t>Evaluation</w:t>
            </w:r>
            <w:r>
              <w:rPr>
                <w:spacing w:val="6"/>
                <w:sz w:val="20"/>
              </w:rPr>
              <w:t xml:space="preserve"> </w:t>
            </w:r>
            <w:r>
              <w:rPr>
                <w:spacing w:val="-2"/>
                <w:sz w:val="20"/>
              </w:rPr>
              <w:t>commitments</w:t>
            </w:r>
            <w:r>
              <w:rPr>
                <w:spacing w:val="7"/>
                <w:sz w:val="20"/>
              </w:rPr>
              <w:t xml:space="preserve"> </w:t>
            </w:r>
            <w:r>
              <w:rPr>
                <w:spacing w:val="-5"/>
                <w:sz w:val="20"/>
              </w:rPr>
              <w:t>met</w:t>
            </w:r>
          </w:p>
        </w:tc>
        <w:tc>
          <w:tcPr>
            <w:tcW w:w="3971" w:type="dxa"/>
          </w:tcPr>
          <w:p w14:paraId="4116EED6" w14:textId="77777777" w:rsidR="00C2340B" w:rsidRDefault="00000000">
            <w:pPr>
              <w:pStyle w:val="TableParagraph"/>
              <w:spacing w:line="229" w:lineRule="exact"/>
              <w:ind w:left="107"/>
              <w:rPr>
                <w:sz w:val="20"/>
              </w:rPr>
            </w:pPr>
            <w:r>
              <w:rPr>
                <w:spacing w:val="-5"/>
                <w:sz w:val="20"/>
              </w:rPr>
              <w:t>No</w:t>
            </w:r>
          </w:p>
        </w:tc>
      </w:tr>
      <w:tr w:rsidR="00C2340B" w14:paraId="4B04C589" w14:textId="77777777">
        <w:trPr>
          <w:trHeight w:val="3837"/>
        </w:trPr>
        <w:tc>
          <w:tcPr>
            <w:tcW w:w="2972" w:type="dxa"/>
          </w:tcPr>
          <w:p w14:paraId="4115D6E7" w14:textId="77777777" w:rsidR="00C2340B" w:rsidRDefault="00000000">
            <w:pPr>
              <w:pStyle w:val="TableParagraph"/>
              <w:spacing w:before="2"/>
              <w:ind w:left="107"/>
              <w:rPr>
                <w:rFonts w:ascii="Arial"/>
                <w:b/>
                <w:sz w:val="20"/>
              </w:rPr>
            </w:pPr>
            <w:r>
              <w:rPr>
                <w:rFonts w:ascii="Arial"/>
                <w:b/>
                <w:sz w:val="20"/>
              </w:rPr>
              <w:t>Evidence</w:t>
            </w:r>
            <w:r>
              <w:rPr>
                <w:rFonts w:ascii="Arial"/>
                <w:b/>
                <w:spacing w:val="-8"/>
                <w:sz w:val="20"/>
              </w:rPr>
              <w:t xml:space="preserve"> </w:t>
            </w:r>
            <w:r>
              <w:rPr>
                <w:rFonts w:ascii="Arial"/>
                <w:b/>
                <w:sz w:val="20"/>
              </w:rPr>
              <w:t>base</w:t>
            </w:r>
            <w:r>
              <w:rPr>
                <w:rFonts w:ascii="Arial"/>
                <w:b/>
                <w:spacing w:val="-6"/>
                <w:sz w:val="20"/>
              </w:rPr>
              <w:t xml:space="preserve"> </w:t>
            </w:r>
            <w:r>
              <w:rPr>
                <w:rFonts w:ascii="Arial"/>
                <w:b/>
                <w:sz w:val="20"/>
              </w:rPr>
              <w:t>and</w:t>
            </w:r>
            <w:r>
              <w:rPr>
                <w:rFonts w:ascii="Arial"/>
                <w:b/>
                <w:spacing w:val="-6"/>
                <w:sz w:val="20"/>
              </w:rPr>
              <w:t xml:space="preserve"> </w:t>
            </w:r>
            <w:r>
              <w:rPr>
                <w:rFonts w:ascii="Arial"/>
                <w:b/>
                <w:spacing w:val="-2"/>
                <w:sz w:val="20"/>
              </w:rPr>
              <w:t>rationale</w:t>
            </w:r>
          </w:p>
        </w:tc>
        <w:tc>
          <w:tcPr>
            <w:tcW w:w="7375" w:type="dxa"/>
            <w:gridSpan w:val="2"/>
          </w:tcPr>
          <w:p w14:paraId="7DE239CD" w14:textId="77777777" w:rsidR="00C2340B" w:rsidRDefault="00000000">
            <w:pPr>
              <w:pStyle w:val="TableParagraph"/>
              <w:spacing w:before="2" w:line="357" w:lineRule="auto"/>
              <w:ind w:left="107" w:right="170"/>
              <w:rPr>
                <w:sz w:val="20"/>
              </w:rPr>
            </w:pPr>
            <w:r>
              <w:rPr>
                <w:sz w:val="20"/>
              </w:rPr>
              <w:t>The</w:t>
            </w:r>
            <w:r>
              <w:rPr>
                <w:spacing w:val="-6"/>
                <w:sz w:val="20"/>
              </w:rPr>
              <w:t xml:space="preserve"> </w:t>
            </w:r>
            <w:r>
              <w:rPr>
                <w:sz w:val="20"/>
              </w:rPr>
              <w:t>Group</w:t>
            </w:r>
            <w:r>
              <w:rPr>
                <w:spacing w:val="-5"/>
                <w:sz w:val="20"/>
              </w:rPr>
              <w:t xml:space="preserve"> </w:t>
            </w:r>
            <w:r>
              <w:rPr>
                <w:sz w:val="20"/>
              </w:rPr>
              <w:t>provides</w:t>
            </w:r>
            <w:r>
              <w:rPr>
                <w:spacing w:val="-4"/>
                <w:sz w:val="20"/>
              </w:rPr>
              <w:t xml:space="preserve"> </w:t>
            </w:r>
            <w:r>
              <w:rPr>
                <w:sz w:val="20"/>
              </w:rPr>
              <w:t>a</w:t>
            </w:r>
            <w:r>
              <w:rPr>
                <w:spacing w:val="-3"/>
                <w:sz w:val="20"/>
              </w:rPr>
              <w:t xml:space="preserve"> </w:t>
            </w:r>
            <w:r>
              <w:rPr>
                <w:sz w:val="20"/>
              </w:rPr>
              <w:t>limited</w:t>
            </w:r>
            <w:r>
              <w:rPr>
                <w:spacing w:val="-3"/>
                <w:sz w:val="20"/>
              </w:rPr>
              <w:t xml:space="preserve"> </w:t>
            </w:r>
            <w:r>
              <w:rPr>
                <w:sz w:val="20"/>
              </w:rPr>
              <w:t>mental</w:t>
            </w:r>
            <w:r>
              <w:rPr>
                <w:spacing w:val="-6"/>
                <w:sz w:val="20"/>
              </w:rPr>
              <w:t xml:space="preserve"> </w:t>
            </w:r>
            <w:r>
              <w:rPr>
                <w:sz w:val="20"/>
              </w:rPr>
              <w:t>health</w:t>
            </w:r>
            <w:r>
              <w:rPr>
                <w:spacing w:val="-3"/>
                <w:sz w:val="20"/>
              </w:rPr>
              <w:t xml:space="preserve"> </w:t>
            </w:r>
            <w:r>
              <w:rPr>
                <w:sz w:val="20"/>
              </w:rPr>
              <w:t>and</w:t>
            </w:r>
            <w:r>
              <w:rPr>
                <w:spacing w:val="-3"/>
                <w:sz w:val="20"/>
              </w:rPr>
              <w:t xml:space="preserve"> </w:t>
            </w:r>
            <w:r>
              <w:rPr>
                <w:sz w:val="20"/>
              </w:rPr>
              <w:t>counselling</w:t>
            </w:r>
            <w:r>
              <w:rPr>
                <w:spacing w:val="-6"/>
                <w:sz w:val="20"/>
              </w:rPr>
              <w:t xml:space="preserve"> </w:t>
            </w:r>
            <w:r>
              <w:rPr>
                <w:sz w:val="20"/>
              </w:rPr>
              <w:t>service,</w:t>
            </w:r>
            <w:r>
              <w:rPr>
                <w:spacing w:val="-5"/>
                <w:sz w:val="20"/>
              </w:rPr>
              <w:t xml:space="preserve"> </w:t>
            </w:r>
            <w:r>
              <w:rPr>
                <w:sz w:val="20"/>
              </w:rPr>
              <w:t>the feedback from which is that:</w:t>
            </w:r>
          </w:p>
          <w:p w14:paraId="6AD05E2A" w14:textId="77777777" w:rsidR="00C2340B" w:rsidRDefault="00000000">
            <w:pPr>
              <w:pStyle w:val="TableParagraph"/>
              <w:numPr>
                <w:ilvl w:val="0"/>
                <w:numId w:val="11"/>
              </w:numPr>
              <w:tabs>
                <w:tab w:val="left" w:pos="467"/>
              </w:tabs>
              <w:spacing w:before="4"/>
              <w:rPr>
                <w:sz w:val="20"/>
              </w:rPr>
            </w:pPr>
            <w:r>
              <w:rPr>
                <w:sz w:val="20"/>
              </w:rPr>
              <w:t>95%</w:t>
            </w:r>
            <w:r>
              <w:rPr>
                <w:spacing w:val="-8"/>
                <w:sz w:val="20"/>
              </w:rPr>
              <w:t xml:space="preserve"> </w:t>
            </w:r>
            <w:r>
              <w:rPr>
                <w:sz w:val="20"/>
              </w:rPr>
              <w:t>felt</w:t>
            </w:r>
            <w:r>
              <w:rPr>
                <w:spacing w:val="-7"/>
                <w:sz w:val="20"/>
              </w:rPr>
              <w:t xml:space="preserve"> </w:t>
            </w:r>
            <w:r>
              <w:rPr>
                <w:sz w:val="20"/>
              </w:rPr>
              <w:t>this</w:t>
            </w:r>
            <w:r>
              <w:rPr>
                <w:spacing w:val="-6"/>
                <w:sz w:val="20"/>
              </w:rPr>
              <w:t xml:space="preserve"> </w:t>
            </w:r>
            <w:r>
              <w:rPr>
                <w:sz w:val="20"/>
              </w:rPr>
              <w:t>support</w:t>
            </w:r>
            <w:r>
              <w:rPr>
                <w:spacing w:val="-5"/>
                <w:sz w:val="20"/>
              </w:rPr>
              <w:t xml:space="preserve"> </w:t>
            </w:r>
            <w:r>
              <w:rPr>
                <w:sz w:val="20"/>
              </w:rPr>
              <w:t>had</w:t>
            </w:r>
            <w:r>
              <w:rPr>
                <w:spacing w:val="-6"/>
                <w:sz w:val="20"/>
              </w:rPr>
              <w:t xml:space="preserve"> </w:t>
            </w:r>
            <w:r>
              <w:rPr>
                <w:sz w:val="20"/>
              </w:rPr>
              <w:t>become</w:t>
            </w:r>
            <w:r>
              <w:rPr>
                <w:spacing w:val="-9"/>
                <w:sz w:val="20"/>
              </w:rPr>
              <w:t xml:space="preserve"> </w:t>
            </w:r>
            <w:r>
              <w:rPr>
                <w:sz w:val="20"/>
              </w:rPr>
              <w:t>more</w:t>
            </w:r>
            <w:r>
              <w:rPr>
                <w:spacing w:val="-8"/>
                <w:sz w:val="20"/>
              </w:rPr>
              <w:t xml:space="preserve"> </w:t>
            </w:r>
            <w:r>
              <w:rPr>
                <w:sz w:val="20"/>
              </w:rPr>
              <w:t>accessible</w:t>
            </w:r>
            <w:r>
              <w:rPr>
                <w:spacing w:val="-5"/>
                <w:sz w:val="20"/>
              </w:rPr>
              <w:t xml:space="preserve"> </w:t>
            </w:r>
            <w:r>
              <w:rPr>
                <w:sz w:val="20"/>
              </w:rPr>
              <w:t>within</w:t>
            </w:r>
            <w:r>
              <w:rPr>
                <w:spacing w:val="-5"/>
                <w:sz w:val="20"/>
              </w:rPr>
              <w:t xml:space="preserve"> </w:t>
            </w:r>
            <w:r>
              <w:rPr>
                <w:sz w:val="20"/>
              </w:rPr>
              <w:t>the</w:t>
            </w:r>
            <w:r>
              <w:rPr>
                <w:spacing w:val="-8"/>
                <w:sz w:val="20"/>
              </w:rPr>
              <w:t xml:space="preserve"> </w:t>
            </w:r>
            <w:r>
              <w:rPr>
                <w:spacing w:val="-2"/>
                <w:sz w:val="20"/>
              </w:rPr>
              <w:t>college</w:t>
            </w:r>
          </w:p>
          <w:p w14:paraId="56B9524A" w14:textId="77777777" w:rsidR="00C2340B" w:rsidRDefault="00000000">
            <w:pPr>
              <w:pStyle w:val="TableParagraph"/>
              <w:numPr>
                <w:ilvl w:val="0"/>
                <w:numId w:val="11"/>
              </w:numPr>
              <w:tabs>
                <w:tab w:val="left" w:pos="467"/>
              </w:tabs>
              <w:spacing w:before="112"/>
              <w:rPr>
                <w:sz w:val="20"/>
              </w:rPr>
            </w:pPr>
            <w:r>
              <w:rPr>
                <w:sz w:val="20"/>
              </w:rPr>
              <w:t>83%</w:t>
            </w:r>
            <w:r>
              <w:rPr>
                <w:spacing w:val="-7"/>
                <w:sz w:val="20"/>
              </w:rPr>
              <w:t xml:space="preserve"> </w:t>
            </w:r>
            <w:r>
              <w:rPr>
                <w:sz w:val="20"/>
              </w:rPr>
              <w:t>felt</w:t>
            </w:r>
            <w:r>
              <w:rPr>
                <w:spacing w:val="-7"/>
                <w:sz w:val="20"/>
              </w:rPr>
              <w:t xml:space="preserve"> </w:t>
            </w:r>
            <w:r>
              <w:rPr>
                <w:sz w:val="20"/>
              </w:rPr>
              <w:t>this</w:t>
            </w:r>
            <w:r>
              <w:rPr>
                <w:spacing w:val="-6"/>
                <w:sz w:val="20"/>
              </w:rPr>
              <w:t xml:space="preserve"> </w:t>
            </w:r>
            <w:r>
              <w:rPr>
                <w:sz w:val="20"/>
              </w:rPr>
              <w:t>support</w:t>
            </w:r>
            <w:r>
              <w:rPr>
                <w:spacing w:val="-7"/>
                <w:sz w:val="20"/>
              </w:rPr>
              <w:t xml:space="preserve"> </w:t>
            </w:r>
            <w:r>
              <w:rPr>
                <w:sz w:val="20"/>
              </w:rPr>
              <w:t>service</w:t>
            </w:r>
            <w:r>
              <w:rPr>
                <w:spacing w:val="-5"/>
                <w:sz w:val="20"/>
              </w:rPr>
              <w:t xml:space="preserve"> </w:t>
            </w:r>
            <w:r>
              <w:rPr>
                <w:sz w:val="20"/>
              </w:rPr>
              <w:t>was</w:t>
            </w:r>
            <w:r>
              <w:rPr>
                <w:spacing w:val="-4"/>
                <w:sz w:val="20"/>
              </w:rPr>
              <w:t xml:space="preserve"> </w:t>
            </w:r>
            <w:r>
              <w:rPr>
                <w:sz w:val="20"/>
              </w:rPr>
              <w:t>well</w:t>
            </w:r>
            <w:r>
              <w:rPr>
                <w:spacing w:val="-6"/>
                <w:sz w:val="20"/>
              </w:rPr>
              <w:t xml:space="preserve"> </w:t>
            </w:r>
            <w:r>
              <w:rPr>
                <w:spacing w:val="-2"/>
                <w:sz w:val="20"/>
              </w:rPr>
              <w:t>advertised</w:t>
            </w:r>
          </w:p>
          <w:p w14:paraId="1E96C36A" w14:textId="77777777" w:rsidR="00C2340B" w:rsidRDefault="00000000">
            <w:pPr>
              <w:pStyle w:val="TableParagraph"/>
              <w:numPr>
                <w:ilvl w:val="0"/>
                <w:numId w:val="11"/>
              </w:numPr>
              <w:tabs>
                <w:tab w:val="left" w:pos="467"/>
              </w:tabs>
              <w:spacing w:before="115" w:line="350" w:lineRule="auto"/>
              <w:ind w:right="267"/>
              <w:rPr>
                <w:sz w:val="20"/>
              </w:rPr>
            </w:pPr>
            <w:r>
              <w:rPr>
                <w:sz w:val="20"/>
              </w:rPr>
              <w:t>35%</w:t>
            </w:r>
            <w:r>
              <w:rPr>
                <w:spacing w:val="-5"/>
                <w:sz w:val="20"/>
              </w:rPr>
              <w:t xml:space="preserve"> </w:t>
            </w:r>
            <w:r>
              <w:rPr>
                <w:sz w:val="20"/>
              </w:rPr>
              <w:t>felt</w:t>
            </w:r>
            <w:r>
              <w:rPr>
                <w:spacing w:val="-5"/>
                <w:sz w:val="20"/>
              </w:rPr>
              <w:t xml:space="preserve"> </w:t>
            </w:r>
            <w:r>
              <w:rPr>
                <w:sz w:val="20"/>
              </w:rPr>
              <w:t>there</w:t>
            </w:r>
            <w:r>
              <w:rPr>
                <w:spacing w:val="-3"/>
                <w:sz w:val="20"/>
              </w:rPr>
              <w:t xml:space="preserve"> </w:t>
            </w:r>
            <w:r>
              <w:rPr>
                <w:sz w:val="20"/>
              </w:rPr>
              <w:t>had</w:t>
            </w:r>
            <w:r>
              <w:rPr>
                <w:spacing w:val="-3"/>
                <w:sz w:val="20"/>
              </w:rPr>
              <w:t xml:space="preserve"> </w:t>
            </w:r>
            <w:r>
              <w:rPr>
                <w:sz w:val="20"/>
              </w:rPr>
              <w:t>been</w:t>
            </w:r>
            <w:r>
              <w:rPr>
                <w:spacing w:val="-4"/>
                <w:sz w:val="20"/>
              </w:rPr>
              <w:t xml:space="preserve"> </w:t>
            </w:r>
            <w:r>
              <w:rPr>
                <w:sz w:val="20"/>
              </w:rPr>
              <w:t>a</w:t>
            </w:r>
            <w:r>
              <w:rPr>
                <w:spacing w:val="-5"/>
                <w:sz w:val="20"/>
              </w:rPr>
              <w:t xml:space="preserve"> </w:t>
            </w:r>
            <w:r>
              <w:rPr>
                <w:sz w:val="20"/>
              </w:rPr>
              <w:t>significant</w:t>
            </w:r>
            <w:r>
              <w:rPr>
                <w:spacing w:val="-3"/>
                <w:sz w:val="20"/>
              </w:rPr>
              <w:t xml:space="preserve"> </w:t>
            </w:r>
            <w:r>
              <w:rPr>
                <w:sz w:val="20"/>
              </w:rPr>
              <w:t>improvement</w:t>
            </w:r>
            <w:r>
              <w:rPr>
                <w:spacing w:val="-5"/>
                <w:sz w:val="20"/>
              </w:rPr>
              <w:t xml:space="preserve"> </w:t>
            </w:r>
            <w:r>
              <w:rPr>
                <w:sz w:val="20"/>
              </w:rPr>
              <w:t>in</w:t>
            </w:r>
            <w:r>
              <w:rPr>
                <w:spacing w:val="-5"/>
                <w:sz w:val="20"/>
              </w:rPr>
              <w:t xml:space="preserve"> </w:t>
            </w:r>
            <w:r>
              <w:rPr>
                <w:sz w:val="20"/>
              </w:rPr>
              <w:t>mental</w:t>
            </w:r>
            <w:r>
              <w:rPr>
                <w:spacing w:val="-6"/>
                <w:sz w:val="20"/>
              </w:rPr>
              <w:t xml:space="preserve"> </w:t>
            </w:r>
            <w:r>
              <w:rPr>
                <w:sz w:val="20"/>
              </w:rPr>
              <w:t>health</w:t>
            </w:r>
            <w:r>
              <w:rPr>
                <w:spacing w:val="-6"/>
                <w:sz w:val="20"/>
              </w:rPr>
              <w:t xml:space="preserve"> </w:t>
            </w:r>
            <w:r>
              <w:rPr>
                <w:sz w:val="20"/>
              </w:rPr>
              <w:t>support and that their own mental wellbeing has improved.</w:t>
            </w:r>
          </w:p>
          <w:p w14:paraId="18D38DE1" w14:textId="77777777" w:rsidR="00C2340B" w:rsidRDefault="00000000">
            <w:pPr>
              <w:pStyle w:val="TableParagraph"/>
              <w:spacing w:before="10" w:line="360" w:lineRule="auto"/>
              <w:ind w:left="107" w:right="170"/>
              <w:rPr>
                <w:sz w:val="20"/>
              </w:rPr>
            </w:pPr>
            <w:r>
              <w:rPr>
                <w:sz w:val="20"/>
              </w:rPr>
              <w:t>Currently,</w:t>
            </w:r>
            <w:r>
              <w:rPr>
                <w:spacing w:val="-3"/>
                <w:sz w:val="20"/>
              </w:rPr>
              <w:t xml:space="preserve"> </w:t>
            </w:r>
            <w:r>
              <w:rPr>
                <w:sz w:val="20"/>
              </w:rPr>
              <w:t>this</w:t>
            </w:r>
            <w:r>
              <w:rPr>
                <w:spacing w:val="-4"/>
                <w:sz w:val="20"/>
              </w:rPr>
              <w:t xml:space="preserve"> </w:t>
            </w:r>
            <w:r>
              <w:rPr>
                <w:sz w:val="20"/>
              </w:rPr>
              <w:t>support</w:t>
            </w:r>
            <w:r>
              <w:rPr>
                <w:spacing w:val="-2"/>
                <w:sz w:val="20"/>
              </w:rPr>
              <w:t xml:space="preserve"> </w:t>
            </w:r>
            <w:r>
              <w:rPr>
                <w:sz w:val="20"/>
              </w:rPr>
              <w:t>is</w:t>
            </w:r>
            <w:r>
              <w:rPr>
                <w:spacing w:val="-4"/>
                <w:sz w:val="20"/>
              </w:rPr>
              <w:t xml:space="preserve"> </w:t>
            </w:r>
            <w:r>
              <w:rPr>
                <w:sz w:val="20"/>
              </w:rPr>
              <w:t>highly</w:t>
            </w:r>
            <w:r>
              <w:rPr>
                <w:spacing w:val="-8"/>
                <w:sz w:val="20"/>
              </w:rPr>
              <w:t xml:space="preserve"> </w:t>
            </w:r>
            <w:r>
              <w:rPr>
                <w:sz w:val="20"/>
              </w:rPr>
              <w:t>constrained</w:t>
            </w:r>
            <w:r>
              <w:rPr>
                <w:spacing w:val="-6"/>
                <w:sz w:val="20"/>
              </w:rPr>
              <w:t xml:space="preserve"> </w:t>
            </w:r>
            <w:r>
              <w:rPr>
                <w:sz w:val="20"/>
              </w:rPr>
              <w:t>by</w:t>
            </w:r>
            <w:r>
              <w:rPr>
                <w:spacing w:val="-6"/>
                <w:sz w:val="20"/>
              </w:rPr>
              <w:t xml:space="preserve"> </w:t>
            </w:r>
            <w:r>
              <w:rPr>
                <w:sz w:val="20"/>
              </w:rPr>
              <w:t>available</w:t>
            </w:r>
            <w:r>
              <w:rPr>
                <w:spacing w:val="-5"/>
                <w:sz w:val="20"/>
              </w:rPr>
              <w:t xml:space="preserve"> </w:t>
            </w:r>
            <w:r>
              <w:rPr>
                <w:sz w:val="20"/>
              </w:rPr>
              <w:t>funding</w:t>
            </w:r>
            <w:r>
              <w:rPr>
                <w:spacing w:val="-3"/>
                <w:sz w:val="20"/>
              </w:rPr>
              <w:t xml:space="preserve"> </w:t>
            </w:r>
            <w:r>
              <w:rPr>
                <w:sz w:val="20"/>
              </w:rPr>
              <w:t>and</w:t>
            </w:r>
            <w:r>
              <w:rPr>
                <w:spacing w:val="-5"/>
                <w:sz w:val="20"/>
              </w:rPr>
              <w:t xml:space="preserve"> </w:t>
            </w:r>
            <w:r>
              <w:rPr>
                <w:sz w:val="20"/>
              </w:rPr>
              <w:t>is</w:t>
            </w:r>
            <w:r>
              <w:rPr>
                <w:spacing w:val="-2"/>
                <w:sz w:val="20"/>
              </w:rPr>
              <w:t xml:space="preserve"> </w:t>
            </w:r>
            <w:r>
              <w:rPr>
                <w:sz w:val="20"/>
              </w:rPr>
              <w:t>limited</w:t>
            </w:r>
            <w:r>
              <w:rPr>
                <w:spacing w:val="-6"/>
                <w:sz w:val="20"/>
              </w:rPr>
              <w:t xml:space="preserve"> </w:t>
            </w:r>
            <w:r>
              <w:rPr>
                <w:sz w:val="20"/>
              </w:rPr>
              <w:t>to in-house support.</w:t>
            </w:r>
          </w:p>
          <w:p w14:paraId="06F6B873" w14:textId="77777777" w:rsidR="00C2340B" w:rsidRDefault="00000000">
            <w:pPr>
              <w:pStyle w:val="TableParagraph"/>
              <w:spacing w:line="229" w:lineRule="exact"/>
              <w:ind w:left="107"/>
              <w:rPr>
                <w:sz w:val="20"/>
              </w:rPr>
            </w:pPr>
            <w:r>
              <w:rPr>
                <w:sz w:val="20"/>
              </w:rPr>
              <w:t>This</w:t>
            </w:r>
            <w:r>
              <w:rPr>
                <w:spacing w:val="-7"/>
                <w:sz w:val="20"/>
              </w:rPr>
              <w:t xml:space="preserve"> </w:t>
            </w:r>
            <w:r>
              <w:rPr>
                <w:sz w:val="20"/>
              </w:rPr>
              <w:t>intervention</w:t>
            </w:r>
            <w:r>
              <w:rPr>
                <w:spacing w:val="-5"/>
                <w:sz w:val="20"/>
              </w:rPr>
              <w:t xml:space="preserve"> </w:t>
            </w:r>
            <w:r>
              <w:rPr>
                <w:sz w:val="20"/>
              </w:rPr>
              <w:t>is</w:t>
            </w:r>
            <w:r>
              <w:rPr>
                <w:spacing w:val="-6"/>
                <w:sz w:val="20"/>
              </w:rPr>
              <w:t xml:space="preserve"> </w:t>
            </w:r>
            <w:r>
              <w:rPr>
                <w:sz w:val="20"/>
              </w:rPr>
              <w:t>to</w:t>
            </w:r>
            <w:r>
              <w:rPr>
                <w:spacing w:val="-5"/>
                <w:sz w:val="20"/>
              </w:rPr>
              <w:t xml:space="preserve"> </w:t>
            </w:r>
            <w:r>
              <w:rPr>
                <w:sz w:val="20"/>
              </w:rPr>
              <w:t>fund</w:t>
            </w:r>
            <w:r>
              <w:rPr>
                <w:spacing w:val="-5"/>
                <w:sz w:val="20"/>
              </w:rPr>
              <w:t xml:space="preserve"> </w:t>
            </w:r>
            <w:r>
              <w:rPr>
                <w:sz w:val="20"/>
              </w:rPr>
              <w:t>and</w:t>
            </w:r>
            <w:r>
              <w:rPr>
                <w:spacing w:val="-6"/>
                <w:sz w:val="20"/>
              </w:rPr>
              <w:t xml:space="preserve"> </w:t>
            </w:r>
            <w:proofErr w:type="gramStart"/>
            <w:r>
              <w:rPr>
                <w:sz w:val="20"/>
              </w:rPr>
              <w:t>increase</w:t>
            </w:r>
            <w:r>
              <w:rPr>
                <w:spacing w:val="-5"/>
                <w:sz w:val="20"/>
              </w:rPr>
              <w:t xml:space="preserve"> </w:t>
            </w:r>
            <w:r>
              <w:rPr>
                <w:sz w:val="20"/>
              </w:rPr>
              <w:t>in</w:t>
            </w:r>
            <w:proofErr w:type="gramEnd"/>
            <w:r>
              <w:rPr>
                <w:spacing w:val="-5"/>
                <w:sz w:val="20"/>
              </w:rPr>
              <w:t xml:space="preserve"> </w:t>
            </w:r>
            <w:r>
              <w:rPr>
                <w:sz w:val="20"/>
              </w:rPr>
              <w:t>the</w:t>
            </w:r>
            <w:r>
              <w:rPr>
                <w:spacing w:val="-6"/>
                <w:sz w:val="20"/>
              </w:rPr>
              <w:t xml:space="preserve"> </w:t>
            </w:r>
            <w:r>
              <w:rPr>
                <w:sz w:val="20"/>
              </w:rPr>
              <w:t>availability</w:t>
            </w:r>
            <w:r>
              <w:rPr>
                <w:spacing w:val="-10"/>
                <w:sz w:val="20"/>
              </w:rPr>
              <w:t xml:space="preserve"> </w:t>
            </w:r>
            <w:r>
              <w:rPr>
                <w:sz w:val="20"/>
              </w:rPr>
              <w:t>of</w:t>
            </w:r>
            <w:r>
              <w:rPr>
                <w:spacing w:val="-5"/>
                <w:sz w:val="20"/>
              </w:rPr>
              <w:t xml:space="preserve"> </w:t>
            </w:r>
            <w:r>
              <w:rPr>
                <w:sz w:val="20"/>
              </w:rPr>
              <w:t>in-house</w:t>
            </w:r>
            <w:r>
              <w:rPr>
                <w:spacing w:val="-5"/>
                <w:sz w:val="20"/>
              </w:rPr>
              <w:t xml:space="preserve"> </w:t>
            </w:r>
            <w:r>
              <w:rPr>
                <w:spacing w:val="-2"/>
                <w:sz w:val="20"/>
              </w:rPr>
              <w:t>support</w:t>
            </w:r>
          </w:p>
          <w:p w14:paraId="420EC0BC" w14:textId="77777777" w:rsidR="00C2340B" w:rsidRDefault="00000000">
            <w:pPr>
              <w:pStyle w:val="TableParagraph"/>
              <w:spacing w:before="5" w:line="340" w:lineRule="atLeast"/>
              <w:ind w:left="107" w:right="170"/>
              <w:rPr>
                <w:sz w:val="20"/>
              </w:rPr>
            </w:pPr>
            <w:r>
              <w:rPr>
                <w:sz w:val="20"/>
              </w:rPr>
              <w:t>and</w:t>
            </w:r>
            <w:r>
              <w:rPr>
                <w:spacing w:val="-5"/>
                <w:sz w:val="20"/>
              </w:rPr>
              <w:t xml:space="preserve"> </w:t>
            </w:r>
            <w:r>
              <w:rPr>
                <w:sz w:val="20"/>
              </w:rPr>
              <w:t>to</w:t>
            </w:r>
            <w:r>
              <w:rPr>
                <w:spacing w:val="-5"/>
                <w:sz w:val="20"/>
              </w:rPr>
              <w:t xml:space="preserve"> </w:t>
            </w:r>
            <w:r>
              <w:rPr>
                <w:sz w:val="20"/>
              </w:rPr>
              <w:t>allow</w:t>
            </w:r>
            <w:r>
              <w:rPr>
                <w:spacing w:val="-6"/>
                <w:sz w:val="20"/>
              </w:rPr>
              <w:t xml:space="preserve"> </w:t>
            </w:r>
            <w:r>
              <w:rPr>
                <w:sz w:val="20"/>
              </w:rPr>
              <w:t>the</w:t>
            </w:r>
            <w:r>
              <w:rPr>
                <w:spacing w:val="-5"/>
                <w:sz w:val="20"/>
              </w:rPr>
              <w:t xml:space="preserve"> </w:t>
            </w:r>
            <w:r>
              <w:rPr>
                <w:sz w:val="20"/>
              </w:rPr>
              <w:t>purchase</w:t>
            </w:r>
            <w:r>
              <w:rPr>
                <w:spacing w:val="-5"/>
                <w:sz w:val="20"/>
              </w:rPr>
              <w:t xml:space="preserve"> </w:t>
            </w:r>
            <w:r>
              <w:rPr>
                <w:sz w:val="20"/>
              </w:rPr>
              <w:t>of</w:t>
            </w:r>
            <w:r>
              <w:rPr>
                <w:spacing w:val="-3"/>
                <w:sz w:val="20"/>
              </w:rPr>
              <w:t xml:space="preserve"> </w:t>
            </w:r>
            <w:r>
              <w:rPr>
                <w:sz w:val="20"/>
              </w:rPr>
              <w:t>external</w:t>
            </w:r>
            <w:r>
              <w:rPr>
                <w:spacing w:val="-6"/>
                <w:sz w:val="20"/>
              </w:rPr>
              <w:t xml:space="preserve"> </w:t>
            </w:r>
            <w:r>
              <w:rPr>
                <w:sz w:val="20"/>
              </w:rPr>
              <w:t>services</w:t>
            </w:r>
            <w:r>
              <w:rPr>
                <w:spacing w:val="-2"/>
                <w:sz w:val="20"/>
              </w:rPr>
              <w:t xml:space="preserve"> </w:t>
            </w:r>
            <w:r>
              <w:rPr>
                <w:sz w:val="20"/>
              </w:rPr>
              <w:t>where</w:t>
            </w:r>
            <w:r>
              <w:rPr>
                <w:spacing w:val="-5"/>
                <w:sz w:val="20"/>
              </w:rPr>
              <w:t xml:space="preserve"> </w:t>
            </w:r>
            <w:r>
              <w:rPr>
                <w:sz w:val="20"/>
              </w:rPr>
              <w:t>these</w:t>
            </w:r>
            <w:r>
              <w:rPr>
                <w:spacing w:val="-5"/>
                <w:sz w:val="20"/>
              </w:rPr>
              <w:t xml:space="preserve"> </w:t>
            </w:r>
            <w:r>
              <w:rPr>
                <w:sz w:val="20"/>
              </w:rPr>
              <w:t>are</w:t>
            </w:r>
            <w:r>
              <w:rPr>
                <w:spacing w:val="-5"/>
                <w:sz w:val="20"/>
              </w:rPr>
              <w:t xml:space="preserve"> </w:t>
            </w:r>
            <w:r>
              <w:rPr>
                <w:sz w:val="20"/>
              </w:rPr>
              <w:t xml:space="preserve">deemed </w:t>
            </w:r>
            <w:r>
              <w:rPr>
                <w:spacing w:val="-2"/>
                <w:sz w:val="20"/>
              </w:rPr>
              <w:t>necessary.</w:t>
            </w:r>
          </w:p>
        </w:tc>
      </w:tr>
    </w:tbl>
    <w:p w14:paraId="111AFF6D" w14:textId="77777777" w:rsidR="00C2340B" w:rsidRDefault="00C2340B">
      <w:pPr>
        <w:pStyle w:val="TableParagraph"/>
        <w:spacing w:line="340" w:lineRule="atLeast"/>
        <w:rPr>
          <w:sz w:val="20"/>
        </w:rPr>
        <w:sectPr w:rsidR="00C2340B">
          <w:pgSz w:w="11910" w:h="16840"/>
          <w:pgMar w:top="1040" w:right="0" w:bottom="1449"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98"/>
        <w:gridCol w:w="1475"/>
        <w:gridCol w:w="512"/>
        <w:gridCol w:w="2752"/>
        <w:gridCol w:w="3403"/>
        <w:gridCol w:w="712"/>
      </w:tblGrid>
      <w:tr w:rsidR="00C2340B" w14:paraId="33CB6B52" w14:textId="77777777">
        <w:trPr>
          <w:trHeight w:val="342"/>
        </w:trPr>
        <w:tc>
          <w:tcPr>
            <w:tcW w:w="2973" w:type="dxa"/>
            <w:gridSpan w:val="2"/>
            <w:tcBorders>
              <w:bottom w:val="single" w:sz="8" w:space="0" w:color="BEBEBE"/>
            </w:tcBorders>
          </w:tcPr>
          <w:p w14:paraId="53C5A63A" w14:textId="77777777" w:rsidR="00C2340B" w:rsidRDefault="00000000">
            <w:pPr>
              <w:pStyle w:val="TableParagraph"/>
              <w:spacing w:before="2"/>
              <w:ind w:left="107"/>
              <w:rPr>
                <w:rFonts w:ascii="Arial"/>
                <w:b/>
                <w:sz w:val="20"/>
              </w:rPr>
            </w:pPr>
            <w:r>
              <w:rPr>
                <w:rFonts w:ascii="Arial"/>
                <w:b/>
                <w:spacing w:val="-2"/>
                <w:sz w:val="20"/>
              </w:rPr>
              <w:lastRenderedPageBreak/>
              <w:t>Evaluation</w:t>
            </w:r>
          </w:p>
        </w:tc>
        <w:tc>
          <w:tcPr>
            <w:tcW w:w="7379" w:type="dxa"/>
            <w:gridSpan w:val="4"/>
            <w:tcBorders>
              <w:bottom w:val="single" w:sz="8" w:space="0" w:color="BEBEBE"/>
            </w:tcBorders>
          </w:tcPr>
          <w:p w14:paraId="6086F0A9" w14:textId="77777777" w:rsidR="00C2340B" w:rsidRDefault="00C2340B">
            <w:pPr>
              <w:pStyle w:val="TableParagraph"/>
              <w:rPr>
                <w:rFonts w:ascii="Times New Roman"/>
                <w:sz w:val="18"/>
              </w:rPr>
            </w:pPr>
          </w:p>
        </w:tc>
      </w:tr>
      <w:tr w:rsidR="00C2340B" w14:paraId="19D9004C" w14:textId="77777777">
        <w:trPr>
          <w:trHeight w:val="347"/>
        </w:trPr>
        <w:tc>
          <w:tcPr>
            <w:tcW w:w="1498" w:type="dxa"/>
            <w:tcBorders>
              <w:top w:val="single" w:sz="8" w:space="0" w:color="BEBEBE"/>
            </w:tcBorders>
            <w:shd w:val="clear" w:color="auto" w:fill="D9D9D9"/>
          </w:tcPr>
          <w:p w14:paraId="1DE10028" w14:textId="77777777" w:rsidR="00C2340B" w:rsidRDefault="00000000">
            <w:pPr>
              <w:pStyle w:val="TableParagraph"/>
              <w:spacing w:before="4"/>
              <w:ind w:left="107"/>
              <w:rPr>
                <w:rFonts w:ascii="Arial"/>
                <w:b/>
                <w:sz w:val="20"/>
              </w:rPr>
            </w:pPr>
            <w:r>
              <w:rPr>
                <w:rFonts w:ascii="Arial"/>
                <w:b/>
                <w:spacing w:val="-2"/>
                <w:sz w:val="20"/>
              </w:rPr>
              <w:t>Activity</w:t>
            </w:r>
          </w:p>
        </w:tc>
        <w:tc>
          <w:tcPr>
            <w:tcW w:w="1987" w:type="dxa"/>
            <w:gridSpan w:val="2"/>
            <w:tcBorders>
              <w:top w:val="single" w:sz="8" w:space="0" w:color="BEBEBE"/>
            </w:tcBorders>
            <w:shd w:val="clear" w:color="auto" w:fill="D9D9D9"/>
          </w:tcPr>
          <w:p w14:paraId="5BCFD06D" w14:textId="77777777" w:rsidR="00C2340B" w:rsidRDefault="00000000">
            <w:pPr>
              <w:pStyle w:val="TableParagraph"/>
              <w:spacing w:before="4"/>
              <w:ind w:left="107"/>
              <w:rPr>
                <w:rFonts w:ascii="Arial"/>
                <w:b/>
                <w:sz w:val="20"/>
              </w:rPr>
            </w:pPr>
            <w:r>
              <w:rPr>
                <w:rFonts w:ascii="Arial"/>
                <w:b/>
                <w:spacing w:val="-2"/>
                <w:sz w:val="20"/>
              </w:rPr>
              <w:t>Outcomes</w:t>
            </w:r>
          </w:p>
        </w:tc>
        <w:tc>
          <w:tcPr>
            <w:tcW w:w="2752" w:type="dxa"/>
            <w:tcBorders>
              <w:top w:val="single" w:sz="8" w:space="0" w:color="BEBEBE"/>
            </w:tcBorders>
            <w:shd w:val="clear" w:color="auto" w:fill="D9D9D9"/>
          </w:tcPr>
          <w:p w14:paraId="4E7BD3E4" w14:textId="77777777" w:rsidR="00C2340B" w:rsidRDefault="00000000">
            <w:pPr>
              <w:pStyle w:val="TableParagraph"/>
              <w:spacing w:before="4"/>
              <w:ind w:left="105"/>
              <w:rPr>
                <w:rFonts w:ascii="Arial"/>
                <w:b/>
                <w:sz w:val="20"/>
              </w:rPr>
            </w:pPr>
            <w:r>
              <w:rPr>
                <w:rFonts w:ascii="Arial"/>
                <w:b/>
                <w:sz w:val="20"/>
              </w:rPr>
              <w:t>Method(s)</w:t>
            </w:r>
            <w:r>
              <w:rPr>
                <w:rFonts w:ascii="Arial"/>
                <w:b/>
                <w:spacing w:val="-6"/>
                <w:sz w:val="20"/>
              </w:rPr>
              <w:t xml:space="preserve"> </w:t>
            </w:r>
            <w:r>
              <w:rPr>
                <w:rFonts w:ascii="Arial"/>
                <w:b/>
                <w:sz w:val="20"/>
              </w:rPr>
              <w:t>of</w:t>
            </w:r>
            <w:r>
              <w:rPr>
                <w:rFonts w:ascii="Arial"/>
                <w:b/>
                <w:spacing w:val="-5"/>
                <w:sz w:val="20"/>
              </w:rPr>
              <w:t xml:space="preserve"> </w:t>
            </w:r>
            <w:r>
              <w:rPr>
                <w:rFonts w:ascii="Arial"/>
                <w:b/>
                <w:spacing w:val="-2"/>
                <w:sz w:val="20"/>
              </w:rPr>
              <w:t>evaluation</w:t>
            </w:r>
          </w:p>
        </w:tc>
        <w:tc>
          <w:tcPr>
            <w:tcW w:w="3403" w:type="dxa"/>
            <w:tcBorders>
              <w:top w:val="single" w:sz="8" w:space="0" w:color="BEBEBE"/>
            </w:tcBorders>
            <w:shd w:val="clear" w:color="auto" w:fill="D9D9D9"/>
          </w:tcPr>
          <w:p w14:paraId="7F7CBA0D" w14:textId="77777777" w:rsidR="00C2340B" w:rsidRDefault="00000000">
            <w:pPr>
              <w:pStyle w:val="TableParagraph"/>
              <w:spacing w:before="4"/>
              <w:ind w:left="104"/>
              <w:rPr>
                <w:rFonts w:ascii="Arial"/>
                <w:b/>
                <w:sz w:val="20"/>
              </w:rPr>
            </w:pPr>
            <w:r>
              <w:rPr>
                <w:rFonts w:ascii="Arial"/>
                <w:b/>
                <w:sz w:val="20"/>
              </w:rPr>
              <w:t>Summary</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publication</w:t>
            </w:r>
            <w:r>
              <w:rPr>
                <w:rFonts w:ascii="Arial"/>
                <w:b/>
                <w:spacing w:val="-8"/>
                <w:sz w:val="20"/>
              </w:rPr>
              <w:t xml:space="preserve"> </w:t>
            </w:r>
            <w:r>
              <w:rPr>
                <w:rFonts w:ascii="Arial"/>
                <w:b/>
                <w:spacing w:val="-4"/>
                <w:sz w:val="20"/>
              </w:rPr>
              <w:t>plan</w:t>
            </w:r>
          </w:p>
        </w:tc>
        <w:tc>
          <w:tcPr>
            <w:tcW w:w="712" w:type="dxa"/>
            <w:vMerge w:val="restart"/>
            <w:tcBorders>
              <w:bottom w:val="nil"/>
              <w:right w:val="nil"/>
            </w:tcBorders>
          </w:tcPr>
          <w:p w14:paraId="6EFA77F6" w14:textId="77777777" w:rsidR="00C2340B" w:rsidRDefault="00C2340B">
            <w:pPr>
              <w:pStyle w:val="TableParagraph"/>
              <w:rPr>
                <w:rFonts w:ascii="Times New Roman"/>
                <w:sz w:val="18"/>
              </w:rPr>
            </w:pPr>
          </w:p>
        </w:tc>
      </w:tr>
      <w:tr w:rsidR="00C2340B" w14:paraId="0A8D3EAD" w14:textId="77777777">
        <w:trPr>
          <w:trHeight w:val="2070"/>
        </w:trPr>
        <w:tc>
          <w:tcPr>
            <w:tcW w:w="1498" w:type="dxa"/>
          </w:tcPr>
          <w:p w14:paraId="34ED14B0" w14:textId="77777777" w:rsidR="00C2340B" w:rsidRDefault="00000000">
            <w:pPr>
              <w:pStyle w:val="TableParagraph"/>
              <w:spacing w:before="2" w:line="357" w:lineRule="auto"/>
              <w:ind w:left="107" w:right="685"/>
              <w:rPr>
                <w:sz w:val="20"/>
              </w:rPr>
            </w:pPr>
            <w:r>
              <w:rPr>
                <w:spacing w:val="-2"/>
                <w:sz w:val="20"/>
              </w:rPr>
              <w:t>Student Survey</w:t>
            </w:r>
          </w:p>
        </w:tc>
        <w:tc>
          <w:tcPr>
            <w:tcW w:w="1987" w:type="dxa"/>
            <w:gridSpan w:val="2"/>
          </w:tcPr>
          <w:p w14:paraId="063F7CCE" w14:textId="77777777" w:rsidR="00C2340B" w:rsidRDefault="00000000">
            <w:pPr>
              <w:pStyle w:val="TableParagraph"/>
              <w:spacing w:before="2" w:line="360" w:lineRule="auto"/>
              <w:ind w:left="107" w:right="230"/>
              <w:rPr>
                <w:position w:val="6"/>
                <w:sz w:val="13"/>
              </w:rPr>
            </w:pPr>
            <w:r>
              <w:rPr>
                <w:sz w:val="20"/>
              </w:rPr>
              <w:t>Understanding of the level of use of the</w:t>
            </w:r>
            <w:r>
              <w:rPr>
                <w:spacing w:val="-14"/>
                <w:sz w:val="20"/>
              </w:rPr>
              <w:t xml:space="preserve"> </w:t>
            </w:r>
            <w:r>
              <w:rPr>
                <w:sz w:val="20"/>
              </w:rPr>
              <w:t>service,</w:t>
            </w:r>
            <w:r>
              <w:rPr>
                <w:spacing w:val="-14"/>
                <w:sz w:val="20"/>
              </w:rPr>
              <w:t xml:space="preserve"> </w:t>
            </w:r>
            <w:r>
              <w:rPr>
                <w:sz w:val="20"/>
              </w:rPr>
              <w:t>and</w:t>
            </w:r>
            <w:r>
              <w:rPr>
                <w:spacing w:val="-13"/>
                <w:sz w:val="20"/>
              </w:rPr>
              <w:t xml:space="preserve"> </w:t>
            </w:r>
            <w:r>
              <w:rPr>
                <w:sz w:val="20"/>
              </w:rPr>
              <w:t>of benefits</w:t>
            </w:r>
            <w:r>
              <w:rPr>
                <w:spacing w:val="-14"/>
                <w:sz w:val="20"/>
              </w:rPr>
              <w:t xml:space="preserve"> </w:t>
            </w:r>
            <w:r>
              <w:rPr>
                <w:sz w:val="20"/>
              </w:rPr>
              <w:t>gained</w:t>
            </w:r>
            <w:r>
              <w:rPr>
                <w:spacing w:val="-14"/>
                <w:sz w:val="20"/>
              </w:rPr>
              <w:t xml:space="preserve"> </w:t>
            </w:r>
            <w:r>
              <w:rPr>
                <w:sz w:val="20"/>
              </w:rPr>
              <w:t>on the EPDS.</w:t>
            </w:r>
            <w:r>
              <w:rPr>
                <w:position w:val="6"/>
                <w:sz w:val="13"/>
              </w:rPr>
              <w:t>4</w:t>
            </w:r>
          </w:p>
        </w:tc>
        <w:tc>
          <w:tcPr>
            <w:tcW w:w="2752" w:type="dxa"/>
          </w:tcPr>
          <w:p w14:paraId="4CA3AEA5" w14:textId="77777777" w:rsidR="00C2340B" w:rsidRDefault="00000000">
            <w:pPr>
              <w:pStyle w:val="TableParagraph"/>
              <w:spacing w:before="2"/>
              <w:ind w:left="105"/>
              <w:rPr>
                <w:sz w:val="20"/>
              </w:rPr>
            </w:pPr>
            <w:r>
              <w:rPr>
                <w:sz w:val="20"/>
              </w:rPr>
              <w:t>Type</w:t>
            </w:r>
            <w:r>
              <w:rPr>
                <w:spacing w:val="-7"/>
                <w:sz w:val="20"/>
              </w:rPr>
              <w:t xml:space="preserve"> </w:t>
            </w:r>
            <w:r>
              <w:rPr>
                <w:spacing w:val="-10"/>
                <w:sz w:val="20"/>
              </w:rPr>
              <w:t>2</w:t>
            </w:r>
          </w:p>
        </w:tc>
        <w:tc>
          <w:tcPr>
            <w:tcW w:w="3403" w:type="dxa"/>
          </w:tcPr>
          <w:p w14:paraId="3E6FD88B" w14:textId="77777777" w:rsidR="00C2340B" w:rsidRDefault="00000000">
            <w:pPr>
              <w:pStyle w:val="TableParagraph"/>
              <w:spacing w:before="2"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63D315D9" w14:textId="77777777" w:rsidR="00C2340B" w:rsidRDefault="00000000">
            <w:pPr>
              <w:pStyle w:val="TableParagraph"/>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33FA1F5E" w14:textId="77777777" w:rsidR="00C2340B" w:rsidRDefault="00000000">
            <w:pPr>
              <w:pStyle w:val="TableParagraph"/>
              <w:spacing w:before="113"/>
              <w:ind w:left="104"/>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1D922474" w14:textId="77777777" w:rsidR="00C2340B" w:rsidRDefault="00C2340B">
            <w:pPr>
              <w:rPr>
                <w:sz w:val="2"/>
                <w:szCs w:val="2"/>
              </w:rPr>
            </w:pPr>
          </w:p>
        </w:tc>
      </w:tr>
      <w:tr w:rsidR="00C2340B" w14:paraId="03D57DFC" w14:textId="77777777">
        <w:trPr>
          <w:trHeight w:val="2071"/>
        </w:trPr>
        <w:tc>
          <w:tcPr>
            <w:tcW w:w="1498" w:type="dxa"/>
          </w:tcPr>
          <w:p w14:paraId="67AA1FBA" w14:textId="77777777" w:rsidR="00C2340B" w:rsidRDefault="00000000">
            <w:pPr>
              <w:pStyle w:val="TableParagraph"/>
              <w:spacing w:line="360" w:lineRule="auto"/>
              <w:ind w:left="107"/>
              <w:rPr>
                <w:sz w:val="20"/>
              </w:rPr>
            </w:pPr>
            <w:r>
              <w:rPr>
                <w:sz w:val="20"/>
              </w:rPr>
              <w:t xml:space="preserve">Analysis of </w:t>
            </w:r>
            <w:r>
              <w:rPr>
                <w:spacing w:val="-2"/>
                <w:sz w:val="20"/>
              </w:rPr>
              <w:t>interactions</w:t>
            </w:r>
          </w:p>
        </w:tc>
        <w:tc>
          <w:tcPr>
            <w:tcW w:w="1987" w:type="dxa"/>
            <w:gridSpan w:val="2"/>
          </w:tcPr>
          <w:p w14:paraId="04901B35" w14:textId="77777777" w:rsidR="00C2340B" w:rsidRDefault="00000000">
            <w:pPr>
              <w:pStyle w:val="TableParagraph"/>
              <w:spacing w:line="360" w:lineRule="auto"/>
              <w:ind w:left="107" w:right="118"/>
              <w:rPr>
                <w:sz w:val="20"/>
              </w:rPr>
            </w:pPr>
            <w:r>
              <w:rPr>
                <w:sz w:val="20"/>
              </w:rPr>
              <w:t>Statistical data of the number and nature</w:t>
            </w:r>
            <w:r>
              <w:rPr>
                <w:spacing w:val="-14"/>
                <w:sz w:val="20"/>
              </w:rPr>
              <w:t xml:space="preserve"> </w:t>
            </w:r>
            <w:r>
              <w:rPr>
                <w:sz w:val="20"/>
              </w:rPr>
              <w:t>of</w:t>
            </w:r>
            <w:r>
              <w:rPr>
                <w:spacing w:val="-14"/>
                <w:sz w:val="20"/>
              </w:rPr>
              <w:t xml:space="preserve"> </w:t>
            </w:r>
            <w:proofErr w:type="gramStart"/>
            <w:r>
              <w:rPr>
                <w:sz w:val="20"/>
              </w:rPr>
              <w:t>accesses</w:t>
            </w:r>
            <w:proofErr w:type="gramEnd"/>
            <w:r>
              <w:rPr>
                <w:sz w:val="20"/>
              </w:rPr>
              <w:t xml:space="preserve"> to the service</w:t>
            </w:r>
          </w:p>
        </w:tc>
        <w:tc>
          <w:tcPr>
            <w:tcW w:w="2752" w:type="dxa"/>
          </w:tcPr>
          <w:p w14:paraId="277084AA"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2</w:t>
            </w:r>
          </w:p>
        </w:tc>
        <w:tc>
          <w:tcPr>
            <w:tcW w:w="3403" w:type="dxa"/>
          </w:tcPr>
          <w:p w14:paraId="229E4161" w14:textId="77777777" w:rsidR="00C2340B" w:rsidRDefault="00000000">
            <w:pPr>
              <w:pStyle w:val="TableParagraph"/>
              <w:spacing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7"/>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2C3EF4FD" w14:textId="77777777" w:rsidR="00C2340B" w:rsidRDefault="00000000">
            <w:pPr>
              <w:pStyle w:val="TableParagraph"/>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06496415" w14:textId="77777777" w:rsidR="00C2340B" w:rsidRDefault="00000000">
            <w:pPr>
              <w:pStyle w:val="TableParagraph"/>
              <w:spacing w:before="115"/>
              <w:ind w:left="104"/>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489128C2" w14:textId="77777777" w:rsidR="00C2340B" w:rsidRDefault="00C2340B">
            <w:pPr>
              <w:rPr>
                <w:sz w:val="2"/>
                <w:szCs w:val="2"/>
              </w:rPr>
            </w:pPr>
          </w:p>
        </w:tc>
      </w:tr>
      <w:tr w:rsidR="00C2340B" w14:paraId="5F7B58B5" w14:textId="77777777">
        <w:trPr>
          <w:trHeight w:val="2068"/>
        </w:trPr>
        <w:tc>
          <w:tcPr>
            <w:tcW w:w="1498" w:type="dxa"/>
          </w:tcPr>
          <w:p w14:paraId="304EE86A" w14:textId="77777777" w:rsidR="00C2340B" w:rsidRDefault="00000000">
            <w:pPr>
              <w:pStyle w:val="TableParagraph"/>
              <w:spacing w:line="229" w:lineRule="exact"/>
              <w:ind w:left="107"/>
              <w:rPr>
                <w:sz w:val="20"/>
              </w:rPr>
            </w:pPr>
            <w:r>
              <w:rPr>
                <w:sz w:val="20"/>
              </w:rPr>
              <w:t>Data</w:t>
            </w:r>
            <w:r>
              <w:rPr>
                <w:spacing w:val="-8"/>
                <w:sz w:val="20"/>
              </w:rPr>
              <w:t xml:space="preserve"> </w:t>
            </w:r>
            <w:r>
              <w:rPr>
                <w:spacing w:val="-2"/>
                <w:sz w:val="20"/>
              </w:rPr>
              <w:t>Analysis</w:t>
            </w:r>
          </w:p>
        </w:tc>
        <w:tc>
          <w:tcPr>
            <w:tcW w:w="1987" w:type="dxa"/>
            <w:gridSpan w:val="2"/>
          </w:tcPr>
          <w:p w14:paraId="5E37095E" w14:textId="77777777" w:rsidR="00C2340B" w:rsidRDefault="00000000">
            <w:pPr>
              <w:pStyle w:val="TableParagraph"/>
              <w:spacing w:line="360" w:lineRule="auto"/>
              <w:ind w:left="107"/>
              <w:rPr>
                <w:sz w:val="20"/>
              </w:rPr>
            </w:pPr>
            <w:r>
              <w:rPr>
                <w:sz w:val="20"/>
              </w:rPr>
              <w:t>Improvements in performance</w:t>
            </w:r>
            <w:r>
              <w:rPr>
                <w:spacing w:val="-14"/>
                <w:sz w:val="20"/>
              </w:rPr>
              <w:t xml:space="preserve"> </w:t>
            </w:r>
            <w:r>
              <w:rPr>
                <w:sz w:val="20"/>
              </w:rPr>
              <w:t>in</w:t>
            </w:r>
            <w:r>
              <w:rPr>
                <w:spacing w:val="-14"/>
                <w:sz w:val="20"/>
              </w:rPr>
              <w:t xml:space="preserve"> </w:t>
            </w:r>
            <w:r>
              <w:rPr>
                <w:sz w:val="20"/>
              </w:rPr>
              <w:t>line with target profiles</w:t>
            </w:r>
          </w:p>
        </w:tc>
        <w:tc>
          <w:tcPr>
            <w:tcW w:w="2752" w:type="dxa"/>
          </w:tcPr>
          <w:p w14:paraId="006F3358"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2</w:t>
            </w:r>
          </w:p>
        </w:tc>
        <w:tc>
          <w:tcPr>
            <w:tcW w:w="3403" w:type="dxa"/>
          </w:tcPr>
          <w:p w14:paraId="4511626D" w14:textId="77777777" w:rsidR="00C2340B" w:rsidRDefault="00000000">
            <w:pPr>
              <w:pStyle w:val="TableParagraph"/>
              <w:spacing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6"/>
                <w:sz w:val="20"/>
              </w:rPr>
              <w:t xml:space="preserve"> </w:t>
            </w:r>
            <w:r>
              <w:rPr>
                <w:sz w:val="20"/>
              </w:rPr>
              <w:t>Council and the Academic Standards and Quality Subcommittee reporting to the Board of Governors</w:t>
            </w:r>
          </w:p>
          <w:p w14:paraId="46F9D6ED" w14:textId="77777777" w:rsidR="00C2340B" w:rsidRDefault="00000000">
            <w:pPr>
              <w:pStyle w:val="TableParagraph"/>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79B7138B" w14:textId="77777777" w:rsidR="00C2340B" w:rsidRDefault="00000000">
            <w:pPr>
              <w:pStyle w:val="TableParagraph"/>
              <w:spacing w:before="115"/>
              <w:ind w:left="104"/>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7F75A657" w14:textId="77777777" w:rsidR="00C2340B" w:rsidRDefault="00C2340B">
            <w:pPr>
              <w:rPr>
                <w:sz w:val="2"/>
                <w:szCs w:val="2"/>
              </w:rPr>
            </w:pPr>
          </w:p>
        </w:tc>
      </w:tr>
      <w:tr w:rsidR="00C2340B" w14:paraId="4D781D9E" w14:textId="77777777">
        <w:trPr>
          <w:trHeight w:val="2071"/>
        </w:trPr>
        <w:tc>
          <w:tcPr>
            <w:tcW w:w="1498" w:type="dxa"/>
          </w:tcPr>
          <w:p w14:paraId="1A06F066" w14:textId="77777777" w:rsidR="00C2340B" w:rsidRDefault="00000000">
            <w:pPr>
              <w:pStyle w:val="TableParagraph"/>
              <w:spacing w:line="360" w:lineRule="auto"/>
              <w:ind w:left="107" w:right="565"/>
              <w:rPr>
                <w:sz w:val="20"/>
              </w:rPr>
            </w:pPr>
            <w:r>
              <w:rPr>
                <w:spacing w:val="-2"/>
                <w:sz w:val="20"/>
              </w:rPr>
              <w:t>Triennial Review</w:t>
            </w:r>
          </w:p>
        </w:tc>
        <w:tc>
          <w:tcPr>
            <w:tcW w:w="1987" w:type="dxa"/>
            <w:gridSpan w:val="2"/>
          </w:tcPr>
          <w:p w14:paraId="174127F6" w14:textId="77777777" w:rsidR="00C2340B" w:rsidRDefault="00000000">
            <w:pPr>
              <w:pStyle w:val="TableParagraph"/>
              <w:spacing w:line="360" w:lineRule="auto"/>
              <w:ind w:left="107" w:right="530"/>
              <w:rPr>
                <w:sz w:val="20"/>
              </w:rPr>
            </w:pPr>
            <w:r>
              <w:rPr>
                <w:sz w:val="20"/>
              </w:rPr>
              <w:t xml:space="preserve">Review of the </w:t>
            </w:r>
            <w:proofErr w:type="spellStart"/>
            <w:r>
              <w:rPr>
                <w:sz w:val="20"/>
              </w:rPr>
              <w:t>programme</w:t>
            </w:r>
            <w:proofErr w:type="spellEnd"/>
            <w:r>
              <w:rPr>
                <w:sz w:val="20"/>
              </w:rPr>
              <w:t>,</w:t>
            </w:r>
            <w:r>
              <w:rPr>
                <w:spacing w:val="-14"/>
                <w:sz w:val="20"/>
              </w:rPr>
              <w:t xml:space="preserve"> </w:t>
            </w:r>
            <w:r>
              <w:rPr>
                <w:sz w:val="20"/>
              </w:rPr>
              <w:t xml:space="preserve">its impact and </w:t>
            </w:r>
            <w:r>
              <w:rPr>
                <w:spacing w:val="-2"/>
                <w:sz w:val="20"/>
              </w:rPr>
              <w:t>evaluation strategies</w:t>
            </w:r>
          </w:p>
        </w:tc>
        <w:tc>
          <w:tcPr>
            <w:tcW w:w="2752" w:type="dxa"/>
          </w:tcPr>
          <w:p w14:paraId="39A6D6F8"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1</w:t>
            </w:r>
          </w:p>
        </w:tc>
        <w:tc>
          <w:tcPr>
            <w:tcW w:w="3403" w:type="dxa"/>
          </w:tcPr>
          <w:p w14:paraId="5091B053" w14:textId="77777777" w:rsidR="00C2340B" w:rsidRDefault="00000000">
            <w:pPr>
              <w:pStyle w:val="TableParagraph"/>
              <w:spacing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w:t>
            </w:r>
            <w:r>
              <w:rPr>
                <w:spacing w:val="-1"/>
                <w:sz w:val="20"/>
              </w:rPr>
              <w:t xml:space="preserve"> </w:t>
            </w:r>
            <w:r>
              <w:rPr>
                <w:sz w:val="20"/>
              </w:rPr>
              <w:t>Board of Governors Externally, via (a) paper(s) in the Group’s</w:t>
            </w:r>
          </w:p>
          <w:p w14:paraId="00263DE4" w14:textId="77777777" w:rsidR="00C2340B" w:rsidRDefault="00000000">
            <w:pPr>
              <w:pStyle w:val="TableParagraph"/>
              <w:ind w:left="104"/>
              <w:rPr>
                <w:sz w:val="20"/>
              </w:rPr>
            </w:pPr>
            <w:r>
              <w:rPr>
                <w:sz w:val="20"/>
              </w:rPr>
              <w:t>Academic</w:t>
            </w:r>
            <w:r>
              <w:rPr>
                <w:spacing w:val="-10"/>
                <w:sz w:val="20"/>
              </w:rPr>
              <w:t xml:space="preserve"> </w:t>
            </w:r>
            <w:r>
              <w:rPr>
                <w:spacing w:val="-2"/>
                <w:sz w:val="20"/>
              </w:rPr>
              <w:t>Journals</w:t>
            </w:r>
          </w:p>
        </w:tc>
        <w:tc>
          <w:tcPr>
            <w:tcW w:w="712" w:type="dxa"/>
            <w:vMerge/>
            <w:tcBorders>
              <w:top w:val="nil"/>
              <w:bottom w:val="nil"/>
              <w:right w:val="nil"/>
            </w:tcBorders>
          </w:tcPr>
          <w:p w14:paraId="56211038" w14:textId="77777777" w:rsidR="00C2340B" w:rsidRDefault="00C2340B">
            <w:pPr>
              <w:rPr>
                <w:sz w:val="2"/>
                <w:szCs w:val="2"/>
              </w:rPr>
            </w:pPr>
          </w:p>
        </w:tc>
      </w:tr>
    </w:tbl>
    <w:p w14:paraId="1415267F" w14:textId="77777777" w:rsidR="00C2340B" w:rsidRDefault="00C2340B">
      <w:pPr>
        <w:pStyle w:val="BodyText"/>
        <w:rPr>
          <w:rFonts w:ascii="Arial"/>
          <w:b/>
          <w:sz w:val="20"/>
        </w:rPr>
      </w:pPr>
    </w:p>
    <w:p w14:paraId="0A727F6D" w14:textId="77777777" w:rsidR="00C2340B" w:rsidRDefault="00C2340B">
      <w:pPr>
        <w:pStyle w:val="BodyText"/>
        <w:rPr>
          <w:rFonts w:ascii="Arial"/>
          <w:b/>
          <w:sz w:val="20"/>
        </w:rPr>
      </w:pPr>
    </w:p>
    <w:p w14:paraId="658F2F4B" w14:textId="77777777" w:rsidR="00C2340B" w:rsidRDefault="00C2340B">
      <w:pPr>
        <w:pStyle w:val="BodyText"/>
        <w:rPr>
          <w:rFonts w:ascii="Arial"/>
          <w:b/>
          <w:sz w:val="20"/>
        </w:rPr>
      </w:pPr>
    </w:p>
    <w:p w14:paraId="41164103" w14:textId="77777777" w:rsidR="00C2340B" w:rsidRDefault="00C2340B">
      <w:pPr>
        <w:pStyle w:val="BodyText"/>
        <w:rPr>
          <w:rFonts w:ascii="Arial"/>
          <w:b/>
          <w:sz w:val="20"/>
        </w:rPr>
      </w:pPr>
    </w:p>
    <w:p w14:paraId="0DC8F818" w14:textId="77777777" w:rsidR="00C2340B" w:rsidRDefault="00C2340B">
      <w:pPr>
        <w:pStyle w:val="BodyText"/>
        <w:rPr>
          <w:rFonts w:ascii="Arial"/>
          <w:b/>
          <w:sz w:val="20"/>
        </w:rPr>
      </w:pPr>
    </w:p>
    <w:p w14:paraId="71E268B0" w14:textId="77777777" w:rsidR="00C2340B" w:rsidRDefault="00C2340B">
      <w:pPr>
        <w:pStyle w:val="BodyText"/>
        <w:rPr>
          <w:rFonts w:ascii="Arial"/>
          <w:b/>
          <w:sz w:val="20"/>
        </w:rPr>
      </w:pPr>
    </w:p>
    <w:p w14:paraId="15D71C14" w14:textId="77777777" w:rsidR="00C2340B" w:rsidRDefault="00C2340B">
      <w:pPr>
        <w:pStyle w:val="BodyText"/>
        <w:rPr>
          <w:rFonts w:ascii="Arial"/>
          <w:b/>
          <w:sz w:val="20"/>
        </w:rPr>
      </w:pPr>
    </w:p>
    <w:p w14:paraId="785CF3B8" w14:textId="77777777" w:rsidR="00C2340B" w:rsidRDefault="00C2340B">
      <w:pPr>
        <w:pStyle w:val="BodyText"/>
        <w:rPr>
          <w:rFonts w:ascii="Arial"/>
          <w:b/>
          <w:sz w:val="20"/>
        </w:rPr>
      </w:pPr>
    </w:p>
    <w:p w14:paraId="20FECC7C" w14:textId="77777777" w:rsidR="00C2340B" w:rsidRDefault="00C2340B">
      <w:pPr>
        <w:pStyle w:val="BodyText"/>
        <w:rPr>
          <w:rFonts w:ascii="Arial"/>
          <w:b/>
          <w:sz w:val="20"/>
        </w:rPr>
      </w:pPr>
    </w:p>
    <w:p w14:paraId="69F78796" w14:textId="77777777" w:rsidR="00C2340B" w:rsidRDefault="00C2340B">
      <w:pPr>
        <w:pStyle w:val="BodyText"/>
        <w:rPr>
          <w:rFonts w:ascii="Arial"/>
          <w:b/>
          <w:sz w:val="20"/>
        </w:rPr>
      </w:pPr>
    </w:p>
    <w:p w14:paraId="58197DD3" w14:textId="77777777" w:rsidR="00C2340B" w:rsidRDefault="00C2340B">
      <w:pPr>
        <w:pStyle w:val="BodyText"/>
        <w:rPr>
          <w:rFonts w:ascii="Arial"/>
          <w:b/>
          <w:sz w:val="20"/>
        </w:rPr>
      </w:pPr>
    </w:p>
    <w:p w14:paraId="64FCFCEA" w14:textId="77777777" w:rsidR="00C2340B" w:rsidRDefault="00C2340B">
      <w:pPr>
        <w:pStyle w:val="BodyText"/>
        <w:rPr>
          <w:rFonts w:ascii="Arial"/>
          <w:b/>
          <w:sz w:val="20"/>
        </w:rPr>
      </w:pPr>
    </w:p>
    <w:p w14:paraId="587F811C" w14:textId="77777777" w:rsidR="00C2340B" w:rsidRDefault="00C2340B">
      <w:pPr>
        <w:pStyle w:val="BodyText"/>
        <w:rPr>
          <w:rFonts w:ascii="Arial"/>
          <w:b/>
          <w:sz w:val="20"/>
        </w:rPr>
      </w:pPr>
    </w:p>
    <w:p w14:paraId="2E8902CA" w14:textId="77777777" w:rsidR="00C2340B" w:rsidRDefault="00C2340B">
      <w:pPr>
        <w:pStyle w:val="BodyText"/>
        <w:rPr>
          <w:rFonts w:ascii="Arial"/>
          <w:b/>
          <w:sz w:val="20"/>
        </w:rPr>
      </w:pPr>
    </w:p>
    <w:p w14:paraId="593CBD46" w14:textId="77777777" w:rsidR="00C2340B" w:rsidRDefault="00C2340B">
      <w:pPr>
        <w:pStyle w:val="BodyText"/>
        <w:rPr>
          <w:rFonts w:ascii="Arial"/>
          <w:b/>
          <w:sz w:val="20"/>
        </w:rPr>
      </w:pPr>
    </w:p>
    <w:p w14:paraId="0A36019F" w14:textId="77777777" w:rsidR="00C2340B" w:rsidRDefault="00C2340B">
      <w:pPr>
        <w:pStyle w:val="BodyText"/>
        <w:rPr>
          <w:rFonts w:ascii="Arial"/>
          <w:b/>
          <w:sz w:val="20"/>
        </w:rPr>
      </w:pPr>
    </w:p>
    <w:p w14:paraId="54E8E669" w14:textId="77777777" w:rsidR="00C2340B" w:rsidRDefault="00C2340B">
      <w:pPr>
        <w:pStyle w:val="BodyText"/>
        <w:rPr>
          <w:rFonts w:ascii="Arial"/>
          <w:b/>
          <w:sz w:val="20"/>
        </w:rPr>
      </w:pPr>
    </w:p>
    <w:p w14:paraId="05DC2616" w14:textId="77777777" w:rsidR="00C2340B" w:rsidRDefault="00C2340B">
      <w:pPr>
        <w:pStyle w:val="BodyText"/>
        <w:rPr>
          <w:rFonts w:ascii="Arial"/>
          <w:b/>
          <w:sz w:val="20"/>
        </w:rPr>
      </w:pPr>
    </w:p>
    <w:p w14:paraId="69ADC898" w14:textId="77777777" w:rsidR="00C2340B" w:rsidRDefault="00000000">
      <w:pPr>
        <w:pStyle w:val="BodyText"/>
        <w:spacing w:before="174"/>
        <w:rPr>
          <w:rFonts w:ascii="Arial"/>
          <w:b/>
          <w:sz w:val="20"/>
        </w:rPr>
      </w:pPr>
      <w:r>
        <w:rPr>
          <w:rFonts w:ascii="Arial"/>
          <w:b/>
          <w:noProof/>
          <w:sz w:val="20"/>
        </w:rPr>
        <mc:AlternateContent>
          <mc:Choice Requires="wps">
            <w:drawing>
              <wp:anchor distT="0" distB="0" distL="0" distR="0" simplePos="0" relativeHeight="487589376" behindDoc="1" locked="0" layoutInCell="1" allowOverlap="1" wp14:anchorId="4738897C" wp14:editId="2968540A">
                <wp:simplePos x="0" y="0"/>
                <wp:positionH relativeFrom="page">
                  <wp:posOffset>914704</wp:posOffset>
                </wp:positionH>
                <wp:positionV relativeFrom="paragraph">
                  <wp:posOffset>272130</wp:posOffset>
                </wp:positionV>
                <wp:extent cx="1829435" cy="762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87F08A" id="Graphic 11" o:spid="_x0000_s1026" alt="&quot;&quot;" style="position:absolute;margin-left:1in;margin-top:21.4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" path="m1829054,l,,,7619r1829054,l1829054,xe" fillcolor="black" stroked="f">
                <v:path arrowok="t"/>
                <w10:wrap type="topAndBottom" anchorx="page"/>
              </v:shape>
            </w:pict>
          </mc:Fallback>
        </mc:AlternateContent>
      </w:r>
    </w:p>
    <w:p w14:paraId="4AF56EAC" w14:textId="77777777" w:rsidR="00C2340B" w:rsidRDefault="00000000">
      <w:pPr>
        <w:spacing w:before="86"/>
        <w:ind w:left="448" w:right="1572"/>
        <w:rPr>
          <w:sz w:val="18"/>
        </w:rPr>
      </w:pPr>
      <w:r>
        <w:rPr>
          <w:position w:val="6"/>
          <w:sz w:val="12"/>
        </w:rPr>
        <w:t>4</w:t>
      </w:r>
      <w:r>
        <w:rPr>
          <w:spacing w:val="19"/>
          <w:position w:val="6"/>
          <w:sz w:val="12"/>
        </w:rPr>
        <w:t xml:space="preserve"> </w:t>
      </w:r>
      <w:r>
        <w:rPr>
          <w:sz w:val="18"/>
        </w:rPr>
        <w:t>The Edinburgh Postnatal Depression Scale was devised to assess the mental state of mothers suffering from postnatal</w:t>
      </w:r>
      <w:r>
        <w:rPr>
          <w:spacing w:val="-3"/>
          <w:sz w:val="18"/>
        </w:rPr>
        <w:t xml:space="preserve"> </w:t>
      </w:r>
      <w:r>
        <w:rPr>
          <w:sz w:val="18"/>
        </w:rPr>
        <w:t>depression</w:t>
      </w:r>
      <w:r>
        <w:rPr>
          <w:spacing w:val="-3"/>
          <w:sz w:val="18"/>
        </w:rPr>
        <w:t xml:space="preserve"> </w:t>
      </w:r>
      <w:r>
        <w:rPr>
          <w:sz w:val="18"/>
        </w:rPr>
        <w:t>before</w:t>
      </w:r>
      <w:r>
        <w:rPr>
          <w:spacing w:val="-4"/>
          <w:sz w:val="18"/>
        </w:rPr>
        <w:t xml:space="preserve"> </w:t>
      </w:r>
      <w:r>
        <w:rPr>
          <w:sz w:val="18"/>
        </w:rPr>
        <w:t>and</w:t>
      </w:r>
      <w:r>
        <w:rPr>
          <w:spacing w:val="-3"/>
          <w:sz w:val="18"/>
        </w:rPr>
        <w:t xml:space="preserve"> </w:t>
      </w:r>
      <w:r>
        <w:rPr>
          <w:sz w:val="18"/>
        </w:rPr>
        <w:t>after</w:t>
      </w:r>
      <w:r>
        <w:rPr>
          <w:spacing w:val="-3"/>
          <w:sz w:val="18"/>
        </w:rPr>
        <w:t xml:space="preserve"> </w:t>
      </w:r>
      <w:r>
        <w:rPr>
          <w:sz w:val="18"/>
        </w:rPr>
        <w:t>interventions</w:t>
      </w:r>
      <w:r>
        <w:rPr>
          <w:spacing w:val="-2"/>
          <w:sz w:val="18"/>
        </w:rPr>
        <w:t xml:space="preserve"> </w:t>
      </w:r>
      <w:r>
        <w:rPr>
          <w:sz w:val="18"/>
        </w:rPr>
        <w:t>and</w:t>
      </w:r>
      <w:r>
        <w:rPr>
          <w:spacing w:val="-3"/>
          <w:sz w:val="18"/>
        </w:rPr>
        <w:t xml:space="preserve"> </w:t>
      </w:r>
      <w:r>
        <w:rPr>
          <w:sz w:val="18"/>
        </w:rPr>
        <w:t>hence</w:t>
      </w:r>
      <w:r>
        <w:rPr>
          <w:spacing w:val="-3"/>
          <w:sz w:val="18"/>
        </w:rPr>
        <w:t xml:space="preserve"> </w:t>
      </w:r>
      <w:r>
        <w:rPr>
          <w:sz w:val="18"/>
        </w:rPr>
        <w:t>to</w:t>
      </w:r>
      <w:r>
        <w:rPr>
          <w:spacing w:val="-4"/>
          <w:sz w:val="18"/>
        </w:rPr>
        <w:t xml:space="preserve"> </w:t>
      </w:r>
      <w:r>
        <w:rPr>
          <w:sz w:val="18"/>
        </w:rPr>
        <w:t>judge</w:t>
      </w:r>
      <w:r>
        <w:rPr>
          <w:spacing w:val="-3"/>
          <w:sz w:val="18"/>
        </w:rPr>
        <w:t xml:space="preserve"> </w:t>
      </w:r>
      <w:r>
        <w:rPr>
          <w:sz w:val="18"/>
        </w:rPr>
        <w:t>the</w:t>
      </w:r>
      <w:r>
        <w:rPr>
          <w:spacing w:val="-3"/>
          <w:sz w:val="18"/>
        </w:rPr>
        <w:t xml:space="preserve"> </w:t>
      </w:r>
      <w:r>
        <w:rPr>
          <w:sz w:val="18"/>
        </w:rPr>
        <w:t>benefits</w:t>
      </w:r>
      <w:r>
        <w:rPr>
          <w:spacing w:val="-3"/>
          <w:sz w:val="18"/>
        </w:rPr>
        <w:t xml:space="preserve"> </w:t>
      </w:r>
      <w:r>
        <w:rPr>
          <w:sz w:val="18"/>
        </w:rPr>
        <w:t>gained.</w:t>
      </w:r>
      <w:r>
        <w:rPr>
          <w:spacing w:val="40"/>
          <w:sz w:val="18"/>
        </w:rPr>
        <w:t xml:space="preserve"> </w:t>
      </w:r>
      <w:r>
        <w:rPr>
          <w:sz w:val="18"/>
        </w:rPr>
        <w:t>It</w:t>
      </w:r>
      <w:r>
        <w:rPr>
          <w:spacing w:val="-3"/>
          <w:sz w:val="18"/>
        </w:rPr>
        <w:t xml:space="preserve"> </w:t>
      </w:r>
      <w:r>
        <w:rPr>
          <w:sz w:val="18"/>
        </w:rPr>
        <w:t>has</w:t>
      </w:r>
      <w:r>
        <w:rPr>
          <w:spacing w:val="-3"/>
          <w:sz w:val="18"/>
        </w:rPr>
        <w:t xml:space="preserve"> </w:t>
      </w:r>
      <w:r>
        <w:rPr>
          <w:sz w:val="18"/>
        </w:rPr>
        <w:t>since</w:t>
      </w:r>
      <w:r>
        <w:rPr>
          <w:spacing w:val="-4"/>
          <w:sz w:val="18"/>
        </w:rPr>
        <w:t xml:space="preserve"> </w:t>
      </w:r>
      <w:r>
        <w:rPr>
          <w:sz w:val="18"/>
        </w:rPr>
        <w:t>proved to provide valid judgements of benefits gained from interventions with a very wide range of clients.</w:t>
      </w:r>
    </w:p>
    <w:p w14:paraId="44A39533" w14:textId="77777777" w:rsidR="00C2340B" w:rsidRDefault="00C2340B">
      <w:pPr>
        <w:rPr>
          <w:sz w:val="18"/>
        </w:rPr>
        <w:sectPr w:rsidR="00C2340B">
          <w:type w:val="continuous"/>
          <w:pgSz w:w="11910" w:h="16840"/>
          <w:pgMar w:top="1040" w:right="0" w:bottom="280"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972"/>
        <w:gridCol w:w="3404"/>
        <w:gridCol w:w="3971"/>
      </w:tblGrid>
      <w:tr w:rsidR="00C2340B" w14:paraId="510DA6AE" w14:textId="77777777">
        <w:trPr>
          <w:trHeight w:val="345"/>
        </w:trPr>
        <w:tc>
          <w:tcPr>
            <w:tcW w:w="10347" w:type="dxa"/>
            <w:gridSpan w:val="3"/>
            <w:shd w:val="clear" w:color="auto" w:fill="808080"/>
          </w:tcPr>
          <w:p w14:paraId="529FA1C3" w14:textId="77777777" w:rsidR="00C2340B" w:rsidRDefault="00000000">
            <w:pPr>
              <w:pStyle w:val="TableParagraph"/>
              <w:spacing w:before="2"/>
              <w:ind w:left="107"/>
              <w:rPr>
                <w:rFonts w:ascii="Arial"/>
                <w:b/>
                <w:sz w:val="20"/>
              </w:rPr>
            </w:pPr>
            <w:r w:rsidRPr="00477B8E">
              <w:rPr>
                <w:rFonts w:ascii="Arial"/>
                <w:b/>
                <w:sz w:val="20"/>
              </w:rPr>
              <w:lastRenderedPageBreak/>
              <w:t>Intervention</w:t>
            </w:r>
            <w:r w:rsidRPr="00477B8E">
              <w:rPr>
                <w:rFonts w:ascii="Arial"/>
                <w:b/>
                <w:spacing w:val="-7"/>
                <w:sz w:val="20"/>
              </w:rPr>
              <w:t xml:space="preserve"> </w:t>
            </w:r>
            <w:r w:rsidRPr="00477B8E">
              <w:rPr>
                <w:rFonts w:ascii="Arial"/>
                <w:b/>
                <w:sz w:val="20"/>
              </w:rPr>
              <w:t>strategy:</w:t>
            </w:r>
            <w:r w:rsidRPr="00477B8E">
              <w:rPr>
                <w:rFonts w:ascii="Arial"/>
                <w:b/>
                <w:spacing w:val="-4"/>
                <w:sz w:val="20"/>
              </w:rPr>
              <w:t xml:space="preserve"> </w:t>
            </w:r>
            <w:r w:rsidRPr="00477B8E">
              <w:rPr>
                <w:rFonts w:ascii="Arial"/>
                <w:b/>
                <w:sz w:val="20"/>
              </w:rPr>
              <w:t>PTS_4</w:t>
            </w:r>
            <w:r w:rsidRPr="00477B8E">
              <w:rPr>
                <w:rFonts w:ascii="Arial"/>
                <w:b/>
                <w:spacing w:val="-6"/>
                <w:sz w:val="20"/>
              </w:rPr>
              <w:t xml:space="preserve"> </w:t>
            </w:r>
            <w:r w:rsidRPr="00477B8E">
              <w:rPr>
                <w:rFonts w:ascii="Arial"/>
                <w:b/>
                <w:sz w:val="20"/>
              </w:rPr>
              <w:t>Risk</w:t>
            </w:r>
            <w:r w:rsidRPr="00477B8E">
              <w:rPr>
                <w:rFonts w:ascii="Arial"/>
                <w:b/>
                <w:spacing w:val="-6"/>
                <w:sz w:val="20"/>
              </w:rPr>
              <w:t xml:space="preserve"> </w:t>
            </w:r>
            <w:r w:rsidRPr="00477B8E">
              <w:rPr>
                <w:rFonts w:ascii="Arial"/>
                <w:b/>
                <w:sz w:val="20"/>
              </w:rPr>
              <w:t>10</w:t>
            </w:r>
            <w:r w:rsidRPr="00477B8E">
              <w:rPr>
                <w:rFonts w:ascii="Arial"/>
                <w:b/>
                <w:spacing w:val="-6"/>
                <w:sz w:val="20"/>
              </w:rPr>
              <w:t xml:space="preserve"> </w:t>
            </w:r>
            <w:r w:rsidRPr="00477B8E">
              <w:rPr>
                <w:rFonts w:ascii="Arial"/>
                <w:b/>
                <w:sz w:val="20"/>
              </w:rPr>
              <w:t>&amp;</w:t>
            </w:r>
            <w:r w:rsidRPr="00477B8E">
              <w:rPr>
                <w:rFonts w:ascii="Arial"/>
                <w:b/>
                <w:spacing w:val="-7"/>
                <w:sz w:val="20"/>
              </w:rPr>
              <w:t xml:space="preserve"> </w:t>
            </w:r>
            <w:r w:rsidRPr="00477B8E">
              <w:rPr>
                <w:rFonts w:ascii="Arial"/>
                <w:b/>
                <w:spacing w:val="-5"/>
                <w:sz w:val="20"/>
              </w:rPr>
              <w:t>11</w:t>
            </w:r>
          </w:p>
        </w:tc>
      </w:tr>
      <w:tr w:rsidR="00C2340B" w14:paraId="15B284CB" w14:textId="77777777">
        <w:trPr>
          <w:trHeight w:val="5042"/>
        </w:trPr>
        <w:tc>
          <w:tcPr>
            <w:tcW w:w="2972" w:type="dxa"/>
          </w:tcPr>
          <w:p w14:paraId="13C0502F" w14:textId="77777777" w:rsidR="00C2340B" w:rsidRDefault="00000000">
            <w:pPr>
              <w:pStyle w:val="TableParagraph"/>
              <w:spacing w:before="2"/>
              <w:ind w:left="107"/>
              <w:rPr>
                <w:rFonts w:ascii="Arial"/>
                <w:b/>
                <w:sz w:val="20"/>
              </w:rPr>
            </w:pPr>
            <w:r>
              <w:rPr>
                <w:rFonts w:ascii="Arial"/>
                <w:b/>
                <w:sz w:val="20"/>
              </w:rPr>
              <w:t>Objectives</w:t>
            </w:r>
            <w:r>
              <w:rPr>
                <w:rFonts w:ascii="Arial"/>
                <w:b/>
                <w:spacing w:val="-11"/>
                <w:sz w:val="20"/>
              </w:rPr>
              <w:t xml:space="preserve"> </w:t>
            </w:r>
            <w:r>
              <w:rPr>
                <w:rFonts w:ascii="Arial"/>
                <w:b/>
                <w:sz w:val="20"/>
              </w:rPr>
              <w:t>and</w:t>
            </w:r>
            <w:r>
              <w:rPr>
                <w:rFonts w:ascii="Arial"/>
                <w:b/>
                <w:spacing w:val="-8"/>
                <w:sz w:val="20"/>
              </w:rPr>
              <w:t xml:space="preserve"> </w:t>
            </w:r>
            <w:r>
              <w:rPr>
                <w:rFonts w:ascii="Arial"/>
                <w:b/>
                <w:spacing w:val="-2"/>
                <w:sz w:val="20"/>
              </w:rPr>
              <w:t>targets</w:t>
            </w:r>
          </w:p>
        </w:tc>
        <w:tc>
          <w:tcPr>
            <w:tcW w:w="7375" w:type="dxa"/>
            <w:gridSpan w:val="2"/>
          </w:tcPr>
          <w:p w14:paraId="53D0CEEC" w14:textId="77777777" w:rsidR="00C2340B" w:rsidRDefault="00000000">
            <w:pPr>
              <w:pStyle w:val="TableParagraph"/>
              <w:numPr>
                <w:ilvl w:val="1"/>
                <w:numId w:val="10"/>
              </w:numPr>
              <w:tabs>
                <w:tab w:val="left" w:pos="827"/>
              </w:tabs>
              <w:spacing w:before="170" w:line="285" w:lineRule="auto"/>
              <w:ind w:right="175"/>
            </w:pPr>
            <w:r>
              <w:t>The Group will narrow the 7% gap in continuation rates between full-time</w:t>
            </w:r>
            <w:r>
              <w:rPr>
                <w:spacing w:val="-4"/>
              </w:rPr>
              <w:t xml:space="preserve"> </w:t>
            </w:r>
            <w:r>
              <w:t>students</w:t>
            </w:r>
            <w:r>
              <w:rPr>
                <w:spacing w:val="-4"/>
              </w:rPr>
              <w:t xml:space="preserve"> </w:t>
            </w:r>
            <w:r>
              <w:t>in</w:t>
            </w:r>
            <w:r>
              <w:rPr>
                <w:spacing w:val="-2"/>
              </w:rPr>
              <w:t xml:space="preserve"> </w:t>
            </w:r>
            <w:r>
              <w:t>IMD</w:t>
            </w:r>
            <w:r>
              <w:rPr>
                <w:spacing w:val="-2"/>
              </w:rPr>
              <w:t xml:space="preserve"> </w:t>
            </w:r>
            <w:r>
              <w:t>quintiles</w:t>
            </w:r>
            <w:r>
              <w:rPr>
                <w:spacing w:val="-2"/>
              </w:rPr>
              <w:t xml:space="preserve"> </w:t>
            </w:r>
            <w:r>
              <w:t>1</w:t>
            </w:r>
            <w:r>
              <w:rPr>
                <w:spacing w:val="-4"/>
              </w:rPr>
              <w:t xml:space="preserve"> </w:t>
            </w:r>
            <w:r>
              <w:t>&amp;</w:t>
            </w:r>
            <w:r>
              <w:rPr>
                <w:spacing w:val="-2"/>
              </w:rPr>
              <w:t xml:space="preserve"> </w:t>
            </w:r>
            <w:r>
              <w:t>2</w:t>
            </w:r>
            <w:r>
              <w:rPr>
                <w:spacing w:val="-4"/>
              </w:rPr>
              <w:t xml:space="preserve"> </w:t>
            </w:r>
            <w:r>
              <w:t>and</w:t>
            </w:r>
            <w:r>
              <w:rPr>
                <w:spacing w:val="-4"/>
              </w:rPr>
              <w:t xml:space="preserve"> </w:t>
            </w:r>
            <w:r>
              <w:t>those</w:t>
            </w:r>
            <w:r>
              <w:rPr>
                <w:spacing w:val="-4"/>
              </w:rPr>
              <w:t xml:space="preserve"> </w:t>
            </w:r>
            <w:r>
              <w:t>in</w:t>
            </w:r>
            <w:r>
              <w:rPr>
                <w:spacing w:val="-4"/>
              </w:rPr>
              <w:t xml:space="preserve"> </w:t>
            </w:r>
            <w:r>
              <w:t>quintiles</w:t>
            </w:r>
            <w:r>
              <w:rPr>
                <w:spacing w:val="-2"/>
              </w:rPr>
              <w:t xml:space="preserve"> </w:t>
            </w:r>
            <w:r>
              <w:t>3</w:t>
            </w:r>
            <w:r>
              <w:rPr>
                <w:spacing w:val="-3"/>
              </w:rPr>
              <w:t xml:space="preserve"> </w:t>
            </w:r>
            <w:r>
              <w:t xml:space="preserve">to 5 by 1.5% per annum, virtually eliminating the gap by 2027. Individual year targets will be 5.5% in 2024, 4% in 2025, 2.5% </w:t>
            </w:r>
            <w:proofErr w:type="gramStart"/>
            <w:r>
              <w:t>in</w:t>
            </w:r>
            <w:proofErr w:type="gramEnd"/>
          </w:p>
          <w:p w14:paraId="0C9F2840" w14:textId="77777777" w:rsidR="00C2340B" w:rsidRDefault="00000000">
            <w:pPr>
              <w:pStyle w:val="TableParagraph"/>
              <w:spacing w:line="249" w:lineRule="exact"/>
              <w:ind w:left="827"/>
            </w:pPr>
            <w:r>
              <w:t>2026</w:t>
            </w:r>
            <w:r>
              <w:rPr>
                <w:spacing w:val="-2"/>
              </w:rPr>
              <w:t xml:space="preserve"> </w:t>
            </w:r>
            <w:r>
              <w:t>and</w:t>
            </w:r>
            <w:r>
              <w:rPr>
                <w:spacing w:val="-2"/>
              </w:rPr>
              <w:t xml:space="preserve"> </w:t>
            </w:r>
            <w:r>
              <w:t>1%</w:t>
            </w:r>
            <w:r>
              <w:rPr>
                <w:spacing w:val="-1"/>
              </w:rPr>
              <w:t xml:space="preserve"> </w:t>
            </w:r>
            <w:r>
              <w:t>in</w:t>
            </w:r>
            <w:r>
              <w:rPr>
                <w:spacing w:val="-2"/>
              </w:rPr>
              <w:t xml:space="preserve"> </w:t>
            </w:r>
            <w:r>
              <w:rPr>
                <w:spacing w:val="-4"/>
              </w:rPr>
              <w:t>2027.</w:t>
            </w:r>
          </w:p>
          <w:p w14:paraId="50D7E409" w14:textId="77777777" w:rsidR="00C2340B" w:rsidRDefault="00C2340B">
            <w:pPr>
              <w:pStyle w:val="TableParagraph"/>
              <w:spacing w:before="34"/>
            </w:pPr>
          </w:p>
          <w:p w14:paraId="0553FD5F" w14:textId="77777777" w:rsidR="00C2340B" w:rsidRDefault="00000000">
            <w:pPr>
              <w:pStyle w:val="TableParagraph"/>
              <w:numPr>
                <w:ilvl w:val="1"/>
                <w:numId w:val="10"/>
              </w:numPr>
              <w:tabs>
                <w:tab w:val="left" w:pos="827"/>
              </w:tabs>
              <w:spacing w:line="285" w:lineRule="auto"/>
              <w:ind w:right="112"/>
            </w:pPr>
            <w:r>
              <w:t>It</w:t>
            </w:r>
            <w:r>
              <w:rPr>
                <w:spacing w:val="-4"/>
              </w:rPr>
              <w:t xml:space="preserve"> </w:t>
            </w:r>
            <w:r>
              <w:t>will</w:t>
            </w:r>
            <w:r>
              <w:rPr>
                <w:spacing w:val="-3"/>
              </w:rPr>
              <w:t xml:space="preserve"> </w:t>
            </w:r>
            <w:r>
              <w:t>close</w:t>
            </w:r>
            <w:r>
              <w:rPr>
                <w:spacing w:val="-3"/>
              </w:rPr>
              <w:t xml:space="preserve"> </w:t>
            </w:r>
            <w:r>
              <w:t>the</w:t>
            </w:r>
            <w:r>
              <w:rPr>
                <w:spacing w:val="-3"/>
              </w:rPr>
              <w:t xml:space="preserve"> </w:t>
            </w:r>
            <w:r>
              <w:t>6%</w:t>
            </w:r>
            <w:r>
              <w:rPr>
                <w:spacing w:val="-4"/>
              </w:rPr>
              <w:t xml:space="preserve"> </w:t>
            </w:r>
            <w:r>
              <w:t>gap</w:t>
            </w:r>
            <w:r>
              <w:rPr>
                <w:spacing w:val="-3"/>
              </w:rPr>
              <w:t xml:space="preserve"> </w:t>
            </w:r>
            <w:r>
              <w:t>in</w:t>
            </w:r>
            <w:r>
              <w:rPr>
                <w:spacing w:val="-3"/>
              </w:rPr>
              <w:t xml:space="preserve"> </w:t>
            </w:r>
            <w:r>
              <w:t>completion</w:t>
            </w:r>
            <w:r>
              <w:rPr>
                <w:spacing w:val="-3"/>
              </w:rPr>
              <w:t xml:space="preserve"> </w:t>
            </w:r>
            <w:r>
              <w:t>rates</w:t>
            </w:r>
            <w:r>
              <w:rPr>
                <w:spacing w:val="-5"/>
              </w:rPr>
              <w:t xml:space="preserve"> </w:t>
            </w:r>
            <w:r>
              <w:t>for</w:t>
            </w:r>
            <w:r>
              <w:rPr>
                <w:spacing w:val="-6"/>
              </w:rPr>
              <w:t xml:space="preserve"> </w:t>
            </w:r>
            <w:r>
              <w:t>full-time</w:t>
            </w:r>
            <w:r>
              <w:rPr>
                <w:spacing w:val="-5"/>
              </w:rPr>
              <w:t xml:space="preserve"> </w:t>
            </w:r>
            <w:r>
              <w:t>students</w:t>
            </w:r>
            <w:r>
              <w:rPr>
                <w:spacing w:val="-2"/>
              </w:rPr>
              <w:t xml:space="preserve"> </w:t>
            </w:r>
            <w:r>
              <w:t>in IMD quintiles 1 &amp; 2 and those in quintiles 3 to 5 by 1.5% per annum, eliminating the gap by 2027.</w:t>
            </w:r>
            <w:r>
              <w:rPr>
                <w:spacing w:val="40"/>
              </w:rPr>
              <w:t xml:space="preserve"> </w:t>
            </w:r>
            <w:r>
              <w:t>Individual year targets will be 4.5% in 2024, 3% in 2025, 1.5% in 2026 and 0% in 2027.</w:t>
            </w:r>
          </w:p>
          <w:p w14:paraId="022BDFA9" w14:textId="77777777" w:rsidR="00C2340B" w:rsidRDefault="00000000">
            <w:pPr>
              <w:pStyle w:val="TableParagraph"/>
              <w:spacing w:before="236" w:line="285" w:lineRule="auto"/>
              <w:ind w:left="827" w:right="170"/>
            </w:pPr>
            <w:r>
              <w:t>It will close the 7% gap in completion rates for part-time students in IMD quintiles 1 &amp; 2 and those in quintiles 3 to 5 by 1.5% per annum, virtually eliminating the gap by 2027.</w:t>
            </w:r>
            <w:r>
              <w:rPr>
                <w:spacing w:val="40"/>
              </w:rPr>
              <w:t xml:space="preserve"> </w:t>
            </w:r>
            <w:r>
              <w:t>Individual year targets</w:t>
            </w:r>
            <w:r>
              <w:rPr>
                <w:spacing w:val="-2"/>
              </w:rPr>
              <w:t xml:space="preserve"> </w:t>
            </w:r>
            <w:r>
              <w:t>will</w:t>
            </w:r>
            <w:r>
              <w:rPr>
                <w:spacing w:val="-3"/>
              </w:rPr>
              <w:t xml:space="preserve"> </w:t>
            </w:r>
            <w:r>
              <w:t>be</w:t>
            </w:r>
            <w:r>
              <w:rPr>
                <w:spacing w:val="-3"/>
              </w:rPr>
              <w:t xml:space="preserve"> </w:t>
            </w:r>
            <w:r>
              <w:t>5.5%</w:t>
            </w:r>
            <w:r>
              <w:rPr>
                <w:spacing w:val="-5"/>
              </w:rPr>
              <w:t xml:space="preserve"> </w:t>
            </w:r>
            <w:r>
              <w:t>in</w:t>
            </w:r>
            <w:r>
              <w:rPr>
                <w:spacing w:val="-3"/>
              </w:rPr>
              <w:t xml:space="preserve"> </w:t>
            </w:r>
            <w:r>
              <w:t>2024,</w:t>
            </w:r>
            <w:r>
              <w:rPr>
                <w:spacing w:val="-1"/>
              </w:rPr>
              <w:t xml:space="preserve"> </w:t>
            </w:r>
            <w:r>
              <w:t>4%</w:t>
            </w:r>
            <w:r>
              <w:rPr>
                <w:spacing w:val="-2"/>
              </w:rPr>
              <w:t xml:space="preserve"> </w:t>
            </w:r>
            <w:r>
              <w:t>in</w:t>
            </w:r>
            <w:r>
              <w:rPr>
                <w:spacing w:val="-3"/>
              </w:rPr>
              <w:t xml:space="preserve"> </w:t>
            </w:r>
            <w:r>
              <w:t>2025,</w:t>
            </w:r>
            <w:r>
              <w:rPr>
                <w:spacing w:val="-1"/>
              </w:rPr>
              <w:t xml:space="preserve"> </w:t>
            </w:r>
            <w:r>
              <w:t>2.5%</w:t>
            </w:r>
            <w:r>
              <w:rPr>
                <w:spacing w:val="-5"/>
              </w:rPr>
              <w:t xml:space="preserve"> </w:t>
            </w:r>
            <w:r>
              <w:t>in</w:t>
            </w:r>
            <w:r>
              <w:rPr>
                <w:spacing w:val="-5"/>
              </w:rPr>
              <w:t xml:space="preserve"> </w:t>
            </w:r>
            <w:r>
              <w:t>2026</w:t>
            </w:r>
            <w:r>
              <w:rPr>
                <w:spacing w:val="-3"/>
              </w:rPr>
              <w:t xml:space="preserve"> </w:t>
            </w:r>
            <w:r>
              <w:t>and</w:t>
            </w:r>
            <w:r>
              <w:rPr>
                <w:spacing w:val="-3"/>
              </w:rPr>
              <w:t xml:space="preserve"> </w:t>
            </w:r>
            <w:r>
              <w:t>1%</w:t>
            </w:r>
            <w:r>
              <w:rPr>
                <w:spacing w:val="-2"/>
              </w:rPr>
              <w:t xml:space="preserve"> </w:t>
            </w:r>
            <w:proofErr w:type="gramStart"/>
            <w:r>
              <w:t>in</w:t>
            </w:r>
            <w:proofErr w:type="gramEnd"/>
          </w:p>
          <w:p w14:paraId="68300812" w14:textId="77777777" w:rsidR="00C2340B" w:rsidRDefault="00000000">
            <w:pPr>
              <w:pStyle w:val="TableParagraph"/>
              <w:spacing w:line="249" w:lineRule="exact"/>
              <w:ind w:left="827"/>
            </w:pPr>
            <w:r>
              <w:rPr>
                <w:spacing w:val="-2"/>
              </w:rPr>
              <w:t>2027.</w:t>
            </w:r>
          </w:p>
        </w:tc>
      </w:tr>
      <w:tr w:rsidR="00C2340B" w14:paraId="1897A4D2" w14:textId="77777777">
        <w:trPr>
          <w:trHeight w:val="3600"/>
        </w:trPr>
        <w:tc>
          <w:tcPr>
            <w:tcW w:w="2972" w:type="dxa"/>
          </w:tcPr>
          <w:p w14:paraId="7C9D1996" w14:textId="77777777" w:rsidR="00C2340B" w:rsidRDefault="00000000">
            <w:pPr>
              <w:pStyle w:val="TableParagraph"/>
              <w:spacing w:line="357" w:lineRule="auto"/>
              <w:ind w:left="107"/>
              <w:rPr>
                <w:rFonts w:ascii="Arial"/>
                <w:b/>
                <w:sz w:val="20"/>
              </w:rPr>
            </w:pPr>
            <w:r>
              <w:rPr>
                <w:rFonts w:ascii="Arial"/>
                <w:b/>
                <w:sz w:val="20"/>
              </w:rPr>
              <w:t>Risks</w:t>
            </w:r>
            <w:r>
              <w:rPr>
                <w:rFonts w:ascii="Arial"/>
                <w:b/>
                <w:spacing w:val="-14"/>
                <w:sz w:val="20"/>
              </w:rPr>
              <w:t xml:space="preserve"> </w:t>
            </w:r>
            <w:r>
              <w:rPr>
                <w:rFonts w:ascii="Arial"/>
                <w:b/>
                <w:sz w:val="20"/>
              </w:rPr>
              <w:t>to</w:t>
            </w:r>
            <w:r>
              <w:rPr>
                <w:rFonts w:ascii="Arial"/>
                <w:b/>
                <w:spacing w:val="-14"/>
                <w:sz w:val="20"/>
              </w:rPr>
              <w:t xml:space="preserve"> </w:t>
            </w:r>
            <w:r>
              <w:rPr>
                <w:rFonts w:ascii="Arial"/>
                <w:b/>
                <w:sz w:val="20"/>
              </w:rPr>
              <w:t>equality</w:t>
            </w:r>
            <w:r>
              <w:rPr>
                <w:rFonts w:ascii="Arial"/>
                <w:b/>
                <w:spacing w:val="-14"/>
                <w:sz w:val="20"/>
              </w:rPr>
              <w:t xml:space="preserve"> </w:t>
            </w:r>
            <w:r>
              <w:rPr>
                <w:rFonts w:ascii="Arial"/>
                <w:b/>
                <w:sz w:val="20"/>
              </w:rPr>
              <w:t xml:space="preserve">of </w:t>
            </w:r>
            <w:r>
              <w:rPr>
                <w:rFonts w:ascii="Arial"/>
                <w:b/>
                <w:spacing w:val="-2"/>
                <w:sz w:val="20"/>
              </w:rPr>
              <w:t>opportunity</w:t>
            </w:r>
          </w:p>
        </w:tc>
        <w:tc>
          <w:tcPr>
            <w:tcW w:w="7375" w:type="dxa"/>
            <w:gridSpan w:val="2"/>
          </w:tcPr>
          <w:p w14:paraId="31EB9863" w14:textId="77777777" w:rsidR="00C2340B" w:rsidRDefault="00000000">
            <w:pPr>
              <w:pStyle w:val="TableParagraph"/>
              <w:numPr>
                <w:ilvl w:val="1"/>
                <w:numId w:val="9"/>
              </w:numPr>
              <w:tabs>
                <w:tab w:val="left" w:pos="827"/>
              </w:tabs>
              <w:spacing w:before="168" w:line="285" w:lineRule="auto"/>
              <w:ind w:right="112"/>
            </w:pPr>
            <w:r>
              <w:t>The</w:t>
            </w:r>
            <w:r>
              <w:rPr>
                <w:spacing w:val="-6"/>
              </w:rPr>
              <w:t xml:space="preserve"> </w:t>
            </w:r>
            <w:r>
              <w:t>Group</w:t>
            </w:r>
            <w:r>
              <w:rPr>
                <w:spacing w:val="-4"/>
              </w:rPr>
              <w:t xml:space="preserve"> </w:t>
            </w:r>
            <w:r>
              <w:t>has</w:t>
            </w:r>
            <w:r>
              <w:rPr>
                <w:spacing w:val="-6"/>
              </w:rPr>
              <w:t xml:space="preserve"> </w:t>
            </w:r>
            <w:r>
              <w:t>strong</w:t>
            </w:r>
            <w:r>
              <w:rPr>
                <w:spacing w:val="-4"/>
              </w:rPr>
              <w:t xml:space="preserve"> </w:t>
            </w:r>
            <w:r>
              <w:t>anecdotal</w:t>
            </w:r>
            <w:r>
              <w:rPr>
                <w:spacing w:val="-4"/>
              </w:rPr>
              <w:t xml:space="preserve"> </w:t>
            </w:r>
            <w:r>
              <w:t>evidence</w:t>
            </w:r>
            <w:r>
              <w:rPr>
                <w:spacing w:val="-4"/>
              </w:rPr>
              <w:t xml:space="preserve"> </w:t>
            </w:r>
            <w:r>
              <w:t>that</w:t>
            </w:r>
            <w:r>
              <w:rPr>
                <w:spacing w:val="-5"/>
              </w:rPr>
              <w:t xml:space="preserve"> </w:t>
            </w:r>
            <w:r>
              <w:t>financial</w:t>
            </w:r>
            <w:r>
              <w:rPr>
                <w:spacing w:val="-5"/>
              </w:rPr>
              <w:t xml:space="preserve"> </w:t>
            </w:r>
            <w:r>
              <w:t>pressures are a major cause of non-continuation.</w:t>
            </w:r>
            <w:r>
              <w:rPr>
                <w:spacing w:val="40"/>
              </w:rPr>
              <w:t xml:space="preserve"> </w:t>
            </w:r>
            <w:r>
              <w:t>These pressures are very likely to affect students from IMD quintiles 1 &amp; 2 more than other groups and are very likely to contribute to the lower rate of continuation and completion of full-time students in these groups.</w:t>
            </w:r>
          </w:p>
          <w:p w14:paraId="3641E269" w14:textId="77777777" w:rsidR="00C2340B" w:rsidRDefault="00000000">
            <w:pPr>
              <w:pStyle w:val="TableParagraph"/>
              <w:numPr>
                <w:ilvl w:val="1"/>
                <w:numId w:val="9"/>
              </w:numPr>
              <w:tabs>
                <w:tab w:val="left" w:pos="827"/>
              </w:tabs>
              <w:spacing w:before="234" w:line="285" w:lineRule="auto"/>
              <w:ind w:right="138"/>
            </w:pPr>
            <w:r>
              <w:t>There is a gap (7%) in continuation rates between full-time students in IMD quintiles 1 &amp; 2 and those in quintiles 3 to 5.</w:t>
            </w:r>
            <w:r>
              <w:rPr>
                <w:spacing w:val="40"/>
              </w:rPr>
              <w:t xml:space="preserve"> </w:t>
            </w:r>
            <w:r>
              <w:t>There is no clear evidence of the cause of this gap, but it is likely that</w:t>
            </w:r>
            <w:r>
              <w:rPr>
                <w:spacing w:val="-5"/>
              </w:rPr>
              <w:t xml:space="preserve"> </w:t>
            </w:r>
            <w:r>
              <w:t>it</w:t>
            </w:r>
            <w:r>
              <w:rPr>
                <w:spacing w:val="-5"/>
              </w:rPr>
              <w:t xml:space="preserve"> </w:t>
            </w:r>
            <w:r>
              <w:t>results,</w:t>
            </w:r>
            <w:r>
              <w:rPr>
                <w:spacing w:val="-2"/>
              </w:rPr>
              <w:t xml:space="preserve"> </w:t>
            </w:r>
            <w:r>
              <w:t>at</w:t>
            </w:r>
            <w:r>
              <w:rPr>
                <w:spacing w:val="-2"/>
              </w:rPr>
              <w:t xml:space="preserve"> </w:t>
            </w:r>
            <w:r>
              <w:t>least</w:t>
            </w:r>
            <w:r>
              <w:rPr>
                <w:spacing w:val="-2"/>
              </w:rPr>
              <w:t xml:space="preserve"> </w:t>
            </w:r>
            <w:r>
              <w:t>in</w:t>
            </w:r>
            <w:r>
              <w:rPr>
                <w:spacing w:val="-7"/>
              </w:rPr>
              <w:t xml:space="preserve"> </w:t>
            </w:r>
            <w:r>
              <w:t>part,</w:t>
            </w:r>
            <w:r>
              <w:rPr>
                <w:spacing w:val="-5"/>
              </w:rPr>
              <w:t xml:space="preserve"> </w:t>
            </w:r>
            <w:r>
              <w:t>from</w:t>
            </w:r>
            <w:r>
              <w:rPr>
                <w:spacing w:val="-3"/>
              </w:rPr>
              <w:t xml:space="preserve"> </w:t>
            </w:r>
            <w:r>
              <w:t>not</w:t>
            </w:r>
            <w:r>
              <w:rPr>
                <w:spacing w:val="-2"/>
              </w:rPr>
              <w:t xml:space="preserve"> </w:t>
            </w:r>
            <w:r>
              <w:t>having</w:t>
            </w:r>
            <w:r>
              <w:rPr>
                <w:spacing w:val="-4"/>
              </w:rPr>
              <w:t xml:space="preserve"> </w:t>
            </w:r>
            <w:proofErr w:type="gramStart"/>
            <w:r>
              <w:t>the</w:t>
            </w:r>
            <w:r>
              <w:rPr>
                <w:spacing w:val="-8"/>
              </w:rPr>
              <w:t xml:space="preserve"> </w:t>
            </w:r>
            <w:r>
              <w:t>of</w:t>
            </w:r>
            <w:proofErr w:type="gramEnd"/>
            <w:r>
              <w:t xml:space="preserve"> out-of-college support mechanisms typical of less disadvantaged students.</w:t>
            </w:r>
          </w:p>
        </w:tc>
      </w:tr>
      <w:tr w:rsidR="00C2340B" w14:paraId="7DDC0573" w14:textId="77777777">
        <w:trPr>
          <w:trHeight w:val="345"/>
        </w:trPr>
        <w:tc>
          <w:tcPr>
            <w:tcW w:w="2972" w:type="dxa"/>
            <w:shd w:val="clear" w:color="auto" w:fill="D9D9D9"/>
          </w:tcPr>
          <w:p w14:paraId="0C9ADB7E" w14:textId="77777777" w:rsidR="00C2340B" w:rsidRDefault="00000000">
            <w:pPr>
              <w:pStyle w:val="TableParagraph"/>
              <w:spacing w:line="229" w:lineRule="exact"/>
              <w:ind w:left="107"/>
              <w:rPr>
                <w:rFonts w:ascii="Arial"/>
                <w:b/>
                <w:sz w:val="20"/>
              </w:rPr>
            </w:pPr>
            <w:r>
              <w:rPr>
                <w:rFonts w:ascii="Arial"/>
                <w:b/>
                <w:spacing w:val="-2"/>
                <w:sz w:val="20"/>
              </w:rPr>
              <w:t>Activity</w:t>
            </w:r>
          </w:p>
        </w:tc>
        <w:tc>
          <w:tcPr>
            <w:tcW w:w="3404" w:type="dxa"/>
            <w:shd w:val="clear" w:color="auto" w:fill="D9D9D9"/>
          </w:tcPr>
          <w:p w14:paraId="2BE32407" w14:textId="77777777" w:rsidR="00C2340B" w:rsidRDefault="00000000">
            <w:pPr>
              <w:pStyle w:val="TableParagraph"/>
              <w:spacing w:line="229" w:lineRule="exact"/>
              <w:ind w:left="107"/>
              <w:rPr>
                <w:rFonts w:ascii="Arial"/>
                <w:b/>
                <w:sz w:val="20"/>
              </w:rPr>
            </w:pPr>
            <w:r>
              <w:rPr>
                <w:rFonts w:ascii="Arial"/>
                <w:b/>
                <w:spacing w:val="-2"/>
                <w:sz w:val="20"/>
              </w:rPr>
              <w:t>Outcomes</w:t>
            </w:r>
          </w:p>
        </w:tc>
        <w:tc>
          <w:tcPr>
            <w:tcW w:w="3971" w:type="dxa"/>
            <w:shd w:val="clear" w:color="auto" w:fill="D9D9D9"/>
          </w:tcPr>
          <w:p w14:paraId="43E9DD4F" w14:textId="77777777" w:rsidR="00C2340B" w:rsidRDefault="00000000">
            <w:pPr>
              <w:pStyle w:val="TableParagraph"/>
              <w:spacing w:line="229" w:lineRule="exact"/>
              <w:ind w:left="107"/>
              <w:rPr>
                <w:rFonts w:ascii="Arial"/>
                <w:b/>
                <w:sz w:val="20"/>
              </w:rPr>
            </w:pPr>
            <w:r>
              <w:rPr>
                <w:rFonts w:ascii="Arial"/>
                <w:b/>
                <w:sz w:val="20"/>
              </w:rPr>
              <w:t>Cross</w:t>
            </w:r>
            <w:r>
              <w:rPr>
                <w:rFonts w:ascii="Arial"/>
                <w:b/>
                <w:spacing w:val="-9"/>
                <w:sz w:val="20"/>
              </w:rPr>
              <w:t xml:space="preserve"> </w:t>
            </w:r>
            <w:r>
              <w:rPr>
                <w:rFonts w:ascii="Arial"/>
                <w:b/>
                <w:spacing w:val="-2"/>
                <w:sz w:val="20"/>
              </w:rPr>
              <w:t>intervention?</w:t>
            </w:r>
          </w:p>
        </w:tc>
      </w:tr>
      <w:tr w:rsidR="00C2340B" w14:paraId="37D770BE" w14:textId="77777777">
        <w:trPr>
          <w:trHeight w:val="688"/>
        </w:trPr>
        <w:tc>
          <w:tcPr>
            <w:tcW w:w="2972" w:type="dxa"/>
          </w:tcPr>
          <w:p w14:paraId="7CCA003D" w14:textId="77777777" w:rsidR="00C2340B" w:rsidRDefault="00000000">
            <w:pPr>
              <w:pStyle w:val="TableParagraph"/>
              <w:spacing w:line="229" w:lineRule="exact"/>
              <w:ind w:left="107"/>
              <w:rPr>
                <w:sz w:val="20"/>
              </w:rPr>
            </w:pPr>
            <w:proofErr w:type="spellStart"/>
            <w:r>
              <w:rPr>
                <w:sz w:val="20"/>
              </w:rPr>
              <w:t>Publicising</w:t>
            </w:r>
            <w:proofErr w:type="spellEnd"/>
            <w:r>
              <w:rPr>
                <w:spacing w:val="-8"/>
                <w:sz w:val="20"/>
              </w:rPr>
              <w:t xml:space="preserve"> </w:t>
            </w:r>
            <w:r>
              <w:rPr>
                <w:sz w:val="20"/>
              </w:rPr>
              <w:t>the</w:t>
            </w:r>
            <w:r>
              <w:rPr>
                <w:spacing w:val="-8"/>
                <w:sz w:val="20"/>
              </w:rPr>
              <w:t xml:space="preserve"> </w:t>
            </w:r>
            <w:r>
              <w:rPr>
                <w:sz w:val="20"/>
              </w:rPr>
              <w:t>fund</w:t>
            </w:r>
            <w:r>
              <w:rPr>
                <w:spacing w:val="-9"/>
                <w:sz w:val="20"/>
              </w:rPr>
              <w:t xml:space="preserve"> </w:t>
            </w:r>
            <w:r>
              <w:rPr>
                <w:spacing w:val="-5"/>
                <w:sz w:val="20"/>
              </w:rPr>
              <w:t>to</w:t>
            </w:r>
          </w:p>
          <w:p w14:paraId="6C7820EA" w14:textId="77777777" w:rsidR="00C2340B" w:rsidRDefault="00000000">
            <w:pPr>
              <w:pStyle w:val="TableParagraph"/>
              <w:spacing w:before="115"/>
              <w:ind w:left="107"/>
              <w:rPr>
                <w:sz w:val="20"/>
              </w:rPr>
            </w:pPr>
            <w:r>
              <w:rPr>
                <w:spacing w:val="-2"/>
                <w:sz w:val="20"/>
              </w:rPr>
              <w:t>students</w:t>
            </w:r>
          </w:p>
        </w:tc>
        <w:tc>
          <w:tcPr>
            <w:tcW w:w="3404" w:type="dxa"/>
          </w:tcPr>
          <w:p w14:paraId="57939B7B" w14:textId="77777777" w:rsidR="00C2340B" w:rsidRDefault="00000000">
            <w:pPr>
              <w:pStyle w:val="TableParagraph"/>
              <w:spacing w:line="229" w:lineRule="exact"/>
              <w:ind w:left="107"/>
              <w:rPr>
                <w:sz w:val="20"/>
              </w:rPr>
            </w:pPr>
            <w:r>
              <w:rPr>
                <w:sz w:val="20"/>
              </w:rPr>
              <w:t>All</w:t>
            </w:r>
            <w:r>
              <w:rPr>
                <w:spacing w:val="-7"/>
                <w:sz w:val="20"/>
              </w:rPr>
              <w:t xml:space="preserve"> </w:t>
            </w:r>
            <w:r>
              <w:rPr>
                <w:sz w:val="20"/>
              </w:rPr>
              <w:t>students</w:t>
            </w:r>
            <w:r>
              <w:rPr>
                <w:spacing w:val="-5"/>
                <w:sz w:val="20"/>
              </w:rPr>
              <w:t xml:space="preserve"> </w:t>
            </w:r>
            <w:r>
              <w:rPr>
                <w:sz w:val="20"/>
              </w:rPr>
              <w:t>aware</w:t>
            </w:r>
            <w:r>
              <w:rPr>
                <w:spacing w:val="-6"/>
                <w:sz w:val="20"/>
              </w:rPr>
              <w:t xml:space="preserve"> </w:t>
            </w:r>
            <w:r>
              <w:rPr>
                <w:sz w:val="20"/>
              </w:rPr>
              <w:t>of</w:t>
            </w:r>
            <w:r>
              <w:rPr>
                <w:spacing w:val="-4"/>
                <w:sz w:val="20"/>
              </w:rPr>
              <w:t xml:space="preserve"> </w:t>
            </w:r>
            <w:r>
              <w:rPr>
                <w:spacing w:val="-2"/>
                <w:sz w:val="20"/>
              </w:rPr>
              <w:t>available</w:t>
            </w:r>
          </w:p>
          <w:p w14:paraId="54C09BDE" w14:textId="77777777" w:rsidR="00C2340B" w:rsidRDefault="00000000">
            <w:pPr>
              <w:pStyle w:val="TableParagraph"/>
              <w:spacing w:before="115"/>
              <w:ind w:left="107"/>
              <w:rPr>
                <w:sz w:val="20"/>
              </w:rPr>
            </w:pPr>
            <w:r>
              <w:rPr>
                <w:spacing w:val="-2"/>
                <w:sz w:val="20"/>
              </w:rPr>
              <w:t>funds</w:t>
            </w:r>
          </w:p>
        </w:tc>
        <w:tc>
          <w:tcPr>
            <w:tcW w:w="3971" w:type="dxa"/>
          </w:tcPr>
          <w:p w14:paraId="7C2879D9" w14:textId="77777777" w:rsidR="00C2340B" w:rsidRDefault="00000000">
            <w:pPr>
              <w:pStyle w:val="TableParagraph"/>
              <w:spacing w:line="229" w:lineRule="exact"/>
              <w:ind w:left="107"/>
              <w:rPr>
                <w:sz w:val="20"/>
              </w:rPr>
            </w:pPr>
            <w:r>
              <w:rPr>
                <w:sz w:val="20"/>
              </w:rPr>
              <w:t>Yes.</w:t>
            </w:r>
            <w:r>
              <w:rPr>
                <w:spacing w:val="-6"/>
                <w:sz w:val="20"/>
              </w:rPr>
              <w:t xml:space="preserve"> </w:t>
            </w:r>
            <w:r>
              <w:rPr>
                <w:sz w:val="20"/>
              </w:rPr>
              <w:t>Linking</w:t>
            </w:r>
            <w:r>
              <w:rPr>
                <w:spacing w:val="-6"/>
                <w:sz w:val="20"/>
              </w:rPr>
              <w:t xml:space="preserve"> </w:t>
            </w:r>
            <w:r>
              <w:rPr>
                <w:sz w:val="20"/>
              </w:rPr>
              <w:t>risks</w:t>
            </w:r>
            <w:r>
              <w:rPr>
                <w:spacing w:val="-4"/>
                <w:sz w:val="20"/>
              </w:rPr>
              <w:t xml:space="preserve"> </w:t>
            </w:r>
            <w:r>
              <w:rPr>
                <w:sz w:val="20"/>
              </w:rPr>
              <w:t>10</w:t>
            </w:r>
            <w:r>
              <w:rPr>
                <w:spacing w:val="-5"/>
                <w:sz w:val="20"/>
              </w:rPr>
              <w:t xml:space="preserve"> </w:t>
            </w:r>
            <w:r>
              <w:rPr>
                <w:sz w:val="20"/>
              </w:rPr>
              <w:t>and</w:t>
            </w:r>
            <w:r>
              <w:rPr>
                <w:spacing w:val="-6"/>
                <w:sz w:val="20"/>
              </w:rPr>
              <w:t xml:space="preserve"> </w:t>
            </w:r>
            <w:r>
              <w:rPr>
                <w:spacing w:val="-5"/>
                <w:sz w:val="20"/>
              </w:rPr>
              <w:t>11</w:t>
            </w:r>
          </w:p>
        </w:tc>
      </w:tr>
      <w:tr w:rsidR="00C2340B" w14:paraId="700B72E0" w14:textId="77777777">
        <w:trPr>
          <w:trHeight w:val="690"/>
        </w:trPr>
        <w:tc>
          <w:tcPr>
            <w:tcW w:w="2972" w:type="dxa"/>
          </w:tcPr>
          <w:p w14:paraId="5F0D0D0D" w14:textId="77777777" w:rsidR="00C2340B" w:rsidRDefault="00000000">
            <w:pPr>
              <w:pStyle w:val="TableParagraph"/>
              <w:spacing w:line="229" w:lineRule="exact"/>
              <w:ind w:left="107"/>
              <w:rPr>
                <w:sz w:val="20"/>
              </w:rPr>
            </w:pPr>
            <w:r>
              <w:rPr>
                <w:spacing w:val="-2"/>
                <w:sz w:val="20"/>
              </w:rPr>
              <w:t>Considering</w:t>
            </w:r>
            <w:r>
              <w:rPr>
                <w:spacing w:val="7"/>
                <w:sz w:val="20"/>
              </w:rPr>
              <w:t xml:space="preserve"> </w:t>
            </w:r>
            <w:r>
              <w:rPr>
                <w:spacing w:val="-2"/>
                <w:sz w:val="20"/>
              </w:rPr>
              <w:t>applications</w:t>
            </w:r>
            <w:r>
              <w:rPr>
                <w:spacing w:val="9"/>
                <w:sz w:val="20"/>
              </w:rPr>
              <w:t xml:space="preserve"> </w:t>
            </w:r>
            <w:r>
              <w:rPr>
                <w:spacing w:val="-5"/>
                <w:sz w:val="20"/>
              </w:rPr>
              <w:t>for</w:t>
            </w:r>
          </w:p>
          <w:p w14:paraId="12BA985F" w14:textId="77777777" w:rsidR="00C2340B" w:rsidRDefault="00000000">
            <w:pPr>
              <w:pStyle w:val="TableParagraph"/>
              <w:spacing w:before="115"/>
              <w:ind w:left="107"/>
              <w:rPr>
                <w:sz w:val="20"/>
              </w:rPr>
            </w:pPr>
            <w:r>
              <w:rPr>
                <w:sz w:val="20"/>
              </w:rPr>
              <w:t>means-tested</w:t>
            </w:r>
            <w:r>
              <w:rPr>
                <w:spacing w:val="-14"/>
                <w:sz w:val="20"/>
              </w:rPr>
              <w:t xml:space="preserve"> </w:t>
            </w:r>
            <w:r>
              <w:rPr>
                <w:spacing w:val="-2"/>
                <w:sz w:val="20"/>
              </w:rPr>
              <w:t>assistance</w:t>
            </w:r>
          </w:p>
        </w:tc>
        <w:tc>
          <w:tcPr>
            <w:tcW w:w="3404" w:type="dxa"/>
          </w:tcPr>
          <w:p w14:paraId="1B743687" w14:textId="77777777" w:rsidR="00C2340B" w:rsidRDefault="00000000">
            <w:pPr>
              <w:pStyle w:val="TableParagraph"/>
              <w:spacing w:line="229" w:lineRule="exact"/>
              <w:ind w:left="107"/>
              <w:rPr>
                <w:sz w:val="20"/>
              </w:rPr>
            </w:pPr>
            <w:r>
              <w:rPr>
                <w:sz w:val="20"/>
              </w:rPr>
              <w:t>Applications</w:t>
            </w:r>
            <w:r>
              <w:rPr>
                <w:spacing w:val="-12"/>
                <w:sz w:val="20"/>
              </w:rPr>
              <w:t xml:space="preserve"> </w:t>
            </w:r>
            <w:r>
              <w:rPr>
                <w:sz w:val="20"/>
              </w:rPr>
              <w:t>considered</w:t>
            </w:r>
            <w:r>
              <w:rPr>
                <w:spacing w:val="-11"/>
                <w:sz w:val="20"/>
              </w:rPr>
              <w:t xml:space="preserve"> </w:t>
            </w:r>
            <w:r>
              <w:rPr>
                <w:sz w:val="20"/>
              </w:rPr>
              <w:t>within</w:t>
            </w:r>
            <w:r>
              <w:rPr>
                <w:spacing w:val="-10"/>
                <w:sz w:val="20"/>
              </w:rPr>
              <w:t xml:space="preserve"> </w:t>
            </w:r>
            <w:r>
              <w:rPr>
                <w:spacing w:val="-5"/>
                <w:sz w:val="20"/>
              </w:rPr>
              <w:t>one</w:t>
            </w:r>
          </w:p>
          <w:p w14:paraId="545C8D7E" w14:textId="77777777" w:rsidR="00C2340B" w:rsidRDefault="00000000">
            <w:pPr>
              <w:pStyle w:val="TableParagraph"/>
              <w:spacing w:before="115"/>
              <w:ind w:left="107"/>
              <w:rPr>
                <w:sz w:val="20"/>
              </w:rPr>
            </w:pPr>
            <w:r>
              <w:rPr>
                <w:sz w:val="20"/>
              </w:rPr>
              <w:t>working</w:t>
            </w:r>
            <w:r>
              <w:rPr>
                <w:spacing w:val="-7"/>
                <w:sz w:val="20"/>
              </w:rPr>
              <w:t xml:space="preserve"> </w:t>
            </w:r>
            <w:r>
              <w:rPr>
                <w:spacing w:val="-4"/>
                <w:sz w:val="20"/>
              </w:rPr>
              <w:t>week</w:t>
            </w:r>
          </w:p>
        </w:tc>
        <w:tc>
          <w:tcPr>
            <w:tcW w:w="3971" w:type="dxa"/>
          </w:tcPr>
          <w:p w14:paraId="7DACFA4E" w14:textId="77777777" w:rsidR="00C2340B" w:rsidRDefault="00000000">
            <w:pPr>
              <w:pStyle w:val="TableParagraph"/>
              <w:spacing w:line="229" w:lineRule="exact"/>
              <w:ind w:left="107"/>
              <w:rPr>
                <w:sz w:val="20"/>
              </w:rPr>
            </w:pPr>
            <w:r>
              <w:rPr>
                <w:sz w:val="20"/>
              </w:rPr>
              <w:t>Yes.</w:t>
            </w:r>
            <w:r>
              <w:rPr>
                <w:spacing w:val="-6"/>
                <w:sz w:val="20"/>
              </w:rPr>
              <w:t xml:space="preserve"> </w:t>
            </w:r>
            <w:r>
              <w:rPr>
                <w:sz w:val="20"/>
              </w:rPr>
              <w:t>Linking</w:t>
            </w:r>
            <w:r>
              <w:rPr>
                <w:spacing w:val="-6"/>
                <w:sz w:val="20"/>
              </w:rPr>
              <w:t xml:space="preserve"> </w:t>
            </w:r>
            <w:r>
              <w:rPr>
                <w:sz w:val="20"/>
              </w:rPr>
              <w:t>risks</w:t>
            </w:r>
            <w:r>
              <w:rPr>
                <w:spacing w:val="-4"/>
                <w:sz w:val="20"/>
              </w:rPr>
              <w:t xml:space="preserve"> </w:t>
            </w:r>
            <w:r>
              <w:rPr>
                <w:sz w:val="20"/>
              </w:rPr>
              <w:t>10</w:t>
            </w:r>
            <w:r>
              <w:rPr>
                <w:spacing w:val="-5"/>
                <w:sz w:val="20"/>
              </w:rPr>
              <w:t xml:space="preserve"> </w:t>
            </w:r>
            <w:r>
              <w:rPr>
                <w:sz w:val="20"/>
              </w:rPr>
              <w:t>and</w:t>
            </w:r>
            <w:r>
              <w:rPr>
                <w:spacing w:val="-6"/>
                <w:sz w:val="20"/>
              </w:rPr>
              <w:t xml:space="preserve"> </w:t>
            </w:r>
            <w:r>
              <w:rPr>
                <w:spacing w:val="-5"/>
                <w:sz w:val="20"/>
              </w:rPr>
              <w:t>11</w:t>
            </w:r>
          </w:p>
        </w:tc>
      </w:tr>
      <w:tr w:rsidR="00C2340B" w14:paraId="4D0EB48A" w14:textId="77777777">
        <w:trPr>
          <w:trHeight w:val="345"/>
        </w:trPr>
        <w:tc>
          <w:tcPr>
            <w:tcW w:w="2972" w:type="dxa"/>
          </w:tcPr>
          <w:p w14:paraId="0242F4FD" w14:textId="77777777" w:rsidR="00C2340B" w:rsidRDefault="00000000">
            <w:pPr>
              <w:pStyle w:val="TableParagraph"/>
              <w:spacing w:line="229" w:lineRule="exact"/>
              <w:ind w:left="107"/>
              <w:rPr>
                <w:sz w:val="20"/>
              </w:rPr>
            </w:pPr>
            <w:r>
              <w:rPr>
                <w:sz w:val="20"/>
              </w:rPr>
              <w:t>Meeting</w:t>
            </w:r>
            <w:r>
              <w:rPr>
                <w:spacing w:val="-11"/>
                <w:sz w:val="20"/>
              </w:rPr>
              <w:t xml:space="preserve"> </w:t>
            </w:r>
            <w:r>
              <w:rPr>
                <w:spacing w:val="-4"/>
                <w:sz w:val="20"/>
              </w:rPr>
              <w:t>needs</w:t>
            </w:r>
          </w:p>
        </w:tc>
        <w:tc>
          <w:tcPr>
            <w:tcW w:w="3404" w:type="dxa"/>
          </w:tcPr>
          <w:p w14:paraId="5DBD39E4" w14:textId="77777777" w:rsidR="00C2340B" w:rsidRDefault="00000000">
            <w:pPr>
              <w:pStyle w:val="TableParagraph"/>
              <w:spacing w:line="229" w:lineRule="exact"/>
              <w:ind w:left="107"/>
              <w:rPr>
                <w:sz w:val="20"/>
              </w:rPr>
            </w:pPr>
            <w:r>
              <w:rPr>
                <w:spacing w:val="-2"/>
                <w:sz w:val="20"/>
              </w:rPr>
              <w:t>Approved</w:t>
            </w:r>
            <w:r>
              <w:rPr>
                <w:spacing w:val="5"/>
                <w:sz w:val="20"/>
              </w:rPr>
              <w:t xml:space="preserve"> </w:t>
            </w:r>
            <w:r>
              <w:rPr>
                <w:spacing w:val="-2"/>
                <w:sz w:val="20"/>
              </w:rPr>
              <w:t>interventions</w:t>
            </w:r>
            <w:r>
              <w:rPr>
                <w:spacing w:val="8"/>
                <w:sz w:val="20"/>
              </w:rPr>
              <w:t xml:space="preserve"> </w:t>
            </w:r>
            <w:r>
              <w:rPr>
                <w:spacing w:val="-4"/>
                <w:sz w:val="20"/>
              </w:rPr>
              <w:t>made</w:t>
            </w:r>
          </w:p>
        </w:tc>
        <w:tc>
          <w:tcPr>
            <w:tcW w:w="3971" w:type="dxa"/>
          </w:tcPr>
          <w:p w14:paraId="3F62D192" w14:textId="77777777" w:rsidR="00C2340B" w:rsidRDefault="00000000">
            <w:pPr>
              <w:pStyle w:val="TableParagraph"/>
              <w:spacing w:line="229" w:lineRule="exact"/>
              <w:ind w:left="107"/>
              <w:rPr>
                <w:sz w:val="20"/>
              </w:rPr>
            </w:pPr>
            <w:r>
              <w:rPr>
                <w:sz w:val="20"/>
              </w:rPr>
              <w:t>Yes.</w:t>
            </w:r>
            <w:r>
              <w:rPr>
                <w:spacing w:val="-6"/>
                <w:sz w:val="20"/>
              </w:rPr>
              <w:t xml:space="preserve"> </w:t>
            </w:r>
            <w:r>
              <w:rPr>
                <w:sz w:val="20"/>
              </w:rPr>
              <w:t>Linking</w:t>
            </w:r>
            <w:r>
              <w:rPr>
                <w:spacing w:val="-6"/>
                <w:sz w:val="20"/>
              </w:rPr>
              <w:t xml:space="preserve"> </w:t>
            </w:r>
            <w:r>
              <w:rPr>
                <w:sz w:val="20"/>
              </w:rPr>
              <w:t>risks</w:t>
            </w:r>
            <w:r>
              <w:rPr>
                <w:spacing w:val="-4"/>
                <w:sz w:val="20"/>
              </w:rPr>
              <w:t xml:space="preserve"> </w:t>
            </w:r>
            <w:r>
              <w:rPr>
                <w:sz w:val="20"/>
              </w:rPr>
              <w:t>10</w:t>
            </w:r>
            <w:r>
              <w:rPr>
                <w:spacing w:val="-5"/>
                <w:sz w:val="20"/>
              </w:rPr>
              <w:t xml:space="preserve"> </w:t>
            </w:r>
            <w:r>
              <w:rPr>
                <w:sz w:val="20"/>
              </w:rPr>
              <w:t>and</w:t>
            </w:r>
            <w:r>
              <w:rPr>
                <w:spacing w:val="-6"/>
                <w:sz w:val="20"/>
              </w:rPr>
              <w:t xml:space="preserve"> </w:t>
            </w:r>
            <w:r>
              <w:rPr>
                <w:spacing w:val="-5"/>
                <w:sz w:val="20"/>
              </w:rPr>
              <w:t>11</w:t>
            </w:r>
          </w:p>
        </w:tc>
      </w:tr>
      <w:tr w:rsidR="00C2340B" w14:paraId="53A511C0" w14:textId="77777777">
        <w:trPr>
          <w:trHeight w:val="345"/>
        </w:trPr>
        <w:tc>
          <w:tcPr>
            <w:tcW w:w="2972" w:type="dxa"/>
          </w:tcPr>
          <w:p w14:paraId="4830FE8E" w14:textId="77777777" w:rsidR="00C2340B" w:rsidRDefault="00000000">
            <w:pPr>
              <w:pStyle w:val="TableParagraph"/>
              <w:spacing w:line="229" w:lineRule="exact"/>
              <w:ind w:left="107"/>
              <w:rPr>
                <w:sz w:val="20"/>
              </w:rPr>
            </w:pPr>
            <w:r>
              <w:rPr>
                <w:spacing w:val="-2"/>
                <w:sz w:val="20"/>
              </w:rPr>
              <w:t>Administration</w:t>
            </w:r>
          </w:p>
        </w:tc>
        <w:tc>
          <w:tcPr>
            <w:tcW w:w="3404" w:type="dxa"/>
          </w:tcPr>
          <w:p w14:paraId="1AA2610F" w14:textId="77777777" w:rsidR="00C2340B" w:rsidRDefault="00000000">
            <w:pPr>
              <w:pStyle w:val="TableParagraph"/>
              <w:spacing w:line="229" w:lineRule="exact"/>
              <w:ind w:left="107"/>
              <w:rPr>
                <w:sz w:val="20"/>
              </w:rPr>
            </w:pPr>
            <w:r>
              <w:rPr>
                <w:sz w:val="20"/>
              </w:rPr>
              <w:t>Scheme</w:t>
            </w:r>
            <w:r>
              <w:rPr>
                <w:spacing w:val="-10"/>
                <w:sz w:val="20"/>
              </w:rPr>
              <w:t xml:space="preserve"> </w:t>
            </w:r>
            <w:r>
              <w:rPr>
                <w:sz w:val="20"/>
              </w:rPr>
              <w:t>operated</w:t>
            </w:r>
            <w:r>
              <w:rPr>
                <w:spacing w:val="-10"/>
                <w:sz w:val="20"/>
              </w:rPr>
              <w:t xml:space="preserve"> </w:t>
            </w:r>
            <w:r>
              <w:rPr>
                <w:spacing w:val="-2"/>
                <w:sz w:val="20"/>
              </w:rPr>
              <w:t>effectively</w:t>
            </w:r>
          </w:p>
        </w:tc>
        <w:tc>
          <w:tcPr>
            <w:tcW w:w="3971" w:type="dxa"/>
          </w:tcPr>
          <w:p w14:paraId="62723D43" w14:textId="77777777" w:rsidR="00C2340B" w:rsidRDefault="00000000">
            <w:pPr>
              <w:pStyle w:val="TableParagraph"/>
              <w:spacing w:line="229" w:lineRule="exact"/>
              <w:ind w:left="107"/>
              <w:rPr>
                <w:sz w:val="20"/>
              </w:rPr>
            </w:pPr>
            <w:r>
              <w:rPr>
                <w:spacing w:val="-5"/>
                <w:sz w:val="20"/>
              </w:rPr>
              <w:t>No</w:t>
            </w:r>
          </w:p>
        </w:tc>
      </w:tr>
      <w:tr w:rsidR="00C2340B" w14:paraId="737AA480" w14:textId="77777777">
        <w:trPr>
          <w:trHeight w:val="345"/>
        </w:trPr>
        <w:tc>
          <w:tcPr>
            <w:tcW w:w="2972" w:type="dxa"/>
          </w:tcPr>
          <w:p w14:paraId="7EA6C77E" w14:textId="77777777" w:rsidR="00C2340B" w:rsidRDefault="00000000">
            <w:pPr>
              <w:pStyle w:val="TableParagraph"/>
              <w:spacing w:line="229" w:lineRule="exact"/>
              <w:ind w:left="107"/>
              <w:rPr>
                <w:sz w:val="20"/>
              </w:rPr>
            </w:pPr>
            <w:r>
              <w:rPr>
                <w:spacing w:val="-2"/>
                <w:sz w:val="20"/>
              </w:rPr>
              <w:t>Evaluations</w:t>
            </w:r>
          </w:p>
        </w:tc>
        <w:tc>
          <w:tcPr>
            <w:tcW w:w="3404" w:type="dxa"/>
          </w:tcPr>
          <w:p w14:paraId="5F401752" w14:textId="77777777" w:rsidR="00C2340B" w:rsidRDefault="00000000">
            <w:pPr>
              <w:pStyle w:val="TableParagraph"/>
              <w:spacing w:line="229" w:lineRule="exact"/>
              <w:ind w:left="107"/>
              <w:rPr>
                <w:sz w:val="20"/>
              </w:rPr>
            </w:pPr>
            <w:r>
              <w:rPr>
                <w:spacing w:val="-2"/>
                <w:sz w:val="20"/>
              </w:rPr>
              <w:t>Evaluation</w:t>
            </w:r>
            <w:r>
              <w:rPr>
                <w:spacing w:val="6"/>
                <w:sz w:val="20"/>
              </w:rPr>
              <w:t xml:space="preserve"> </w:t>
            </w:r>
            <w:r>
              <w:rPr>
                <w:spacing w:val="-2"/>
                <w:sz w:val="20"/>
              </w:rPr>
              <w:t>commitments</w:t>
            </w:r>
            <w:r>
              <w:rPr>
                <w:spacing w:val="7"/>
                <w:sz w:val="20"/>
              </w:rPr>
              <w:t xml:space="preserve"> </w:t>
            </w:r>
            <w:r>
              <w:rPr>
                <w:spacing w:val="-5"/>
                <w:sz w:val="20"/>
              </w:rPr>
              <w:t>met</w:t>
            </w:r>
          </w:p>
        </w:tc>
        <w:tc>
          <w:tcPr>
            <w:tcW w:w="3971" w:type="dxa"/>
          </w:tcPr>
          <w:p w14:paraId="38CB8A05" w14:textId="77777777" w:rsidR="00C2340B" w:rsidRDefault="00000000">
            <w:pPr>
              <w:pStyle w:val="TableParagraph"/>
              <w:spacing w:line="229" w:lineRule="exact"/>
              <w:ind w:left="107"/>
              <w:rPr>
                <w:sz w:val="20"/>
              </w:rPr>
            </w:pPr>
            <w:r>
              <w:rPr>
                <w:sz w:val="20"/>
              </w:rPr>
              <w:t>Yes.</w:t>
            </w:r>
            <w:r>
              <w:rPr>
                <w:spacing w:val="-6"/>
                <w:sz w:val="20"/>
              </w:rPr>
              <w:t xml:space="preserve"> </w:t>
            </w:r>
            <w:r>
              <w:rPr>
                <w:sz w:val="20"/>
              </w:rPr>
              <w:t>Linking</w:t>
            </w:r>
            <w:r>
              <w:rPr>
                <w:spacing w:val="-6"/>
                <w:sz w:val="20"/>
              </w:rPr>
              <w:t xml:space="preserve"> </w:t>
            </w:r>
            <w:r>
              <w:rPr>
                <w:sz w:val="20"/>
              </w:rPr>
              <w:t>risks</w:t>
            </w:r>
            <w:r>
              <w:rPr>
                <w:spacing w:val="-4"/>
                <w:sz w:val="20"/>
              </w:rPr>
              <w:t xml:space="preserve"> </w:t>
            </w:r>
            <w:r>
              <w:rPr>
                <w:sz w:val="20"/>
              </w:rPr>
              <w:t>10</w:t>
            </w:r>
            <w:r>
              <w:rPr>
                <w:spacing w:val="-5"/>
                <w:sz w:val="20"/>
              </w:rPr>
              <w:t xml:space="preserve"> </w:t>
            </w:r>
            <w:r>
              <w:rPr>
                <w:sz w:val="20"/>
              </w:rPr>
              <w:t>and</w:t>
            </w:r>
            <w:r>
              <w:rPr>
                <w:spacing w:val="-6"/>
                <w:sz w:val="20"/>
              </w:rPr>
              <w:t xml:space="preserve"> </w:t>
            </w:r>
            <w:r>
              <w:rPr>
                <w:spacing w:val="-5"/>
                <w:sz w:val="20"/>
              </w:rPr>
              <w:t>11</w:t>
            </w:r>
          </w:p>
        </w:tc>
      </w:tr>
      <w:tr w:rsidR="00C2340B" w14:paraId="3BD89DA6" w14:textId="77777777">
        <w:trPr>
          <w:trHeight w:val="2068"/>
        </w:trPr>
        <w:tc>
          <w:tcPr>
            <w:tcW w:w="2972" w:type="dxa"/>
          </w:tcPr>
          <w:p w14:paraId="4305B5AA" w14:textId="77777777" w:rsidR="00C2340B" w:rsidRDefault="00000000">
            <w:pPr>
              <w:pStyle w:val="TableParagraph"/>
              <w:ind w:left="107"/>
              <w:rPr>
                <w:rFonts w:ascii="Arial"/>
                <w:b/>
                <w:sz w:val="20"/>
              </w:rPr>
            </w:pPr>
            <w:r>
              <w:rPr>
                <w:rFonts w:ascii="Arial"/>
                <w:b/>
                <w:sz w:val="20"/>
              </w:rPr>
              <w:t>Evidence</w:t>
            </w:r>
            <w:r>
              <w:rPr>
                <w:rFonts w:ascii="Arial"/>
                <w:b/>
                <w:spacing w:val="-8"/>
                <w:sz w:val="20"/>
              </w:rPr>
              <w:t xml:space="preserve"> </w:t>
            </w:r>
            <w:r>
              <w:rPr>
                <w:rFonts w:ascii="Arial"/>
                <w:b/>
                <w:sz w:val="20"/>
              </w:rPr>
              <w:t>base</w:t>
            </w:r>
            <w:r>
              <w:rPr>
                <w:rFonts w:ascii="Arial"/>
                <w:b/>
                <w:spacing w:val="-6"/>
                <w:sz w:val="20"/>
              </w:rPr>
              <w:t xml:space="preserve"> </w:t>
            </w:r>
            <w:r>
              <w:rPr>
                <w:rFonts w:ascii="Arial"/>
                <w:b/>
                <w:sz w:val="20"/>
              </w:rPr>
              <w:t>and</w:t>
            </w:r>
            <w:r>
              <w:rPr>
                <w:rFonts w:ascii="Arial"/>
                <w:b/>
                <w:spacing w:val="-6"/>
                <w:sz w:val="20"/>
              </w:rPr>
              <w:t xml:space="preserve"> </w:t>
            </w:r>
            <w:r>
              <w:rPr>
                <w:rFonts w:ascii="Arial"/>
                <w:b/>
                <w:spacing w:val="-2"/>
                <w:sz w:val="20"/>
              </w:rPr>
              <w:t>rationale</w:t>
            </w:r>
          </w:p>
        </w:tc>
        <w:tc>
          <w:tcPr>
            <w:tcW w:w="7375" w:type="dxa"/>
            <w:gridSpan w:val="2"/>
          </w:tcPr>
          <w:p w14:paraId="4D171BA4" w14:textId="77777777" w:rsidR="00C2340B" w:rsidRDefault="00000000">
            <w:pPr>
              <w:pStyle w:val="TableParagraph"/>
              <w:spacing w:line="360" w:lineRule="auto"/>
              <w:ind w:left="107" w:right="170"/>
              <w:rPr>
                <w:sz w:val="20"/>
              </w:rPr>
            </w:pPr>
            <w:r>
              <w:rPr>
                <w:sz w:val="20"/>
              </w:rPr>
              <w:t>Most</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Group’s</w:t>
            </w:r>
            <w:r>
              <w:rPr>
                <w:spacing w:val="-3"/>
                <w:sz w:val="20"/>
              </w:rPr>
              <w:t xml:space="preserve"> </w:t>
            </w:r>
            <w:r>
              <w:rPr>
                <w:sz w:val="20"/>
              </w:rPr>
              <w:t>Higher</w:t>
            </w:r>
            <w:r>
              <w:rPr>
                <w:spacing w:val="-3"/>
                <w:sz w:val="20"/>
              </w:rPr>
              <w:t xml:space="preserve"> </w:t>
            </w:r>
            <w:r>
              <w:rPr>
                <w:sz w:val="20"/>
              </w:rPr>
              <w:t>Education</w:t>
            </w:r>
            <w:r>
              <w:rPr>
                <w:spacing w:val="-4"/>
                <w:sz w:val="20"/>
              </w:rPr>
              <w:t xml:space="preserve"> </w:t>
            </w:r>
            <w:r>
              <w:rPr>
                <w:sz w:val="20"/>
              </w:rPr>
              <w:t>students</w:t>
            </w:r>
            <w:r>
              <w:rPr>
                <w:spacing w:val="-5"/>
                <w:sz w:val="20"/>
              </w:rPr>
              <w:t xml:space="preserve"> </w:t>
            </w:r>
            <w:r>
              <w:rPr>
                <w:sz w:val="20"/>
              </w:rPr>
              <w:t>come</w:t>
            </w:r>
            <w:r>
              <w:rPr>
                <w:spacing w:val="-6"/>
                <w:sz w:val="20"/>
              </w:rPr>
              <w:t xml:space="preserve"> </w:t>
            </w:r>
            <w:r>
              <w:rPr>
                <w:sz w:val="20"/>
              </w:rPr>
              <w:t>from</w:t>
            </w:r>
            <w:r>
              <w:rPr>
                <w:spacing w:val="-2"/>
                <w:sz w:val="20"/>
              </w:rPr>
              <w:t xml:space="preserve"> </w:t>
            </w:r>
            <w:r>
              <w:rPr>
                <w:sz w:val="20"/>
              </w:rPr>
              <w:t>social</w:t>
            </w:r>
            <w:r>
              <w:rPr>
                <w:spacing w:val="-7"/>
                <w:sz w:val="20"/>
              </w:rPr>
              <w:t xml:space="preserve"> </w:t>
            </w:r>
            <w:r>
              <w:rPr>
                <w:sz w:val="20"/>
              </w:rPr>
              <w:t>backgrounds that lack the financial and other resources necessary to be resilient to unexpected problems.</w:t>
            </w:r>
            <w:r>
              <w:rPr>
                <w:spacing w:val="40"/>
                <w:sz w:val="20"/>
              </w:rPr>
              <w:t xml:space="preserve"> </w:t>
            </w:r>
            <w:r>
              <w:rPr>
                <w:sz w:val="20"/>
              </w:rPr>
              <w:t>Many have responsibilities, such as children or dependent adults, that are atypical of HE students.</w:t>
            </w:r>
          </w:p>
          <w:p w14:paraId="0A8C371A" w14:textId="77777777" w:rsidR="00C2340B" w:rsidRDefault="00000000">
            <w:pPr>
              <w:pStyle w:val="TableParagraph"/>
              <w:ind w:left="107"/>
              <w:rPr>
                <w:sz w:val="20"/>
              </w:rPr>
            </w:pPr>
            <w:r>
              <w:rPr>
                <w:sz w:val="20"/>
              </w:rPr>
              <w:t>These</w:t>
            </w:r>
            <w:r>
              <w:rPr>
                <w:spacing w:val="-8"/>
                <w:sz w:val="20"/>
              </w:rPr>
              <w:t xml:space="preserve"> </w:t>
            </w:r>
            <w:r>
              <w:rPr>
                <w:sz w:val="20"/>
              </w:rPr>
              <w:t>students</w:t>
            </w:r>
            <w:r>
              <w:rPr>
                <w:spacing w:val="-6"/>
                <w:sz w:val="20"/>
              </w:rPr>
              <w:t xml:space="preserve"> </w:t>
            </w:r>
            <w:r>
              <w:rPr>
                <w:sz w:val="20"/>
              </w:rPr>
              <w:t>can</w:t>
            </w:r>
            <w:r>
              <w:rPr>
                <w:spacing w:val="-6"/>
                <w:sz w:val="20"/>
              </w:rPr>
              <w:t xml:space="preserve"> </w:t>
            </w:r>
            <w:r>
              <w:rPr>
                <w:sz w:val="20"/>
              </w:rPr>
              <w:t>very</w:t>
            </w:r>
            <w:r>
              <w:rPr>
                <w:spacing w:val="-10"/>
                <w:sz w:val="20"/>
              </w:rPr>
              <w:t xml:space="preserve"> </w:t>
            </w:r>
            <w:r>
              <w:rPr>
                <w:sz w:val="20"/>
              </w:rPr>
              <w:t>easily</w:t>
            </w:r>
            <w:r>
              <w:rPr>
                <w:spacing w:val="-10"/>
                <w:sz w:val="20"/>
              </w:rPr>
              <w:t xml:space="preserve"> </w:t>
            </w:r>
            <w:r>
              <w:rPr>
                <w:sz w:val="20"/>
              </w:rPr>
              <w:t>find</w:t>
            </w:r>
            <w:r>
              <w:rPr>
                <w:spacing w:val="-6"/>
                <w:sz w:val="20"/>
              </w:rPr>
              <w:t xml:space="preserve"> </w:t>
            </w:r>
            <w:r>
              <w:rPr>
                <w:sz w:val="20"/>
              </w:rPr>
              <w:t>themselves</w:t>
            </w:r>
            <w:r>
              <w:rPr>
                <w:spacing w:val="-7"/>
                <w:sz w:val="20"/>
              </w:rPr>
              <w:t xml:space="preserve"> </w:t>
            </w:r>
            <w:r>
              <w:rPr>
                <w:sz w:val="20"/>
              </w:rPr>
              <w:t>either</w:t>
            </w:r>
            <w:r>
              <w:rPr>
                <w:spacing w:val="-4"/>
                <w:sz w:val="20"/>
              </w:rPr>
              <w:t xml:space="preserve"> </w:t>
            </w:r>
            <w:r>
              <w:rPr>
                <w:sz w:val="20"/>
              </w:rPr>
              <w:t>in</w:t>
            </w:r>
            <w:r>
              <w:rPr>
                <w:spacing w:val="-8"/>
                <w:sz w:val="20"/>
              </w:rPr>
              <w:t xml:space="preserve"> </w:t>
            </w:r>
            <w:r>
              <w:rPr>
                <w:sz w:val="20"/>
              </w:rPr>
              <w:t>financial</w:t>
            </w:r>
            <w:r>
              <w:rPr>
                <w:spacing w:val="-8"/>
                <w:sz w:val="20"/>
              </w:rPr>
              <w:t xml:space="preserve"> </w:t>
            </w:r>
            <w:r>
              <w:rPr>
                <w:sz w:val="20"/>
              </w:rPr>
              <w:t>crises</w:t>
            </w:r>
            <w:r>
              <w:rPr>
                <w:spacing w:val="-6"/>
                <w:sz w:val="20"/>
              </w:rPr>
              <w:t xml:space="preserve"> </w:t>
            </w:r>
            <w:r>
              <w:rPr>
                <w:spacing w:val="-5"/>
                <w:sz w:val="20"/>
              </w:rPr>
              <w:t>or</w:t>
            </w:r>
          </w:p>
          <w:p w14:paraId="402A8FBA" w14:textId="77777777" w:rsidR="00C2340B" w:rsidRDefault="00000000">
            <w:pPr>
              <w:pStyle w:val="TableParagraph"/>
              <w:spacing w:before="113"/>
              <w:ind w:left="107"/>
              <w:rPr>
                <w:sz w:val="20"/>
              </w:rPr>
            </w:pPr>
            <w:r>
              <w:rPr>
                <w:sz w:val="20"/>
              </w:rPr>
              <w:t>lacking</w:t>
            </w:r>
            <w:r>
              <w:rPr>
                <w:spacing w:val="-9"/>
                <w:sz w:val="20"/>
              </w:rPr>
              <w:t xml:space="preserve"> </w:t>
            </w:r>
            <w:r>
              <w:rPr>
                <w:sz w:val="20"/>
              </w:rPr>
              <w:t>access</w:t>
            </w:r>
            <w:r>
              <w:rPr>
                <w:spacing w:val="-7"/>
                <w:sz w:val="20"/>
              </w:rPr>
              <w:t xml:space="preserve"> </w:t>
            </w:r>
            <w:r>
              <w:rPr>
                <w:sz w:val="20"/>
              </w:rPr>
              <w:t>to</w:t>
            </w:r>
            <w:r>
              <w:rPr>
                <w:spacing w:val="-8"/>
                <w:sz w:val="20"/>
              </w:rPr>
              <w:t xml:space="preserve"> </w:t>
            </w:r>
            <w:r>
              <w:rPr>
                <w:sz w:val="20"/>
              </w:rPr>
              <w:t>necessary</w:t>
            </w:r>
            <w:r>
              <w:rPr>
                <w:spacing w:val="-9"/>
                <w:sz w:val="20"/>
              </w:rPr>
              <w:t xml:space="preserve"> </w:t>
            </w:r>
            <w:r>
              <w:rPr>
                <w:sz w:val="20"/>
              </w:rPr>
              <w:t>resources</w:t>
            </w:r>
            <w:r>
              <w:rPr>
                <w:spacing w:val="-6"/>
                <w:sz w:val="20"/>
              </w:rPr>
              <w:t xml:space="preserve"> </w:t>
            </w:r>
            <w:r>
              <w:rPr>
                <w:sz w:val="20"/>
              </w:rPr>
              <w:t>that</w:t>
            </w:r>
            <w:r>
              <w:rPr>
                <w:spacing w:val="-8"/>
                <w:sz w:val="20"/>
              </w:rPr>
              <w:t xml:space="preserve"> </w:t>
            </w:r>
            <w:r>
              <w:rPr>
                <w:sz w:val="20"/>
              </w:rPr>
              <w:t>go</w:t>
            </w:r>
            <w:r>
              <w:rPr>
                <w:spacing w:val="-8"/>
                <w:sz w:val="20"/>
              </w:rPr>
              <w:t xml:space="preserve"> </w:t>
            </w:r>
            <w:r>
              <w:rPr>
                <w:sz w:val="20"/>
              </w:rPr>
              <w:t>beyond</w:t>
            </w:r>
            <w:r>
              <w:rPr>
                <w:spacing w:val="-5"/>
                <w:sz w:val="20"/>
              </w:rPr>
              <w:t xml:space="preserve"> </w:t>
            </w:r>
            <w:r>
              <w:rPr>
                <w:sz w:val="20"/>
              </w:rPr>
              <w:t>general</w:t>
            </w:r>
            <w:r>
              <w:rPr>
                <w:spacing w:val="-7"/>
                <w:sz w:val="20"/>
              </w:rPr>
              <w:t xml:space="preserve"> </w:t>
            </w:r>
            <w:r>
              <w:rPr>
                <w:sz w:val="20"/>
              </w:rPr>
              <w:t>hardship</w:t>
            </w:r>
            <w:r>
              <w:rPr>
                <w:spacing w:val="-6"/>
                <w:sz w:val="20"/>
              </w:rPr>
              <w:t xml:space="preserve"> </w:t>
            </w:r>
            <w:r>
              <w:rPr>
                <w:spacing w:val="-2"/>
                <w:sz w:val="20"/>
              </w:rPr>
              <w:t>issues.</w:t>
            </w:r>
          </w:p>
        </w:tc>
      </w:tr>
    </w:tbl>
    <w:p w14:paraId="0024C34C" w14:textId="77777777" w:rsidR="00C2340B" w:rsidRDefault="00C2340B">
      <w:pPr>
        <w:pStyle w:val="TableParagraph"/>
        <w:rPr>
          <w:sz w:val="20"/>
        </w:rPr>
        <w:sectPr w:rsidR="00C2340B">
          <w:pgSz w:w="11910" w:h="16840"/>
          <w:pgMar w:top="1040" w:right="0" w:bottom="280"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98"/>
        <w:gridCol w:w="1475"/>
        <w:gridCol w:w="512"/>
        <w:gridCol w:w="2752"/>
        <w:gridCol w:w="3403"/>
        <w:gridCol w:w="712"/>
      </w:tblGrid>
      <w:tr w:rsidR="00C2340B" w14:paraId="5B96CE19" w14:textId="77777777">
        <w:trPr>
          <w:trHeight w:val="3796"/>
        </w:trPr>
        <w:tc>
          <w:tcPr>
            <w:tcW w:w="2973" w:type="dxa"/>
            <w:gridSpan w:val="2"/>
          </w:tcPr>
          <w:p w14:paraId="1D64F3DB" w14:textId="77777777" w:rsidR="00C2340B" w:rsidRDefault="00C2340B">
            <w:pPr>
              <w:pStyle w:val="TableParagraph"/>
              <w:rPr>
                <w:rFonts w:ascii="Times New Roman"/>
                <w:sz w:val="18"/>
              </w:rPr>
            </w:pPr>
          </w:p>
        </w:tc>
        <w:tc>
          <w:tcPr>
            <w:tcW w:w="7379" w:type="dxa"/>
            <w:gridSpan w:val="4"/>
          </w:tcPr>
          <w:p w14:paraId="44EBE9B5" w14:textId="77777777" w:rsidR="00C2340B" w:rsidRDefault="00000000">
            <w:pPr>
              <w:pStyle w:val="TableParagraph"/>
              <w:spacing w:before="2" w:line="360" w:lineRule="auto"/>
              <w:ind w:left="106" w:right="170"/>
              <w:rPr>
                <w:sz w:val="20"/>
              </w:rPr>
            </w:pPr>
            <w:r>
              <w:rPr>
                <w:sz w:val="20"/>
              </w:rPr>
              <w:t>Under the previous APP, the Group created a dedicated Higher Education Support Fund that allowed it to intervene, on a proportionate and means-tested basis, to help students deal with such issues.</w:t>
            </w:r>
            <w:r>
              <w:rPr>
                <w:spacing w:val="40"/>
                <w:sz w:val="20"/>
              </w:rPr>
              <w:t xml:space="preserve"> </w:t>
            </w:r>
            <w:r>
              <w:rPr>
                <w:sz w:val="20"/>
              </w:rPr>
              <w:t>This has been successful in retaining</w:t>
            </w:r>
            <w:r>
              <w:rPr>
                <w:spacing w:val="-5"/>
                <w:sz w:val="20"/>
              </w:rPr>
              <w:t xml:space="preserve"> </w:t>
            </w:r>
            <w:r>
              <w:rPr>
                <w:sz w:val="20"/>
              </w:rPr>
              <w:t>many</w:t>
            </w:r>
            <w:r>
              <w:rPr>
                <w:spacing w:val="-7"/>
                <w:sz w:val="20"/>
              </w:rPr>
              <w:t xml:space="preserve"> </w:t>
            </w:r>
            <w:r>
              <w:rPr>
                <w:sz w:val="20"/>
              </w:rPr>
              <w:t>students</w:t>
            </w:r>
            <w:r>
              <w:rPr>
                <w:spacing w:val="-2"/>
                <w:sz w:val="20"/>
              </w:rPr>
              <w:t xml:space="preserve"> </w:t>
            </w:r>
            <w:r>
              <w:rPr>
                <w:sz w:val="20"/>
              </w:rPr>
              <w:t>who</w:t>
            </w:r>
            <w:r>
              <w:rPr>
                <w:spacing w:val="-3"/>
                <w:sz w:val="20"/>
              </w:rPr>
              <w:t xml:space="preserve"> </w:t>
            </w:r>
            <w:r>
              <w:rPr>
                <w:sz w:val="20"/>
              </w:rPr>
              <w:t>would</w:t>
            </w:r>
            <w:r>
              <w:rPr>
                <w:spacing w:val="-3"/>
                <w:sz w:val="20"/>
              </w:rPr>
              <w:t xml:space="preserve"> </w:t>
            </w:r>
            <w:r>
              <w:rPr>
                <w:sz w:val="20"/>
              </w:rPr>
              <w:t>otherwise</w:t>
            </w:r>
            <w:r>
              <w:rPr>
                <w:spacing w:val="-3"/>
                <w:sz w:val="20"/>
              </w:rPr>
              <w:t xml:space="preserve"> </w:t>
            </w:r>
            <w:r>
              <w:rPr>
                <w:sz w:val="20"/>
              </w:rPr>
              <w:t>have</w:t>
            </w:r>
            <w:r>
              <w:rPr>
                <w:spacing w:val="-5"/>
                <w:sz w:val="20"/>
              </w:rPr>
              <w:t xml:space="preserve"> </w:t>
            </w:r>
            <w:r>
              <w:rPr>
                <w:sz w:val="20"/>
              </w:rPr>
              <w:t>been</w:t>
            </w:r>
            <w:r>
              <w:rPr>
                <w:spacing w:val="-6"/>
                <w:sz w:val="20"/>
              </w:rPr>
              <w:t xml:space="preserve"> </w:t>
            </w:r>
            <w:r>
              <w:rPr>
                <w:sz w:val="20"/>
              </w:rPr>
              <w:t>lost</w:t>
            </w:r>
            <w:r>
              <w:rPr>
                <w:spacing w:val="-5"/>
                <w:sz w:val="20"/>
              </w:rPr>
              <w:t xml:space="preserve"> </w:t>
            </w:r>
            <w:r>
              <w:rPr>
                <w:sz w:val="20"/>
              </w:rPr>
              <w:t>from the</w:t>
            </w:r>
            <w:r>
              <w:rPr>
                <w:spacing w:val="-5"/>
                <w:sz w:val="20"/>
              </w:rPr>
              <w:t xml:space="preserve"> </w:t>
            </w:r>
            <w:r>
              <w:rPr>
                <w:sz w:val="20"/>
              </w:rPr>
              <w:t>sector.</w:t>
            </w:r>
            <w:r>
              <w:rPr>
                <w:spacing w:val="40"/>
                <w:sz w:val="20"/>
              </w:rPr>
              <w:t xml:space="preserve"> </w:t>
            </w:r>
            <w:r>
              <w:rPr>
                <w:sz w:val="20"/>
              </w:rPr>
              <w:t>It has, however, sometimes found itself with insufficient funds to meet an urgent need in full.</w:t>
            </w:r>
          </w:p>
          <w:p w14:paraId="2971A21E" w14:textId="77777777" w:rsidR="00C2340B" w:rsidRDefault="00000000">
            <w:pPr>
              <w:pStyle w:val="TableParagraph"/>
              <w:spacing w:line="360" w:lineRule="auto"/>
              <w:ind w:left="106" w:right="170"/>
              <w:rPr>
                <w:sz w:val="20"/>
              </w:rPr>
            </w:pPr>
            <w:r>
              <w:rPr>
                <w:sz w:val="20"/>
              </w:rPr>
              <w:t>This</w:t>
            </w:r>
            <w:r>
              <w:rPr>
                <w:spacing w:val="-4"/>
                <w:sz w:val="20"/>
              </w:rPr>
              <w:t xml:space="preserve"> </w:t>
            </w:r>
            <w:r>
              <w:rPr>
                <w:sz w:val="20"/>
              </w:rPr>
              <w:t>APP</w:t>
            </w:r>
            <w:r>
              <w:rPr>
                <w:spacing w:val="-3"/>
                <w:sz w:val="20"/>
              </w:rPr>
              <w:t xml:space="preserve"> </w:t>
            </w:r>
            <w:r>
              <w:rPr>
                <w:sz w:val="20"/>
              </w:rPr>
              <w:t>proposes</w:t>
            </w:r>
            <w:r>
              <w:rPr>
                <w:spacing w:val="-4"/>
                <w:sz w:val="20"/>
              </w:rPr>
              <w:t xml:space="preserve"> </w:t>
            </w:r>
            <w:r>
              <w:rPr>
                <w:sz w:val="20"/>
              </w:rPr>
              <w:t>to</w:t>
            </w:r>
            <w:r>
              <w:rPr>
                <w:spacing w:val="-4"/>
                <w:sz w:val="20"/>
              </w:rPr>
              <w:t xml:space="preserve"> </w:t>
            </w:r>
            <w:r>
              <w:rPr>
                <w:sz w:val="20"/>
              </w:rPr>
              <w:t>operate</w:t>
            </w:r>
            <w:r>
              <w:rPr>
                <w:spacing w:val="-6"/>
                <w:sz w:val="20"/>
              </w:rPr>
              <w:t xml:space="preserve"> </w:t>
            </w:r>
            <w:r>
              <w:rPr>
                <w:sz w:val="20"/>
              </w:rPr>
              <w:t>the</w:t>
            </w:r>
            <w:r>
              <w:rPr>
                <w:spacing w:val="-6"/>
                <w:sz w:val="20"/>
              </w:rPr>
              <w:t xml:space="preserve"> </w:t>
            </w:r>
            <w:r>
              <w:rPr>
                <w:sz w:val="20"/>
              </w:rPr>
              <w:t>same</w:t>
            </w:r>
            <w:r>
              <w:rPr>
                <w:spacing w:val="-5"/>
                <w:sz w:val="20"/>
              </w:rPr>
              <w:t xml:space="preserve"> </w:t>
            </w:r>
            <w:r>
              <w:rPr>
                <w:sz w:val="20"/>
              </w:rPr>
              <w:t>process as</w:t>
            </w:r>
            <w:r>
              <w:rPr>
                <w:spacing w:val="-4"/>
                <w:sz w:val="20"/>
              </w:rPr>
              <w:t xml:space="preserve"> </w:t>
            </w:r>
            <w:r>
              <w:rPr>
                <w:sz w:val="20"/>
              </w:rPr>
              <w:t>previously,</w:t>
            </w:r>
            <w:r>
              <w:rPr>
                <w:spacing w:val="-3"/>
                <w:sz w:val="20"/>
              </w:rPr>
              <w:t xml:space="preserve"> </w:t>
            </w:r>
            <w:r>
              <w:rPr>
                <w:sz w:val="20"/>
              </w:rPr>
              <w:t>but</w:t>
            </w:r>
            <w:r>
              <w:rPr>
                <w:spacing w:val="-3"/>
                <w:sz w:val="20"/>
              </w:rPr>
              <w:t xml:space="preserve"> </w:t>
            </w:r>
            <w:r>
              <w:rPr>
                <w:sz w:val="20"/>
              </w:rPr>
              <w:t>to</w:t>
            </w:r>
            <w:r>
              <w:rPr>
                <w:spacing w:val="-3"/>
                <w:sz w:val="20"/>
              </w:rPr>
              <w:t xml:space="preserve"> </w:t>
            </w:r>
            <w:r>
              <w:rPr>
                <w:sz w:val="20"/>
              </w:rPr>
              <w:t>increase the financial allocation from 6.25% of additional income to 7.5%</w:t>
            </w:r>
          </w:p>
          <w:p w14:paraId="076518D1" w14:textId="77777777" w:rsidR="00C2340B" w:rsidRDefault="00000000">
            <w:pPr>
              <w:pStyle w:val="TableParagraph"/>
              <w:spacing w:line="357" w:lineRule="auto"/>
              <w:ind w:left="106" w:right="170"/>
              <w:rPr>
                <w:sz w:val="20"/>
              </w:rPr>
            </w:pPr>
            <w:r>
              <w:rPr>
                <w:sz w:val="20"/>
              </w:rPr>
              <w:t>The</w:t>
            </w:r>
            <w:r>
              <w:rPr>
                <w:spacing w:val="-6"/>
                <w:sz w:val="20"/>
              </w:rPr>
              <w:t xml:space="preserve"> </w:t>
            </w:r>
            <w:r>
              <w:rPr>
                <w:sz w:val="20"/>
              </w:rPr>
              <w:t>support</w:t>
            </w:r>
            <w:r>
              <w:rPr>
                <w:spacing w:val="-5"/>
                <w:sz w:val="20"/>
              </w:rPr>
              <w:t xml:space="preserve"> </w:t>
            </w:r>
            <w:r>
              <w:rPr>
                <w:sz w:val="20"/>
              </w:rPr>
              <w:t>available</w:t>
            </w:r>
            <w:r>
              <w:rPr>
                <w:spacing w:val="-5"/>
                <w:sz w:val="20"/>
              </w:rPr>
              <w:t xml:space="preserve"> </w:t>
            </w:r>
            <w:r>
              <w:rPr>
                <w:sz w:val="20"/>
              </w:rPr>
              <w:t>to</w:t>
            </w:r>
            <w:r>
              <w:rPr>
                <w:spacing w:val="-5"/>
                <w:sz w:val="20"/>
              </w:rPr>
              <w:t xml:space="preserve"> </w:t>
            </w:r>
            <w:r>
              <w:rPr>
                <w:sz w:val="20"/>
              </w:rPr>
              <w:t>students</w:t>
            </w:r>
            <w:r>
              <w:rPr>
                <w:spacing w:val="-1"/>
                <w:sz w:val="20"/>
              </w:rPr>
              <w:t xml:space="preserve"> </w:t>
            </w:r>
            <w:r>
              <w:rPr>
                <w:sz w:val="20"/>
              </w:rPr>
              <w:t>and</w:t>
            </w:r>
            <w:r>
              <w:rPr>
                <w:spacing w:val="-3"/>
                <w:sz w:val="20"/>
              </w:rPr>
              <w:t xml:space="preserve"> </w:t>
            </w:r>
            <w:r>
              <w:rPr>
                <w:sz w:val="20"/>
              </w:rPr>
              <w:t>related</w:t>
            </w:r>
            <w:r>
              <w:rPr>
                <w:spacing w:val="-3"/>
                <w:sz w:val="20"/>
              </w:rPr>
              <w:t xml:space="preserve"> </w:t>
            </w:r>
            <w:r>
              <w:rPr>
                <w:sz w:val="20"/>
              </w:rPr>
              <w:t>eligibility</w:t>
            </w:r>
            <w:r>
              <w:rPr>
                <w:spacing w:val="-8"/>
                <w:sz w:val="20"/>
              </w:rPr>
              <w:t xml:space="preserve"> </w:t>
            </w:r>
            <w:r>
              <w:rPr>
                <w:sz w:val="20"/>
              </w:rPr>
              <w:t>criteria will</w:t>
            </w:r>
            <w:r>
              <w:rPr>
                <w:spacing w:val="-6"/>
                <w:sz w:val="20"/>
              </w:rPr>
              <w:t xml:space="preserve"> </w:t>
            </w:r>
            <w:r>
              <w:rPr>
                <w:sz w:val="20"/>
              </w:rPr>
              <w:t>be</w:t>
            </w:r>
            <w:r>
              <w:rPr>
                <w:spacing w:val="-5"/>
                <w:sz w:val="20"/>
              </w:rPr>
              <w:t xml:space="preserve"> </w:t>
            </w:r>
            <w:r>
              <w:rPr>
                <w:sz w:val="20"/>
              </w:rPr>
              <w:t xml:space="preserve">explained to them during induction and </w:t>
            </w:r>
            <w:proofErr w:type="spellStart"/>
            <w:r>
              <w:rPr>
                <w:sz w:val="20"/>
              </w:rPr>
              <w:t>publicised</w:t>
            </w:r>
            <w:proofErr w:type="spellEnd"/>
            <w:r>
              <w:rPr>
                <w:sz w:val="20"/>
              </w:rPr>
              <w:t xml:space="preserve"> on the College VLE.</w:t>
            </w:r>
            <w:r>
              <w:rPr>
                <w:spacing w:val="40"/>
                <w:sz w:val="20"/>
              </w:rPr>
              <w:t xml:space="preserve"> </w:t>
            </w:r>
            <w:r>
              <w:rPr>
                <w:sz w:val="20"/>
              </w:rPr>
              <w:t>Eligibility criteria</w:t>
            </w:r>
          </w:p>
          <w:p w14:paraId="4C75BB14" w14:textId="77777777" w:rsidR="00C2340B" w:rsidRDefault="00000000">
            <w:pPr>
              <w:pStyle w:val="TableParagraph"/>
              <w:spacing w:before="4"/>
              <w:ind w:left="106"/>
              <w:rPr>
                <w:sz w:val="20"/>
              </w:rPr>
            </w:pPr>
            <w:r>
              <w:rPr>
                <w:sz w:val="20"/>
              </w:rPr>
              <w:t>are</w:t>
            </w:r>
            <w:r>
              <w:rPr>
                <w:spacing w:val="-7"/>
                <w:sz w:val="20"/>
              </w:rPr>
              <w:t xml:space="preserve"> </w:t>
            </w:r>
            <w:r>
              <w:rPr>
                <w:sz w:val="20"/>
              </w:rPr>
              <w:t>set</w:t>
            </w:r>
            <w:r>
              <w:rPr>
                <w:spacing w:val="-6"/>
                <w:sz w:val="20"/>
              </w:rPr>
              <w:t xml:space="preserve"> </w:t>
            </w:r>
            <w:r>
              <w:rPr>
                <w:sz w:val="20"/>
              </w:rPr>
              <w:t>out</w:t>
            </w:r>
            <w:r>
              <w:rPr>
                <w:spacing w:val="-7"/>
                <w:sz w:val="20"/>
              </w:rPr>
              <w:t xml:space="preserve"> </w:t>
            </w:r>
            <w:r>
              <w:rPr>
                <w:sz w:val="20"/>
              </w:rPr>
              <w:t>under</w:t>
            </w:r>
            <w:r>
              <w:rPr>
                <w:spacing w:val="-3"/>
                <w:sz w:val="20"/>
              </w:rPr>
              <w:t xml:space="preserve"> </w:t>
            </w:r>
            <w:hyperlink w:anchor="_bookmark0" w:history="1">
              <w:r>
                <w:rPr>
                  <w:sz w:val="20"/>
                </w:rPr>
                <w:t>‘Provision</w:t>
              </w:r>
              <w:r>
                <w:rPr>
                  <w:spacing w:val="-5"/>
                  <w:sz w:val="20"/>
                </w:rPr>
                <w:t xml:space="preserve"> </w:t>
              </w:r>
              <w:r>
                <w:rPr>
                  <w:sz w:val="20"/>
                </w:rPr>
                <w:t>of</w:t>
              </w:r>
              <w:r>
                <w:rPr>
                  <w:spacing w:val="-4"/>
                  <w:sz w:val="20"/>
                </w:rPr>
                <w:t xml:space="preserve"> </w:t>
              </w:r>
              <w:r>
                <w:rPr>
                  <w:sz w:val="20"/>
                </w:rPr>
                <w:t>information</w:t>
              </w:r>
              <w:r>
                <w:rPr>
                  <w:spacing w:val="-5"/>
                  <w:sz w:val="20"/>
                </w:rPr>
                <w:t xml:space="preserve"> </w:t>
              </w:r>
              <w:r>
                <w:rPr>
                  <w:sz w:val="20"/>
                </w:rPr>
                <w:t>to</w:t>
              </w:r>
              <w:r>
                <w:rPr>
                  <w:spacing w:val="-6"/>
                  <w:sz w:val="20"/>
                </w:rPr>
                <w:t xml:space="preserve"> </w:t>
              </w:r>
              <w:r>
                <w:rPr>
                  <w:sz w:val="20"/>
                </w:rPr>
                <w:t>students’</w:t>
              </w:r>
            </w:hyperlink>
            <w:r>
              <w:rPr>
                <w:spacing w:val="-3"/>
                <w:sz w:val="20"/>
              </w:rPr>
              <w:t xml:space="preserve"> </w:t>
            </w:r>
            <w:r>
              <w:rPr>
                <w:spacing w:val="-2"/>
                <w:sz w:val="20"/>
              </w:rPr>
              <w:t>below.</w:t>
            </w:r>
          </w:p>
        </w:tc>
      </w:tr>
      <w:tr w:rsidR="00C2340B" w14:paraId="268E4C5A" w14:textId="77777777">
        <w:trPr>
          <w:trHeight w:val="340"/>
        </w:trPr>
        <w:tc>
          <w:tcPr>
            <w:tcW w:w="2973" w:type="dxa"/>
            <w:gridSpan w:val="2"/>
            <w:tcBorders>
              <w:bottom w:val="single" w:sz="8" w:space="0" w:color="BEBEBE"/>
            </w:tcBorders>
          </w:tcPr>
          <w:p w14:paraId="436D7B22" w14:textId="77777777" w:rsidR="00C2340B" w:rsidRDefault="00000000">
            <w:pPr>
              <w:pStyle w:val="TableParagraph"/>
              <w:spacing w:line="229" w:lineRule="exact"/>
              <w:ind w:left="107"/>
              <w:rPr>
                <w:rFonts w:ascii="Arial"/>
                <w:b/>
                <w:sz w:val="20"/>
              </w:rPr>
            </w:pPr>
            <w:r>
              <w:rPr>
                <w:rFonts w:ascii="Arial"/>
                <w:b/>
                <w:spacing w:val="-2"/>
                <w:sz w:val="20"/>
              </w:rPr>
              <w:t>Evaluation</w:t>
            </w:r>
          </w:p>
        </w:tc>
        <w:tc>
          <w:tcPr>
            <w:tcW w:w="7379" w:type="dxa"/>
            <w:gridSpan w:val="4"/>
            <w:tcBorders>
              <w:bottom w:val="single" w:sz="8" w:space="0" w:color="BEBEBE"/>
            </w:tcBorders>
          </w:tcPr>
          <w:p w14:paraId="5A19B053" w14:textId="77777777" w:rsidR="00C2340B" w:rsidRDefault="00C2340B">
            <w:pPr>
              <w:pStyle w:val="TableParagraph"/>
              <w:rPr>
                <w:rFonts w:ascii="Times New Roman"/>
                <w:sz w:val="18"/>
              </w:rPr>
            </w:pPr>
          </w:p>
        </w:tc>
      </w:tr>
      <w:tr w:rsidR="00C2340B" w14:paraId="52A6F7E4" w14:textId="77777777">
        <w:trPr>
          <w:trHeight w:val="350"/>
        </w:trPr>
        <w:tc>
          <w:tcPr>
            <w:tcW w:w="1498" w:type="dxa"/>
            <w:tcBorders>
              <w:top w:val="single" w:sz="8" w:space="0" w:color="BEBEBE"/>
            </w:tcBorders>
            <w:shd w:val="clear" w:color="auto" w:fill="D9D9D9"/>
          </w:tcPr>
          <w:p w14:paraId="3C13D743" w14:textId="77777777" w:rsidR="00C2340B" w:rsidRDefault="00000000">
            <w:pPr>
              <w:pStyle w:val="TableParagraph"/>
              <w:spacing w:before="4"/>
              <w:ind w:left="107"/>
              <w:rPr>
                <w:rFonts w:ascii="Arial"/>
                <w:b/>
                <w:sz w:val="20"/>
              </w:rPr>
            </w:pPr>
            <w:r>
              <w:rPr>
                <w:rFonts w:ascii="Arial"/>
                <w:b/>
                <w:spacing w:val="-2"/>
                <w:sz w:val="20"/>
              </w:rPr>
              <w:t>Activity</w:t>
            </w:r>
          </w:p>
        </w:tc>
        <w:tc>
          <w:tcPr>
            <w:tcW w:w="1987" w:type="dxa"/>
            <w:gridSpan w:val="2"/>
            <w:tcBorders>
              <w:top w:val="single" w:sz="8" w:space="0" w:color="BEBEBE"/>
            </w:tcBorders>
            <w:shd w:val="clear" w:color="auto" w:fill="D9D9D9"/>
          </w:tcPr>
          <w:p w14:paraId="6035F284" w14:textId="77777777" w:rsidR="00C2340B" w:rsidRDefault="00000000">
            <w:pPr>
              <w:pStyle w:val="TableParagraph"/>
              <w:spacing w:before="4"/>
              <w:ind w:left="107"/>
              <w:rPr>
                <w:rFonts w:ascii="Arial"/>
                <w:b/>
                <w:sz w:val="20"/>
              </w:rPr>
            </w:pPr>
            <w:r>
              <w:rPr>
                <w:rFonts w:ascii="Arial"/>
                <w:b/>
                <w:spacing w:val="-2"/>
                <w:sz w:val="20"/>
              </w:rPr>
              <w:t>Outcomes</w:t>
            </w:r>
          </w:p>
        </w:tc>
        <w:tc>
          <w:tcPr>
            <w:tcW w:w="2752" w:type="dxa"/>
            <w:tcBorders>
              <w:top w:val="single" w:sz="8" w:space="0" w:color="BEBEBE"/>
            </w:tcBorders>
            <w:shd w:val="clear" w:color="auto" w:fill="D9D9D9"/>
          </w:tcPr>
          <w:p w14:paraId="10A58F3E" w14:textId="77777777" w:rsidR="00C2340B" w:rsidRDefault="00000000">
            <w:pPr>
              <w:pStyle w:val="TableParagraph"/>
              <w:spacing w:before="4"/>
              <w:ind w:left="105"/>
              <w:rPr>
                <w:rFonts w:ascii="Arial"/>
                <w:b/>
                <w:sz w:val="20"/>
              </w:rPr>
            </w:pPr>
            <w:r>
              <w:rPr>
                <w:rFonts w:ascii="Arial"/>
                <w:b/>
                <w:sz w:val="20"/>
              </w:rPr>
              <w:t>Method(s)</w:t>
            </w:r>
            <w:r>
              <w:rPr>
                <w:rFonts w:ascii="Arial"/>
                <w:b/>
                <w:spacing w:val="-6"/>
                <w:sz w:val="20"/>
              </w:rPr>
              <w:t xml:space="preserve"> </w:t>
            </w:r>
            <w:r>
              <w:rPr>
                <w:rFonts w:ascii="Arial"/>
                <w:b/>
                <w:sz w:val="20"/>
              </w:rPr>
              <w:t>of</w:t>
            </w:r>
            <w:r>
              <w:rPr>
                <w:rFonts w:ascii="Arial"/>
                <w:b/>
                <w:spacing w:val="-5"/>
                <w:sz w:val="20"/>
              </w:rPr>
              <w:t xml:space="preserve"> </w:t>
            </w:r>
            <w:r>
              <w:rPr>
                <w:rFonts w:ascii="Arial"/>
                <w:b/>
                <w:spacing w:val="-2"/>
                <w:sz w:val="20"/>
              </w:rPr>
              <w:t>evaluation</w:t>
            </w:r>
          </w:p>
        </w:tc>
        <w:tc>
          <w:tcPr>
            <w:tcW w:w="3403" w:type="dxa"/>
            <w:tcBorders>
              <w:top w:val="single" w:sz="8" w:space="0" w:color="BEBEBE"/>
            </w:tcBorders>
            <w:shd w:val="clear" w:color="auto" w:fill="D9D9D9"/>
          </w:tcPr>
          <w:p w14:paraId="3A74F678" w14:textId="77777777" w:rsidR="00C2340B" w:rsidRDefault="00000000">
            <w:pPr>
              <w:pStyle w:val="TableParagraph"/>
              <w:spacing w:before="4"/>
              <w:ind w:left="104"/>
              <w:rPr>
                <w:rFonts w:ascii="Arial"/>
                <w:b/>
                <w:sz w:val="20"/>
              </w:rPr>
            </w:pPr>
            <w:r>
              <w:rPr>
                <w:rFonts w:ascii="Arial"/>
                <w:b/>
                <w:sz w:val="20"/>
              </w:rPr>
              <w:t>Summary</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publication</w:t>
            </w:r>
            <w:r>
              <w:rPr>
                <w:rFonts w:ascii="Arial"/>
                <w:b/>
                <w:spacing w:val="-8"/>
                <w:sz w:val="20"/>
              </w:rPr>
              <w:t xml:space="preserve"> </w:t>
            </w:r>
            <w:r>
              <w:rPr>
                <w:rFonts w:ascii="Arial"/>
                <w:b/>
                <w:spacing w:val="-4"/>
                <w:sz w:val="20"/>
              </w:rPr>
              <w:t>plan</w:t>
            </w:r>
          </w:p>
        </w:tc>
        <w:tc>
          <w:tcPr>
            <w:tcW w:w="712" w:type="dxa"/>
            <w:vMerge w:val="restart"/>
            <w:tcBorders>
              <w:bottom w:val="nil"/>
              <w:right w:val="nil"/>
            </w:tcBorders>
          </w:tcPr>
          <w:p w14:paraId="3420353B" w14:textId="77777777" w:rsidR="00C2340B" w:rsidRDefault="00C2340B">
            <w:pPr>
              <w:pStyle w:val="TableParagraph"/>
              <w:rPr>
                <w:rFonts w:ascii="Times New Roman"/>
                <w:sz w:val="18"/>
              </w:rPr>
            </w:pPr>
          </w:p>
        </w:tc>
      </w:tr>
      <w:tr w:rsidR="00C2340B" w14:paraId="1D01854A" w14:textId="77777777">
        <w:trPr>
          <w:trHeight w:val="2068"/>
        </w:trPr>
        <w:tc>
          <w:tcPr>
            <w:tcW w:w="1498" w:type="dxa"/>
          </w:tcPr>
          <w:p w14:paraId="6A80CF66" w14:textId="77777777" w:rsidR="00C2340B" w:rsidRDefault="00000000">
            <w:pPr>
              <w:pStyle w:val="TableParagraph"/>
              <w:spacing w:line="360" w:lineRule="auto"/>
              <w:ind w:left="107"/>
              <w:rPr>
                <w:sz w:val="20"/>
              </w:rPr>
            </w:pPr>
            <w:r>
              <w:rPr>
                <w:spacing w:val="-2"/>
                <w:sz w:val="20"/>
              </w:rPr>
              <w:t>Student Questionnaire</w:t>
            </w:r>
          </w:p>
        </w:tc>
        <w:tc>
          <w:tcPr>
            <w:tcW w:w="1987" w:type="dxa"/>
            <w:gridSpan w:val="2"/>
          </w:tcPr>
          <w:p w14:paraId="6AA179A2" w14:textId="77777777" w:rsidR="00C2340B" w:rsidRDefault="00000000">
            <w:pPr>
              <w:pStyle w:val="TableParagraph"/>
              <w:spacing w:line="360" w:lineRule="auto"/>
              <w:ind w:left="107"/>
              <w:rPr>
                <w:sz w:val="20"/>
              </w:rPr>
            </w:pPr>
            <w:r>
              <w:rPr>
                <w:sz w:val="20"/>
              </w:rPr>
              <w:t>Statistical</w:t>
            </w:r>
            <w:r>
              <w:rPr>
                <w:spacing w:val="-14"/>
                <w:sz w:val="20"/>
              </w:rPr>
              <w:t xml:space="preserve"> </w:t>
            </w:r>
            <w:r>
              <w:rPr>
                <w:sz w:val="20"/>
              </w:rPr>
              <w:t>data</w:t>
            </w:r>
            <w:r>
              <w:rPr>
                <w:spacing w:val="-14"/>
                <w:sz w:val="20"/>
              </w:rPr>
              <w:t xml:space="preserve"> </w:t>
            </w:r>
            <w:r>
              <w:rPr>
                <w:sz w:val="20"/>
              </w:rPr>
              <w:t xml:space="preserve">on </w:t>
            </w:r>
            <w:r>
              <w:rPr>
                <w:spacing w:val="-2"/>
                <w:sz w:val="20"/>
              </w:rPr>
              <w:t xml:space="preserve">students’ </w:t>
            </w:r>
            <w:r>
              <w:rPr>
                <w:sz w:val="20"/>
              </w:rPr>
              <w:t>understanding of available help</w:t>
            </w:r>
          </w:p>
        </w:tc>
        <w:tc>
          <w:tcPr>
            <w:tcW w:w="2752" w:type="dxa"/>
          </w:tcPr>
          <w:p w14:paraId="4FC4262D"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2</w:t>
            </w:r>
          </w:p>
        </w:tc>
        <w:tc>
          <w:tcPr>
            <w:tcW w:w="3403" w:type="dxa"/>
          </w:tcPr>
          <w:p w14:paraId="32F95C86" w14:textId="77777777" w:rsidR="00C2340B" w:rsidRDefault="00000000">
            <w:pPr>
              <w:pStyle w:val="TableParagraph"/>
              <w:spacing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235F41CB" w14:textId="77777777" w:rsidR="00C2340B" w:rsidRDefault="00000000">
            <w:pPr>
              <w:pStyle w:val="TableParagraph"/>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186BDCAB" w14:textId="77777777" w:rsidR="00C2340B" w:rsidRDefault="00000000">
            <w:pPr>
              <w:pStyle w:val="TableParagraph"/>
              <w:spacing w:before="115"/>
              <w:ind w:left="104"/>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7CFD5061" w14:textId="77777777" w:rsidR="00C2340B" w:rsidRDefault="00C2340B">
            <w:pPr>
              <w:rPr>
                <w:sz w:val="2"/>
                <w:szCs w:val="2"/>
              </w:rPr>
            </w:pPr>
          </w:p>
        </w:tc>
      </w:tr>
      <w:tr w:rsidR="00C2340B" w14:paraId="219C7A23" w14:textId="77777777">
        <w:trPr>
          <w:trHeight w:val="1379"/>
        </w:trPr>
        <w:tc>
          <w:tcPr>
            <w:tcW w:w="1498" w:type="dxa"/>
          </w:tcPr>
          <w:p w14:paraId="5E6318A9" w14:textId="77777777" w:rsidR="00C2340B" w:rsidRDefault="00000000">
            <w:pPr>
              <w:pStyle w:val="TableParagraph"/>
              <w:spacing w:before="2" w:line="357" w:lineRule="auto"/>
              <w:ind w:left="107"/>
              <w:rPr>
                <w:sz w:val="20"/>
              </w:rPr>
            </w:pPr>
            <w:r>
              <w:rPr>
                <w:sz w:val="20"/>
              </w:rPr>
              <w:t xml:space="preserve">Analysis of </w:t>
            </w:r>
            <w:r>
              <w:rPr>
                <w:spacing w:val="-2"/>
                <w:sz w:val="20"/>
              </w:rPr>
              <w:t>applications</w:t>
            </w:r>
          </w:p>
        </w:tc>
        <w:tc>
          <w:tcPr>
            <w:tcW w:w="1987" w:type="dxa"/>
            <w:gridSpan w:val="2"/>
          </w:tcPr>
          <w:p w14:paraId="1AB5EEC1" w14:textId="77777777" w:rsidR="00C2340B" w:rsidRDefault="00000000">
            <w:pPr>
              <w:pStyle w:val="TableParagraph"/>
              <w:spacing w:before="2" w:line="360" w:lineRule="auto"/>
              <w:ind w:left="107" w:right="118"/>
              <w:rPr>
                <w:sz w:val="20"/>
              </w:rPr>
            </w:pPr>
            <w:r>
              <w:rPr>
                <w:sz w:val="20"/>
              </w:rPr>
              <w:t xml:space="preserve">Statistical data </w:t>
            </w:r>
            <w:proofErr w:type="gramStart"/>
            <w:r>
              <w:rPr>
                <w:sz w:val="20"/>
              </w:rPr>
              <w:t>of</w:t>
            </w:r>
            <w:proofErr w:type="gramEnd"/>
            <w:r>
              <w:rPr>
                <w:sz w:val="20"/>
              </w:rPr>
              <w:t xml:space="preserve"> the types of needs met</w:t>
            </w:r>
            <w:r>
              <w:rPr>
                <w:spacing w:val="-5"/>
                <w:sz w:val="20"/>
              </w:rPr>
              <w:t xml:space="preserve"> </w:t>
            </w:r>
            <w:r>
              <w:rPr>
                <w:sz w:val="20"/>
              </w:rPr>
              <w:t>and</w:t>
            </w:r>
            <w:r>
              <w:rPr>
                <w:spacing w:val="-5"/>
                <w:sz w:val="20"/>
              </w:rPr>
              <w:t xml:space="preserve"> </w:t>
            </w:r>
            <w:r>
              <w:rPr>
                <w:sz w:val="20"/>
              </w:rPr>
              <w:t>their</w:t>
            </w:r>
            <w:r>
              <w:rPr>
                <w:spacing w:val="-4"/>
                <w:sz w:val="20"/>
              </w:rPr>
              <w:t xml:space="preserve"> </w:t>
            </w:r>
            <w:r>
              <w:rPr>
                <w:spacing w:val="-2"/>
                <w:sz w:val="20"/>
              </w:rPr>
              <w:t>costs</w:t>
            </w:r>
          </w:p>
        </w:tc>
        <w:tc>
          <w:tcPr>
            <w:tcW w:w="2752" w:type="dxa"/>
          </w:tcPr>
          <w:p w14:paraId="5095100B" w14:textId="77777777" w:rsidR="00C2340B" w:rsidRDefault="00000000">
            <w:pPr>
              <w:pStyle w:val="TableParagraph"/>
              <w:spacing w:before="2"/>
              <w:ind w:left="105"/>
              <w:rPr>
                <w:sz w:val="20"/>
              </w:rPr>
            </w:pPr>
            <w:r>
              <w:rPr>
                <w:sz w:val="20"/>
              </w:rPr>
              <w:t>Type</w:t>
            </w:r>
            <w:r>
              <w:rPr>
                <w:spacing w:val="-7"/>
                <w:sz w:val="20"/>
              </w:rPr>
              <w:t xml:space="preserve"> </w:t>
            </w:r>
            <w:r>
              <w:rPr>
                <w:spacing w:val="-10"/>
                <w:sz w:val="20"/>
              </w:rPr>
              <w:t>2</w:t>
            </w:r>
          </w:p>
        </w:tc>
        <w:tc>
          <w:tcPr>
            <w:tcW w:w="3403" w:type="dxa"/>
          </w:tcPr>
          <w:p w14:paraId="01955D1A" w14:textId="77777777" w:rsidR="00C2340B" w:rsidRDefault="00000000">
            <w:pPr>
              <w:pStyle w:val="TableParagraph"/>
              <w:spacing w:before="2" w:line="360" w:lineRule="auto"/>
              <w:ind w:left="104"/>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w:t>
            </w:r>
          </w:p>
          <w:p w14:paraId="5A215F86" w14:textId="77777777" w:rsidR="00C2340B" w:rsidRDefault="00000000">
            <w:pPr>
              <w:pStyle w:val="TableParagraph"/>
              <w:spacing w:line="229" w:lineRule="exact"/>
              <w:ind w:left="104"/>
              <w:rPr>
                <w:sz w:val="20"/>
              </w:rPr>
            </w:pPr>
            <w:r>
              <w:rPr>
                <w:sz w:val="20"/>
              </w:rPr>
              <w:t>the</w:t>
            </w:r>
            <w:r>
              <w:rPr>
                <w:spacing w:val="-5"/>
                <w:sz w:val="20"/>
              </w:rPr>
              <w:t xml:space="preserve"> </w:t>
            </w:r>
            <w:r>
              <w:rPr>
                <w:sz w:val="20"/>
              </w:rPr>
              <w:t>Board</w:t>
            </w:r>
            <w:r>
              <w:rPr>
                <w:spacing w:val="-4"/>
                <w:sz w:val="20"/>
              </w:rPr>
              <w:t xml:space="preserve"> </w:t>
            </w:r>
            <w:r>
              <w:rPr>
                <w:sz w:val="20"/>
              </w:rPr>
              <w:t>of</w:t>
            </w:r>
            <w:r>
              <w:rPr>
                <w:spacing w:val="-4"/>
                <w:sz w:val="20"/>
              </w:rPr>
              <w:t xml:space="preserve"> </w:t>
            </w:r>
            <w:r>
              <w:rPr>
                <w:spacing w:val="-2"/>
                <w:sz w:val="20"/>
              </w:rPr>
              <w:t>Governors</w:t>
            </w:r>
          </w:p>
        </w:tc>
        <w:tc>
          <w:tcPr>
            <w:tcW w:w="712" w:type="dxa"/>
            <w:vMerge/>
            <w:tcBorders>
              <w:top w:val="nil"/>
              <w:bottom w:val="nil"/>
              <w:right w:val="nil"/>
            </w:tcBorders>
          </w:tcPr>
          <w:p w14:paraId="4D5A708C" w14:textId="77777777" w:rsidR="00C2340B" w:rsidRDefault="00C2340B">
            <w:pPr>
              <w:rPr>
                <w:sz w:val="2"/>
                <w:szCs w:val="2"/>
              </w:rPr>
            </w:pPr>
          </w:p>
        </w:tc>
      </w:tr>
      <w:tr w:rsidR="00C2340B" w14:paraId="0581AF82" w14:textId="77777777">
        <w:trPr>
          <w:trHeight w:val="2071"/>
        </w:trPr>
        <w:tc>
          <w:tcPr>
            <w:tcW w:w="1498" w:type="dxa"/>
          </w:tcPr>
          <w:p w14:paraId="0B064AF0" w14:textId="77777777" w:rsidR="00C2340B" w:rsidRDefault="00000000">
            <w:pPr>
              <w:pStyle w:val="TableParagraph"/>
              <w:spacing w:before="2"/>
              <w:ind w:left="107"/>
              <w:rPr>
                <w:sz w:val="20"/>
              </w:rPr>
            </w:pPr>
            <w:r>
              <w:rPr>
                <w:sz w:val="20"/>
              </w:rPr>
              <w:t>Data</w:t>
            </w:r>
            <w:r>
              <w:rPr>
                <w:spacing w:val="-8"/>
                <w:sz w:val="20"/>
              </w:rPr>
              <w:t xml:space="preserve"> </w:t>
            </w:r>
            <w:r>
              <w:rPr>
                <w:spacing w:val="-2"/>
                <w:sz w:val="20"/>
              </w:rPr>
              <w:t>Analysis</w:t>
            </w:r>
          </w:p>
        </w:tc>
        <w:tc>
          <w:tcPr>
            <w:tcW w:w="1987" w:type="dxa"/>
            <w:gridSpan w:val="2"/>
          </w:tcPr>
          <w:p w14:paraId="0B7591D6" w14:textId="77777777" w:rsidR="00C2340B" w:rsidRDefault="00000000">
            <w:pPr>
              <w:pStyle w:val="TableParagraph"/>
              <w:spacing w:before="2" w:line="360" w:lineRule="auto"/>
              <w:ind w:left="107"/>
              <w:rPr>
                <w:sz w:val="20"/>
              </w:rPr>
            </w:pPr>
            <w:r>
              <w:rPr>
                <w:sz w:val="20"/>
              </w:rPr>
              <w:t>Improvements in performance</w:t>
            </w:r>
            <w:r>
              <w:rPr>
                <w:spacing w:val="-14"/>
                <w:sz w:val="20"/>
              </w:rPr>
              <w:t xml:space="preserve"> </w:t>
            </w:r>
            <w:r>
              <w:rPr>
                <w:sz w:val="20"/>
              </w:rPr>
              <w:t>in</w:t>
            </w:r>
            <w:r>
              <w:rPr>
                <w:spacing w:val="-14"/>
                <w:sz w:val="20"/>
              </w:rPr>
              <w:t xml:space="preserve"> </w:t>
            </w:r>
            <w:r>
              <w:rPr>
                <w:sz w:val="20"/>
              </w:rPr>
              <w:t>line with target profiles</w:t>
            </w:r>
          </w:p>
        </w:tc>
        <w:tc>
          <w:tcPr>
            <w:tcW w:w="2752" w:type="dxa"/>
          </w:tcPr>
          <w:p w14:paraId="38687E82" w14:textId="77777777" w:rsidR="00C2340B" w:rsidRDefault="00000000">
            <w:pPr>
              <w:pStyle w:val="TableParagraph"/>
              <w:spacing w:before="2"/>
              <w:ind w:left="105"/>
              <w:rPr>
                <w:sz w:val="20"/>
              </w:rPr>
            </w:pPr>
            <w:r>
              <w:rPr>
                <w:sz w:val="20"/>
              </w:rPr>
              <w:t>Type</w:t>
            </w:r>
            <w:r>
              <w:rPr>
                <w:spacing w:val="-7"/>
                <w:sz w:val="20"/>
              </w:rPr>
              <w:t xml:space="preserve"> </w:t>
            </w:r>
            <w:r>
              <w:rPr>
                <w:spacing w:val="-10"/>
                <w:sz w:val="20"/>
              </w:rPr>
              <w:t>2</w:t>
            </w:r>
          </w:p>
        </w:tc>
        <w:tc>
          <w:tcPr>
            <w:tcW w:w="3403" w:type="dxa"/>
          </w:tcPr>
          <w:p w14:paraId="1BCA0ACF" w14:textId="77777777" w:rsidR="00C2340B" w:rsidRDefault="00000000">
            <w:pPr>
              <w:pStyle w:val="TableParagraph"/>
              <w:spacing w:before="2"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310D68EA" w14:textId="77777777" w:rsidR="00C2340B" w:rsidRDefault="00000000">
            <w:pPr>
              <w:pStyle w:val="TableParagraph"/>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6A7E97F2" w14:textId="77777777" w:rsidR="00C2340B" w:rsidRDefault="00000000">
            <w:pPr>
              <w:pStyle w:val="TableParagraph"/>
              <w:spacing w:before="113"/>
              <w:ind w:left="104"/>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15980EEF" w14:textId="77777777" w:rsidR="00C2340B" w:rsidRDefault="00C2340B">
            <w:pPr>
              <w:rPr>
                <w:sz w:val="2"/>
                <w:szCs w:val="2"/>
              </w:rPr>
            </w:pPr>
          </w:p>
        </w:tc>
      </w:tr>
      <w:tr w:rsidR="00C2340B" w14:paraId="2534CFA3" w14:textId="77777777">
        <w:trPr>
          <w:trHeight w:val="2760"/>
        </w:trPr>
        <w:tc>
          <w:tcPr>
            <w:tcW w:w="1498" w:type="dxa"/>
          </w:tcPr>
          <w:p w14:paraId="5B36C90B" w14:textId="77777777" w:rsidR="00C2340B" w:rsidRDefault="00000000">
            <w:pPr>
              <w:pStyle w:val="TableParagraph"/>
              <w:spacing w:line="360" w:lineRule="auto"/>
              <w:ind w:left="107" w:right="565"/>
              <w:rPr>
                <w:sz w:val="20"/>
              </w:rPr>
            </w:pPr>
            <w:r>
              <w:rPr>
                <w:spacing w:val="-2"/>
                <w:sz w:val="20"/>
              </w:rPr>
              <w:t>Triennial Review</w:t>
            </w:r>
          </w:p>
        </w:tc>
        <w:tc>
          <w:tcPr>
            <w:tcW w:w="1987" w:type="dxa"/>
            <w:gridSpan w:val="2"/>
          </w:tcPr>
          <w:p w14:paraId="5FCB9B63" w14:textId="77777777" w:rsidR="00C2340B" w:rsidRDefault="00000000">
            <w:pPr>
              <w:pStyle w:val="TableParagraph"/>
              <w:spacing w:line="360" w:lineRule="auto"/>
              <w:ind w:left="107" w:right="530"/>
              <w:rPr>
                <w:sz w:val="20"/>
              </w:rPr>
            </w:pPr>
            <w:r>
              <w:rPr>
                <w:sz w:val="20"/>
              </w:rPr>
              <w:t xml:space="preserve">Review of the </w:t>
            </w:r>
            <w:proofErr w:type="spellStart"/>
            <w:r>
              <w:rPr>
                <w:sz w:val="20"/>
              </w:rPr>
              <w:t>programme</w:t>
            </w:r>
            <w:proofErr w:type="spellEnd"/>
            <w:r>
              <w:rPr>
                <w:sz w:val="20"/>
              </w:rPr>
              <w:t>,</w:t>
            </w:r>
            <w:r>
              <w:rPr>
                <w:spacing w:val="-14"/>
                <w:sz w:val="20"/>
              </w:rPr>
              <w:t xml:space="preserve"> </w:t>
            </w:r>
            <w:r>
              <w:rPr>
                <w:sz w:val="20"/>
              </w:rPr>
              <w:t xml:space="preserve">its impact and </w:t>
            </w:r>
            <w:r>
              <w:rPr>
                <w:spacing w:val="-2"/>
                <w:sz w:val="20"/>
              </w:rPr>
              <w:t>evaluation strategies</w:t>
            </w:r>
          </w:p>
        </w:tc>
        <w:tc>
          <w:tcPr>
            <w:tcW w:w="2752" w:type="dxa"/>
          </w:tcPr>
          <w:p w14:paraId="2115107D"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1</w:t>
            </w:r>
          </w:p>
        </w:tc>
        <w:tc>
          <w:tcPr>
            <w:tcW w:w="3403" w:type="dxa"/>
          </w:tcPr>
          <w:p w14:paraId="402657FD" w14:textId="77777777" w:rsidR="00C2340B" w:rsidRDefault="00000000">
            <w:pPr>
              <w:pStyle w:val="TableParagraph"/>
              <w:spacing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w:t>
            </w:r>
            <w:r>
              <w:rPr>
                <w:spacing w:val="-1"/>
                <w:sz w:val="20"/>
              </w:rPr>
              <w:t xml:space="preserve"> </w:t>
            </w:r>
            <w:r>
              <w:rPr>
                <w:sz w:val="20"/>
              </w:rPr>
              <w:t>Board of Governors Externally, via (a) paper(s) in the Group’s Academic Journals</w:t>
            </w:r>
          </w:p>
          <w:p w14:paraId="1A0A50D1" w14:textId="77777777" w:rsidR="00C2340B" w:rsidRDefault="00000000">
            <w:pPr>
              <w:pStyle w:val="TableParagraph"/>
              <w:spacing w:before="1"/>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18CB157B" w14:textId="77777777" w:rsidR="00C2340B" w:rsidRDefault="00000000">
            <w:pPr>
              <w:pStyle w:val="TableParagraph"/>
              <w:spacing w:before="113"/>
              <w:ind w:left="104"/>
              <w:rPr>
                <w:sz w:val="20"/>
              </w:rPr>
            </w:pPr>
            <w:r>
              <w:rPr>
                <w:sz w:val="20"/>
              </w:rPr>
              <w:t>summaries</w:t>
            </w:r>
            <w:r>
              <w:rPr>
                <w:spacing w:val="-7"/>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4203C1F6" w14:textId="77777777" w:rsidR="00C2340B" w:rsidRDefault="00C2340B">
            <w:pPr>
              <w:rPr>
                <w:sz w:val="2"/>
                <w:szCs w:val="2"/>
              </w:rPr>
            </w:pPr>
          </w:p>
        </w:tc>
      </w:tr>
    </w:tbl>
    <w:p w14:paraId="760E6ED0" w14:textId="77777777" w:rsidR="00C2340B" w:rsidRDefault="00C2340B">
      <w:pPr>
        <w:rPr>
          <w:sz w:val="2"/>
          <w:szCs w:val="2"/>
        </w:rPr>
        <w:sectPr w:rsidR="00C2340B">
          <w:type w:val="continuous"/>
          <w:pgSz w:w="11910" w:h="16840"/>
          <w:pgMar w:top="1040" w:right="0" w:bottom="280"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972"/>
        <w:gridCol w:w="3404"/>
        <w:gridCol w:w="3971"/>
      </w:tblGrid>
      <w:tr w:rsidR="00C2340B" w14:paraId="707EAC44" w14:textId="77777777">
        <w:trPr>
          <w:trHeight w:val="345"/>
        </w:trPr>
        <w:tc>
          <w:tcPr>
            <w:tcW w:w="10347" w:type="dxa"/>
            <w:gridSpan w:val="3"/>
            <w:shd w:val="clear" w:color="auto" w:fill="808080"/>
          </w:tcPr>
          <w:p w14:paraId="22BE1029" w14:textId="77777777" w:rsidR="00C2340B" w:rsidRDefault="00000000">
            <w:pPr>
              <w:pStyle w:val="TableParagraph"/>
              <w:spacing w:before="2"/>
              <w:ind w:left="107"/>
              <w:rPr>
                <w:rFonts w:ascii="Arial"/>
                <w:b/>
                <w:sz w:val="20"/>
              </w:rPr>
            </w:pPr>
            <w:r w:rsidRPr="00477B8E">
              <w:rPr>
                <w:rFonts w:ascii="Arial"/>
                <w:b/>
                <w:color w:val="000000"/>
                <w:sz w:val="20"/>
              </w:rPr>
              <w:lastRenderedPageBreak/>
              <w:t>Intervention</w:t>
            </w:r>
            <w:r w:rsidRPr="00477B8E">
              <w:rPr>
                <w:rFonts w:ascii="Arial"/>
                <w:b/>
                <w:color w:val="000000"/>
                <w:spacing w:val="-10"/>
                <w:sz w:val="20"/>
              </w:rPr>
              <w:t xml:space="preserve"> </w:t>
            </w:r>
            <w:r w:rsidRPr="00477B8E">
              <w:rPr>
                <w:rFonts w:ascii="Arial"/>
                <w:b/>
                <w:color w:val="000000"/>
                <w:sz w:val="20"/>
              </w:rPr>
              <w:t>strategy:</w:t>
            </w:r>
            <w:r w:rsidRPr="00477B8E">
              <w:rPr>
                <w:rFonts w:ascii="Arial"/>
                <w:b/>
                <w:color w:val="000000"/>
                <w:spacing w:val="-6"/>
                <w:sz w:val="20"/>
              </w:rPr>
              <w:t xml:space="preserve"> </w:t>
            </w:r>
            <w:r w:rsidRPr="00477B8E">
              <w:rPr>
                <w:rFonts w:ascii="Arial"/>
                <w:b/>
                <w:color w:val="000000"/>
                <w:sz w:val="20"/>
              </w:rPr>
              <w:t>PTP_1</w:t>
            </w:r>
            <w:r w:rsidRPr="00477B8E">
              <w:rPr>
                <w:rFonts w:ascii="Arial"/>
                <w:b/>
                <w:color w:val="000000"/>
                <w:spacing w:val="-8"/>
                <w:sz w:val="20"/>
              </w:rPr>
              <w:t xml:space="preserve"> </w:t>
            </w:r>
            <w:r w:rsidRPr="00477B8E">
              <w:rPr>
                <w:rFonts w:ascii="Arial"/>
                <w:b/>
                <w:color w:val="000000"/>
                <w:sz w:val="20"/>
              </w:rPr>
              <w:t>Risk</w:t>
            </w:r>
            <w:r w:rsidRPr="00477B8E">
              <w:rPr>
                <w:rFonts w:ascii="Arial"/>
                <w:b/>
                <w:color w:val="000000"/>
                <w:spacing w:val="-9"/>
                <w:sz w:val="20"/>
              </w:rPr>
              <w:t xml:space="preserve"> </w:t>
            </w:r>
            <w:r w:rsidRPr="00477B8E">
              <w:rPr>
                <w:rFonts w:ascii="Arial"/>
                <w:b/>
                <w:color w:val="000000"/>
                <w:spacing w:val="-5"/>
                <w:sz w:val="20"/>
              </w:rPr>
              <w:t>12</w:t>
            </w:r>
          </w:p>
        </w:tc>
      </w:tr>
      <w:tr w:rsidR="00C2340B" w14:paraId="6203C7BD" w14:textId="77777777">
        <w:trPr>
          <w:trHeight w:val="2162"/>
        </w:trPr>
        <w:tc>
          <w:tcPr>
            <w:tcW w:w="2972" w:type="dxa"/>
          </w:tcPr>
          <w:p w14:paraId="46A38F75" w14:textId="77777777" w:rsidR="00C2340B" w:rsidRDefault="00000000">
            <w:pPr>
              <w:pStyle w:val="TableParagraph"/>
              <w:spacing w:before="2"/>
              <w:ind w:left="107"/>
              <w:rPr>
                <w:rFonts w:ascii="Arial"/>
                <w:b/>
                <w:sz w:val="20"/>
              </w:rPr>
            </w:pPr>
            <w:r>
              <w:rPr>
                <w:rFonts w:ascii="Arial"/>
                <w:b/>
                <w:sz w:val="20"/>
              </w:rPr>
              <w:t>Objectives</w:t>
            </w:r>
            <w:r>
              <w:rPr>
                <w:rFonts w:ascii="Arial"/>
                <w:b/>
                <w:spacing w:val="-11"/>
                <w:sz w:val="20"/>
              </w:rPr>
              <w:t xml:space="preserve"> </w:t>
            </w:r>
            <w:r>
              <w:rPr>
                <w:rFonts w:ascii="Arial"/>
                <w:b/>
                <w:sz w:val="20"/>
              </w:rPr>
              <w:t>and</w:t>
            </w:r>
            <w:r>
              <w:rPr>
                <w:rFonts w:ascii="Arial"/>
                <w:b/>
                <w:spacing w:val="-9"/>
                <w:sz w:val="20"/>
              </w:rPr>
              <w:t xml:space="preserve"> </w:t>
            </w:r>
            <w:r>
              <w:rPr>
                <w:rFonts w:ascii="Arial"/>
                <w:b/>
                <w:spacing w:val="-2"/>
                <w:sz w:val="20"/>
              </w:rPr>
              <w:t>targets</w:t>
            </w:r>
          </w:p>
        </w:tc>
        <w:tc>
          <w:tcPr>
            <w:tcW w:w="7375" w:type="dxa"/>
            <w:gridSpan w:val="2"/>
          </w:tcPr>
          <w:p w14:paraId="0BC364EE" w14:textId="77777777" w:rsidR="00C2340B" w:rsidRDefault="00000000">
            <w:pPr>
              <w:pStyle w:val="TableParagraph"/>
              <w:tabs>
                <w:tab w:val="left" w:pos="827"/>
              </w:tabs>
              <w:spacing w:before="170" w:line="285" w:lineRule="auto"/>
              <w:ind w:left="827" w:right="104" w:hanging="720"/>
            </w:pPr>
            <w:r>
              <w:rPr>
                <w:spacing w:val="-4"/>
              </w:rPr>
              <w:t>1.3</w:t>
            </w:r>
            <w:r>
              <w:tab/>
              <w:t>The Group believes that the 16.7% gap in progression rates between white and Asian students may be the result of multiple factors, some of which it may not be able to mitigate.</w:t>
            </w:r>
            <w:r>
              <w:rPr>
                <w:spacing w:val="40"/>
              </w:rPr>
              <w:t xml:space="preserve"> </w:t>
            </w:r>
            <w:r>
              <w:t>However, it will commit to reducing this gap by 2% per annum by providing a new</w:t>
            </w:r>
            <w:r>
              <w:rPr>
                <w:spacing w:val="-8"/>
              </w:rPr>
              <w:t xml:space="preserve"> </w:t>
            </w:r>
            <w:r>
              <w:t>extra-curricular</w:t>
            </w:r>
            <w:r>
              <w:rPr>
                <w:spacing w:val="-6"/>
              </w:rPr>
              <w:t xml:space="preserve"> </w:t>
            </w:r>
            <w:r>
              <w:t>employability</w:t>
            </w:r>
            <w:r>
              <w:rPr>
                <w:spacing w:val="-7"/>
              </w:rPr>
              <w:t xml:space="preserve"> </w:t>
            </w:r>
            <w:proofErr w:type="spellStart"/>
            <w:r>
              <w:t>programme</w:t>
            </w:r>
            <w:proofErr w:type="spellEnd"/>
            <w:r>
              <w:rPr>
                <w:spacing w:val="-7"/>
              </w:rPr>
              <w:t xml:space="preserve"> </w:t>
            </w:r>
            <w:r>
              <w:t>with</w:t>
            </w:r>
            <w:r>
              <w:rPr>
                <w:spacing w:val="-5"/>
              </w:rPr>
              <w:t xml:space="preserve"> </w:t>
            </w:r>
            <w:r>
              <w:t>specific</w:t>
            </w:r>
            <w:r>
              <w:rPr>
                <w:spacing w:val="-7"/>
              </w:rPr>
              <w:t xml:space="preserve"> </w:t>
            </w:r>
            <w:r>
              <w:t>targets of 15% in 2024, 13% in 2025, 11% in 2026 and 9% in 2027.</w:t>
            </w:r>
          </w:p>
        </w:tc>
      </w:tr>
      <w:tr w:rsidR="00C2340B" w14:paraId="4BD2604B" w14:textId="77777777">
        <w:trPr>
          <w:trHeight w:val="1559"/>
        </w:trPr>
        <w:tc>
          <w:tcPr>
            <w:tcW w:w="2972" w:type="dxa"/>
          </w:tcPr>
          <w:p w14:paraId="4612903A" w14:textId="77777777" w:rsidR="00C2340B" w:rsidRDefault="00000000">
            <w:pPr>
              <w:pStyle w:val="TableParagraph"/>
              <w:spacing w:line="357" w:lineRule="auto"/>
              <w:ind w:left="107"/>
              <w:rPr>
                <w:rFonts w:ascii="Arial"/>
                <w:b/>
                <w:sz w:val="20"/>
              </w:rPr>
            </w:pPr>
            <w:r>
              <w:rPr>
                <w:rFonts w:ascii="Arial"/>
                <w:b/>
                <w:sz w:val="20"/>
              </w:rPr>
              <w:t>Risks</w:t>
            </w:r>
            <w:r>
              <w:rPr>
                <w:rFonts w:ascii="Arial"/>
                <w:b/>
                <w:spacing w:val="-14"/>
                <w:sz w:val="20"/>
              </w:rPr>
              <w:t xml:space="preserve"> </w:t>
            </w:r>
            <w:r>
              <w:rPr>
                <w:rFonts w:ascii="Arial"/>
                <w:b/>
                <w:sz w:val="20"/>
              </w:rPr>
              <w:t>to</w:t>
            </w:r>
            <w:r>
              <w:rPr>
                <w:rFonts w:ascii="Arial"/>
                <w:b/>
                <w:spacing w:val="-14"/>
                <w:sz w:val="20"/>
              </w:rPr>
              <w:t xml:space="preserve"> </w:t>
            </w:r>
            <w:r>
              <w:rPr>
                <w:rFonts w:ascii="Arial"/>
                <w:b/>
                <w:sz w:val="20"/>
              </w:rPr>
              <w:t>equality</w:t>
            </w:r>
            <w:r>
              <w:rPr>
                <w:rFonts w:ascii="Arial"/>
                <w:b/>
                <w:spacing w:val="-14"/>
                <w:sz w:val="20"/>
              </w:rPr>
              <w:t xml:space="preserve"> </w:t>
            </w:r>
            <w:r>
              <w:rPr>
                <w:rFonts w:ascii="Arial"/>
                <w:b/>
                <w:sz w:val="20"/>
              </w:rPr>
              <w:t xml:space="preserve">of </w:t>
            </w:r>
            <w:r>
              <w:rPr>
                <w:rFonts w:ascii="Arial"/>
                <w:b/>
                <w:spacing w:val="-2"/>
                <w:sz w:val="20"/>
              </w:rPr>
              <w:t>opportunity</w:t>
            </w:r>
          </w:p>
        </w:tc>
        <w:tc>
          <w:tcPr>
            <w:tcW w:w="7375" w:type="dxa"/>
            <w:gridSpan w:val="2"/>
          </w:tcPr>
          <w:p w14:paraId="5133D07E" w14:textId="77777777" w:rsidR="00C2340B" w:rsidRDefault="00000000">
            <w:pPr>
              <w:pStyle w:val="TableParagraph"/>
              <w:tabs>
                <w:tab w:val="left" w:pos="827"/>
              </w:tabs>
              <w:spacing w:before="168" w:line="285" w:lineRule="auto"/>
              <w:ind w:left="827" w:right="239" w:hanging="720"/>
            </w:pPr>
            <w:r>
              <w:rPr>
                <w:spacing w:val="-4"/>
              </w:rPr>
              <w:t>12.1</w:t>
            </w:r>
            <w:r>
              <w:tab/>
              <w:t>There</w:t>
            </w:r>
            <w:r>
              <w:rPr>
                <w:spacing w:val="-4"/>
              </w:rPr>
              <w:t xml:space="preserve"> </w:t>
            </w:r>
            <w:r>
              <w:t>is</w:t>
            </w:r>
            <w:r>
              <w:rPr>
                <w:spacing w:val="-4"/>
              </w:rPr>
              <w:t xml:space="preserve"> </w:t>
            </w:r>
            <w:r>
              <w:t>a</w:t>
            </w:r>
            <w:r>
              <w:rPr>
                <w:spacing w:val="-5"/>
              </w:rPr>
              <w:t xml:space="preserve"> </w:t>
            </w:r>
            <w:r>
              <w:t>wide</w:t>
            </w:r>
            <w:r>
              <w:rPr>
                <w:spacing w:val="-4"/>
              </w:rPr>
              <w:t xml:space="preserve"> </w:t>
            </w:r>
            <w:r>
              <w:t>gap</w:t>
            </w:r>
            <w:r>
              <w:rPr>
                <w:spacing w:val="-6"/>
              </w:rPr>
              <w:t xml:space="preserve"> </w:t>
            </w:r>
            <w:r>
              <w:t>(16.7%)</w:t>
            </w:r>
            <w:r>
              <w:rPr>
                <w:spacing w:val="-5"/>
              </w:rPr>
              <w:t xml:space="preserve"> </w:t>
            </w:r>
            <w:r>
              <w:t>between</w:t>
            </w:r>
            <w:r>
              <w:rPr>
                <w:spacing w:val="-4"/>
              </w:rPr>
              <w:t xml:space="preserve"> </w:t>
            </w:r>
            <w:r>
              <w:t>progression</w:t>
            </w:r>
            <w:r>
              <w:rPr>
                <w:spacing w:val="-4"/>
              </w:rPr>
              <w:t xml:space="preserve"> </w:t>
            </w:r>
            <w:r>
              <w:t>rates</w:t>
            </w:r>
            <w:r>
              <w:rPr>
                <w:spacing w:val="-6"/>
              </w:rPr>
              <w:t xml:space="preserve"> </w:t>
            </w:r>
            <w:r>
              <w:t>for</w:t>
            </w:r>
            <w:r>
              <w:rPr>
                <w:spacing w:val="-5"/>
              </w:rPr>
              <w:t xml:space="preserve"> </w:t>
            </w:r>
            <w:r>
              <w:t>white and BME students.</w:t>
            </w:r>
            <w:r>
              <w:rPr>
                <w:spacing w:val="40"/>
              </w:rPr>
              <w:t xml:space="preserve"> </w:t>
            </w:r>
            <w:r>
              <w:t>The Group does not see a similar gap in internal student results data, so</w:t>
            </w:r>
            <w:r>
              <w:rPr>
                <w:spacing w:val="-1"/>
              </w:rPr>
              <w:t xml:space="preserve"> </w:t>
            </w:r>
            <w:r>
              <w:t>this</w:t>
            </w:r>
            <w:r>
              <w:rPr>
                <w:spacing w:val="-1"/>
              </w:rPr>
              <w:t xml:space="preserve"> </w:t>
            </w:r>
            <w:r>
              <w:t>gap</w:t>
            </w:r>
            <w:r>
              <w:rPr>
                <w:spacing w:val="-1"/>
              </w:rPr>
              <w:t xml:space="preserve"> </w:t>
            </w:r>
            <w:r>
              <w:t>appears</w:t>
            </w:r>
            <w:r>
              <w:rPr>
                <w:spacing w:val="-4"/>
              </w:rPr>
              <w:t xml:space="preserve"> </w:t>
            </w:r>
            <w:r>
              <w:t>to be</w:t>
            </w:r>
            <w:r>
              <w:rPr>
                <w:spacing w:val="-1"/>
              </w:rPr>
              <w:t xml:space="preserve"> </w:t>
            </w:r>
            <w:r>
              <w:t>the</w:t>
            </w:r>
            <w:r>
              <w:rPr>
                <w:spacing w:val="-1"/>
              </w:rPr>
              <w:t xml:space="preserve"> </w:t>
            </w:r>
            <w:r>
              <w:t>result of non-academic issues.</w:t>
            </w:r>
          </w:p>
        </w:tc>
      </w:tr>
      <w:tr w:rsidR="00C2340B" w14:paraId="42F866B7" w14:textId="77777777">
        <w:trPr>
          <w:trHeight w:val="345"/>
        </w:trPr>
        <w:tc>
          <w:tcPr>
            <w:tcW w:w="2972" w:type="dxa"/>
            <w:shd w:val="clear" w:color="auto" w:fill="D9D9D9"/>
          </w:tcPr>
          <w:p w14:paraId="60C4F403" w14:textId="77777777" w:rsidR="00C2340B" w:rsidRDefault="00000000">
            <w:pPr>
              <w:pStyle w:val="TableParagraph"/>
              <w:spacing w:line="229" w:lineRule="exact"/>
              <w:ind w:left="107"/>
              <w:rPr>
                <w:rFonts w:ascii="Arial"/>
                <w:b/>
                <w:sz w:val="20"/>
              </w:rPr>
            </w:pPr>
            <w:r>
              <w:rPr>
                <w:rFonts w:ascii="Arial"/>
                <w:b/>
                <w:spacing w:val="-2"/>
                <w:sz w:val="20"/>
              </w:rPr>
              <w:t>Activity</w:t>
            </w:r>
          </w:p>
        </w:tc>
        <w:tc>
          <w:tcPr>
            <w:tcW w:w="3404" w:type="dxa"/>
            <w:shd w:val="clear" w:color="auto" w:fill="D9D9D9"/>
          </w:tcPr>
          <w:p w14:paraId="7ED1FDF6" w14:textId="77777777" w:rsidR="00C2340B" w:rsidRDefault="00000000">
            <w:pPr>
              <w:pStyle w:val="TableParagraph"/>
              <w:spacing w:line="229" w:lineRule="exact"/>
              <w:ind w:left="107"/>
              <w:rPr>
                <w:rFonts w:ascii="Arial"/>
                <w:b/>
                <w:sz w:val="20"/>
              </w:rPr>
            </w:pPr>
            <w:r>
              <w:rPr>
                <w:rFonts w:ascii="Arial"/>
                <w:b/>
                <w:spacing w:val="-2"/>
                <w:sz w:val="20"/>
              </w:rPr>
              <w:t>Outcomes</w:t>
            </w:r>
          </w:p>
        </w:tc>
        <w:tc>
          <w:tcPr>
            <w:tcW w:w="3971" w:type="dxa"/>
            <w:shd w:val="clear" w:color="auto" w:fill="D9D9D9"/>
          </w:tcPr>
          <w:p w14:paraId="5908D5A1" w14:textId="77777777" w:rsidR="00C2340B" w:rsidRDefault="00000000">
            <w:pPr>
              <w:pStyle w:val="TableParagraph"/>
              <w:spacing w:line="229" w:lineRule="exact"/>
              <w:ind w:left="107"/>
              <w:rPr>
                <w:rFonts w:ascii="Arial"/>
                <w:b/>
                <w:sz w:val="20"/>
              </w:rPr>
            </w:pPr>
            <w:r>
              <w:rPr>
                <w:rFonts w:ascii="Arial"/>
                <w:b/>
                <w:sz w:val="20"/>
              </w:rPr>
              <w:t>Cross</w:t>
            </w:r>
            <w:r>
              <w:rPr>
                <w:rFonts w:ascii="Arial"/>
                <w:b/>
                <w:spacing w:val="-9"/>
                <w:sz w:val="20"/>
              </w:rPr>
              <w:t xml:space="preserve"> </w:t>
            </w:r>
            <w:r>
              <w:rPr>
                <w:rFonts w:ascii="Arial"/>
                <w:b/>
                <w:spacing w:val="-2"/>
                <w:sz w:val="20"/>
              </w:rPr>
              <w:t>intervention?</w:t>
            </w:r>
          </w:p>
        </w:tc>
      </w:tr>
      <w:tr w:rsidR="00C2340B" w14:paraId="2429EB8D" w14:textId="77777777">
        <w:trPr>
          <w:trHeight w:val="2414"/>
        </w:trPr>
        <w:tc>
          <w:tcPr>
            <w:tcW w:w="2972" w:type="dxa"/>
          </w:tcPr>
          <w:p w14:paraId="4E896388" w14:textId="77777777" w:rsidR="00C2340B" w:rsidRDefault="00000000">
            <w:pPr>
              <w:pStyle w:val="TableParagraph"/>
              <w:spacing w:line="360" w:lineRule="auto"/>
              <w:ind w:left="107" w:right="73"/>
              <w:rPr>
                <w:sz w:val="20"/>
              </w:rPr>
            </w:pPr>
            <w:r>
              <w:rPr>
                <w:sz w:val="20"/>
              </w:rPr>
              <w:t>The Group will work collaboratively with staff, students,</w:t>
            </w:r>
            <w:r>
              <w:rPr>
                <w:spacing w:val="-14"/>
                <w:sz w:val="20"/>
              </w:rPr>
              <w:t xml:space="preserve"> </w:t>
            </w:r>
            <w:r>
              <w:rPr>
                <w:sz w:val="20"/>
              </w:rPr>
              <w:t>selected</w:t>
            </w:r>
            <w:r>
              <w:rPr>
                <w:spacing w:val="-14"/>
                <w:sz w:val="20"/>
              </w:rPr>
              <w:t xml:space="preserve"> </w:t>
            </w:r>
            <w:proofErr w:type="gramStart"/>
            <w:r>
              <w:rPr>
                <w:sz w:val="20"/>
              </w:rPr>
              <w:t>employers</w:t>
            </w:r>
            <w:proofErr w:type="gramEnd"/>
            <w:r>
              <w:rPr>
                <w:sz w:val="20"/>
              </w:rPr>
              <w:t xml:space="preserve"> and other stakeholders to devise a meaningful </w:t>
            </w:r>
            <w:proofErr w:type="spellStart"/>
            <w:r>
              <w:rPr>
                <w:sz w:val="20"/>
              </w:rPr>
              <w:t>programme</w:t>
            </w:r>
            <w:proofErr w:type="spellEnd"/>
            <w:r>
              <w:rPr>
                <w:sz w:val="20"/>
              </w:rPr>
              <w:t xml:space="preserve"> of professional</w:t>
            </w:r>
          </w:p>
          <w:p w14:paraId="07BC2536" w14:textId="77777777" w:rsidR="00C2340B" w:rsidRDefault="00000000">
            <w:pPr>
              <w:pStyle w:val="TableParagraph"/>
              <w:spacing w:line="229" w:lineRule="exact"/>
              <w:ind w:left="107"/>
              <w:rPr>
                <w:sz w:val="20"/>
              </w:rPr>
            </w:pPr>
            <w:r>
              <w:rPr>
                <w:spacing w:val="-2"/>
                <w:sz w:val="20"/>
              </w:rPr>
              <w:t>employability</w:t>
            </w:r>
            <w:r>
              <w:rPr>
                <w:spacing w:val="8"/>
                <w:sz w:val="20"/>
              </w:rPr>
              <w:t xml:space="preserve"> </w:t>
            </w:r>
            <w:r>
              <w:rPr>
                <w:spacing w:val="-2"/>
                <w:sz w:val="20"/>
              </w:rPr>
              <w:t>skills.</w:t>
            </w:r>
          </w:p>
        </w:tc>
        <w:tc>
          <w:tcPr>
            <w:tcW w:w="3404" w:type="dxa"/>
          </w:tcPr>
          <w:p w14:paraId="57EC430F" w14:textId="77777777" w:rsidR="00C2340B" w:rsidRDefault="00000000">
            <w:pPr>
              <w:pStyle w:val="TableParagraph"/>
              <w:spacing w:line="360" w:lineRule="auto"/>
              <w:ind w:left="107"/>
              <w:rPr>
                <w:sz w:val="20"/>
              </w:rPr>
            </w:pPr>
            <w:r>
              <w:rPr>
                <w:sz w:val="20"/>
              </w:rPr>
              <w:t xml:space="preserve">Initial </w:t>
            </w:r>
            <w:proofErr w:type="spellStart"/>
            <w:r>
              <w:rPr>
                <w:sz w:val="20"/>
              </w:rPr>
              <w:t>programme</w:t>
            </w:r>
            <w:proofErr w:type="spellEnd"/>
            <w:r>
              <w:rPr>
                <w:sz w:val="20"/>
              </w:rPr>
              <w:t xml:space="preserve"> developed, materials</w:t>
            </w:r>
            <w:r>
              <w:rPr>
                <w:spacing w:val="-14"/>
                <w:sz w:val="20"/>
              </w:rPr>
              <w:t xml:space="preserve"> </w:t>
            </w:r>
            <w:r>
              <w:rPr>
                <w:sz w:val="20"/>
              </w:rPr>
              <w:t>produced,</w:t>
            </w:r>
            <w:r>
              <w:rPr>
                <w:spacing w:val="-14"/>
                <w:sz w:val="20"/>
              </w:rPr>
              <w:t xml:space="preserve"> </w:t>
            </w:r>
            <w:r>
              <w:rPr>
                <w:sz w:val="20"/>
              </w:rPr>
              <w:t>delivery</w:t>
            </w:r>
            <w:r>
              <w:rPr>
                <w:spacing w:val="-14"/>
                <w:sz w:val="20"/>
              </w:rPr>
              <w:t xml:space="preserve"> </w:t>
            </w:r>
            <w:r>
              <w:rPr>
                <w:sz w:val="20"/>
              </w:rPr>
              <w:t xml:space="preserve">modes </w:t>
            </w:r>
            <w:r>
              <w:rPr>
                <w:spacing w:val="-2"/>
                <w:sz w:val="20"/>
              </w:rPr>
              <w:t>established.</w:t>
            </w:r>
          </w:p>
        </w:tc>
        <w:tc>
          <w:tcPr>
            <w:tcW w:w="3971" w:type="dxa"/>
          </w:tcPr>
          <w:p w14:paraId="1DD58A5E" w14:textId="77777777" w:rsidR="00C2340B" w:rsidRDefault="00000000">
            <w:pPr>
              <w:pStyle w:val="TableParagraph"/>
              <w:ind w:left="107"/>
              <w:rPr>
                <w:sz w:val="20"/>
              </w:rPr>
            </w:pPr>
            <w:r>
              <w:rPr>
                <w:spacing w:val="-5"/>
                <w:sz w:val="20"/>
              </w:rPr>
              <w:t>No</w:t>
            </w:r>
          </w:p>
        </w:tc>
      </w:tr>
      <w:tr w:rsidR="00C2340B" w14:paraId="1F8E5560" w14:textId="77777777">
        <w:trPr>
          <w:trHeight w:val="2071"/>
        </w:trPr>
        <w:tc>
          <w:tcPr>
            <w:tcW w:w="2972" w:type="dxa"/>
          </w:tcPr>
          <w:p w14:paraId="773E4AEC" w14:textId="77777777" w:rsidR="00C2340B" w:rsidRDefault="00000000">
            <w:pPr>
              <w:pStyle w:val="TableParagraph"/>
              <w:spacing w:line="360" w:lineRule="auto"/>
              <w:ind w:left="107"/>
              <w:rPr>
                <w:sz w:val="20"/>
              </w:rPr>
            </w:pPr>
            <w:r>
              <w:rPr>
                <w:sz w:val="20"/>
              </w:rPr>
              <w:t xml:space="preserve">The Group will make the </w:t>
            </w:r>
            <w:proofErr w:type="spellStart"/>
            <w:r>
              <w:rPr>
                <w:sz w:val="20"/>
              </w:rPr>
              <w:t>programme</w:t>
            </w:r>
            <w:proofErr w:type="spellEnd"/>
            <w:r>
              <w:rPr>
                <w:sz w:val="20"/>
              </w:rPr>
              <w:t xml:space="preserve"> available to all Higher Education students, initially</w:t>
            </w:r>
            <w:r>
              <w:rPr>
                <w:spacing w:val="-14"/>
                <w:sz w:val="20"/>
              </w:rPr>
              <w:t xml:space="preserve"> </w:t>
            </w:r>
            <w:proofErr w:type="spellStart"/>
            <w:r>
              <w:rPr>
                <w:sz w:val="20"/>
              </w:rPr>
              <w:t>prioritising</w:t>
            </w:r>
            <w:proofErr w:type="spellEnd"/>
            <w:r>
              <w:rPr>
                <w:spacing w:val="-14"/>
                <w:sz w:val="20"/>
              </w:rPr>
              <w:t xml:space="preserve"> </w:t>
            </w:r>
            <w:r>
              <w:rPr>
                <w:sz w:val="20"/>
              </w:rPr>
              <w:t>final-year students,</w:t>
            </w:r>
            <w:r>
              <w:rPr>
                <w:spacing w:val="-5"/>
                <w:sz w:val="20"/>
              </w:rPr>
              <w:t xml:space="preserve"> </w:t>
            </w:r>
            <w:r>
              <w:rPr>
                <w:sz w:val="20"/>
              </w:rPr>
              <w:t>by</w:t>
            </w:r>
            <w:r>
              <w:rPr>
                <w:spacing w:val="-8"/>
                <w:sz w:val="20"/>
              </w:rPr>
              <w:t xml:space="preserve"> </w:t>
            </w:r>
            <w:r>
              <w:rPr>
                <w:sz w:val="20"/>
              </w:rPr>
              <w:t>2024/25</w:t>
            </w:r>
            <w:r>
              <w:rPr>
                <w:spacing w:val="-6"/>
                <w:sz w:val="20"/>
              </w:rPr>
              <w:t xml:space="preserve"> </w:t>
            </w:r>
            <w:r>
              <w:rPr>
                <w:sz w:val="20"/>
              </w:rPr>
              <w:t>at</w:t>
            </w:r>
            <w:r>
              <w:rPr>
                <w:spacing w:val="-5"/>
                <w:sz w:val="20"/>
              </w:rPr>
              <w:t xml:space="preserve"> the</w:t>
            </w:r>
          </w:p>
          <w:p w14:paraId="2BCD439C" w14:textId="77777777" w:rsidR="00C2340B" w:rsidRDefault="00000000">
            <w:pPr>
              <w:pStyle w:val="TableParagraph"/>
              <w:ind w:left="107"/>
              <w:rPr>
                <w:sz w:val="20"/>
              </w:rPr>
            </w:pPr>
            <w:r>
              <w:rPr>
                <w:spacing w:val="-2"/>
                <w:sz w:val="20"/>
              </w:rPr>
              <w:t>latest</w:t>
            </w:r>
          </w:p>
        </w:tc>
        <w:tc>
          <w:tcPr>
            <w:tcW w:w="3404" w:type="dxa"/>
          </w:tcPr>
          <w:p w14:paraId="7CA78585" w14:textId="77777777" w:rsidR="00C2340B" w:rsidRDefault="00000000">
            <w:pPr>
              <w:pStyle w:val="TableParagraph"/>
              <w:spacing w:line="360" w:lineRule="auto"/>
              <w:ind w:left="107" w:right="375"/>
              <w:jc w:val="both"/>
              <w:rPr>
                <w:sz w:val="20"/>
              </w:rPr>
            </w:pPr>
            <w:r>
              <w:rPr>
                <w:sz w:val="20"/>
              </w:rPr>
              <w:t>At</w:t>
            </w:r>
            <w:r>
              <w:rPr>
                <w:spacing w:val="-9"/>
                <w:sz w:val="20"/>
              </w:rPr>
              <w:t xml:space="preserve"> </w:t>
            </w:r>
            <w:r>
              <w:rPr>
                <w:sz w:val="20"/>
              </w:rPr>
              <w:t>least</w:t>
            </w:r>
            <w:r>
              <w:rPr>
                <w:spacing w:val="-9"/>
                <w:sz w:val="20"/>
              </w:rPr>
              <w:t xml:space="preserve"> </w:t>
            </w:r>
            <w:r>
              <w:rPr>
                <w:sz w:val="20"/>
              </w:rPr>
              <w:t>50%</w:t>
            </w:r>
            <w:r>
              <w:rPr>
                <w:spacing w:val="-9"/>
                <w:sz w:val="20"/>
              </w:rPr>
              <w:t xml:space="preserve"> </w:t>
            </w:r>
            <w:r>
              <w:rPr>
                <w:sz w:val="20"/>
              </w:rPr>
              <w:t>of</w:t>
            </w:r>
            <w:r>
              <w:rPr>
                <w:spacing w:val="-7"/>
                <w:sz w:val="20"/>
              </w:rPr>
              <w:t xml:space="preserve"> </w:t>
            </w:r>
            <w:r>
              <w:rPr>
                <w:sz w:val="20"/>
              </w:rPr>
              <w:t>full-time</w:t>
            </w:r>
            <w:r>
              <w:rPr>
                <w:spacing w:val="-9"/>
                <w:sz w:val="20"/>
              </w:rPr>
              <w:t xml:space="preserve"> </w:t>
            </w:r>
            <w:r>
              <w:rPr>
                <w:sz w:val="20"/>
              </w:rPr>
              <w:t xml:space="preserve">students </w:t>
            </w:r>
            <w:proofErr w:type="gramStart"/>
            <w:r>
              <w:rPr>
                <w:sz w:val="20"/>
              </w:rPr>
              <w:t>engaged</w:t>
            </w:r>
            <w:proofErr w:type="gramEnd"/>
            <w:r>
              <w:rPr>
                <w:sz w:val="20"/>
              </w:rPr>
              <w:t xml:space="preserve"> </w:t>
            </w:r>
            <w:proofErr w:type="gramStart"/>
            <w:r>
              <w:rPr>
                <w:sz w:val="20"/>
              </w:rPr>
              <w:t>with</w:t>
            </w:r>
            <w:proofErr w:type="gramEnd"/>
            <w:r>
              <w:rPr>
                <w:spacing w:val="-1"/>
                <w:sz w:val="20"/>
              </w:rPr>
              <w:t xml:space="preserve"> </w:t>
            </w:r>
            <w:r>
              <w:rPr>
                <w:sz w:val="20"/>
              </w:rPr>
              <w:t>the</w:t>
            </w:r>
            <w:r>
              <w:rPr>
                <w:spacing w:val="-1"/>
                <w:sz w:val="20"/>
              </w:rPr>
              <w:t xml:space="preserve"> </w:t>
            </w:r>
            <w:proofErr w:type="spellStart"/>
            <w:r>
              <w:rPr>
                <w:sz w:val="20"/>
              </w:rPr>
              <w:t>programme</w:t>
            </w:r>
            <w:proofErr w:type="spellEnd"/>
            <w:r>
              <w:rPr>
                <w:spacing w:val="-1"/>
                <w:sz w:val="20"/>
              </w:rPr>
              <w:t xml:space="preserve"> </w:t>
            </w:r>
            <w:r>
              <w:rPr>
                <w:sz w:val="20"/>
              </w:rPr>
              <w:t>by 2026/27 and 75% of students</w:t>
            </w:r>
            <w:r>
              <w:rPr>
                <w:spacing w:val="-1"/>
                <w:sz w:val="20"/>
              </w:rPr>
              <w:t xml:space="preserve"> </w:t>
            </w:r>
            <w:r>
              <w:rPr>
                <w:sz w:val="20"/>
              </w:rPr>
              <w:t xml:space="preserve">by </w:t>
            </w:r>
            <w:r>
              <w:rPr>
                <w:spacing w:val="-2"/>
                <w:sz w:val="20"/>
              </w:rPr>
              <w:t>2028/29.</w:t>
            </w:r>
          </w:p>
        </w:tc>
        <w:tc>
          <w:tcPr>
            <w:tcW w:w="3971" w:type="dxa"/>
          </w:tcPr>
          <w:p w14:paraId="41BA34F4" w14:textId="77777777" w:rsidR="00C2340B" w:rsidRDefault="00000000">
            <w:pPr>
              <w:pStyle w:val="TableParagraph"/>
              <w:spacing w:line="229" w:lineRule="exact"/>
              <w:ind w:left="107"/>
              <w:rPr>
                <w:sz w:val="20"/>
              </w:rPr>
            </w:pPr>
            <w:r>
              <w:rPr>
                <w:spacing w:val="-5"/>
                <w:sz w:val="20"/>
              </w:rPr>
              <w:t>No</w:t>
            </w:r>
          </w:p>
        </w:tc>
      </w:tr>
      <w:tr w:rsidR="00C2340B" w14:paraId="1BC34411" w14:textId="77777777">
        <w:trPr>
          <w:trHeight w:val="342"/>
        </w:trPr>
        <w:tc>
          <w:tcPr>
            <w:tcW w:w="2972" w:type="dxa"/>
          </w:tcPr>
          <w:p w14:paraId="326E0A75" w14:textId="77777777" w:rsidR="00C2340B" w:rsidRDefault="00000000">
            <w:pPr>
              <w:pStyle w:val="TableParagraph"/>
              <w:spacing w:line="229" w:lineRule="exact"/>
              <w:ind w:left="107"/>
              <w:rPr>
                <w:sz w:val="20"/>
              </w:rPr>
            </w:pPr>
            <w:r>
              <w:rPr>
                <w:spacing w:val="-2"/>
                <w:sz w:val="20"/>
              </w:rPr>
              <w:t>Administration</w:t>
            </w:r>
          </w:p>
        </w:tc>
        <w:tc>
          <w:tcPr>
            <w:tcW w:w="3404" w:type="dxa"/>
          </w:tcPr>
          <w:p w14:paraId="42940864" w14:textId="77777777" w:rsidR="00C2340B" w:rsidRDefault="00000000">
            <w:pPr>
              <w:pStyle w:val="TableParagraph"/>
              <w:spacing w:line="229" w:lineRule="exact"/>
              <w:ind w:left="107"/>
              <w:rPr>
                <w:sz w:val="20"/>
              </w:rPr>
            </w:pPr>
            <w:r>
              <w:rPr>
                <w:sz w:val="20"/>
              </w:rPr>
              <w:t>Scheme</w:t>
            </w:r>
            <w:r>
              <w:rPr>
                <w:spacing w:val="-10"/>
                <w:sz w:val="20"/>
              </w:rPr>
              <w:t xml:space="preserve"> </w:t>
            </w:r>
            <w:r>
              <w:rPr>
                <w:sz w:val="20"/>
              </w:rPr>
              <w:t>operated</w:t>
            </w:r>
            <w:r>
              <w:rPr>
                <w:spacing w:val="-10"/>
                <w:sz w:val="20"/>
              </w:rPr>
              <w:t xml:space="preserve"> </w:t>
            </w:r>
            <w:r>
              <w:rPr>
                <w:spacing w:val="-2"/>
                <w:sz w:val="20"/>
              </w:rPr>
              <w:t>effectively</w:t>
            </w:r>
          </w:p>
        </w:tc>
        <w:tc>
          <w:tcPr>
            <w:tcW w:w="3971" w:type="dxa"/>
          </w:tcPr>
          <w:p w14:paraId="4412AEA8" w14:textId="77777777" w:rsidR="00C2340B" w:rsidRDefault="00000000">
            <w:pPr>
              <w:pStyle w:val="TableParagraph"/>
              <w:spacing w:line="229" w:lineRule="exact"/>
              <w:ind w:left="107"/>
              <w:rPr>
                <w:sz w:val="20"/>
              </w:rPr>
            </w:pPr>
            <w:r>
              <w:rPr>
                <w:spacing w:val="-5"/>
                <w:sz w:val="20"/>
              </w:rPr>
              <w:t>No</w:t>
            </w:r>
          </w:p>
        </w:tc>
      </w:tr>
      <w:tr w:rsidR="00C2340B" w14:paraId="47E77D2E" w14:textId="77777777">
        <w:trPr>
          <w:trHeight w:val="345"/>
        </w:trPr>
        <w:tc>
          <w:tcPr>
            <w:tcW w:w="2972" w:type="dxa"/>
          </w:tcPr>
          <w:p w14:paraId="2D16FC45" w14:textId="77777777" w:rsidR="00C2340B" w:rsidRDefault="00000000">
            <w:pPr>
              <w:pStyle w:val="TableParagraph"/>
              <w:spacing w:before="2"/>
              <w:ind w:left="107"/>
              <w:rPr>
                <w:sz w:val="20"/>
              </w:rPr>
            </w:pPr>
            <w:r>
              <w:rPr>
                <w:spacing w:val="-2"/>
                <w:sz w:val="20"/>
              </w:rPr>
              <w:t>Evaluations</w:t>
            </w:r>
          </w:p>
        </w:tc>
        <w:tc>
          <w:tcPr>
            <w:tcW w:w="3404" w:type="dxa"/>
          </w:tcPr>
          <w:p w14:paraId="65D8B077" w14:textId="77777777" w:rsidR="00C2340B" w:rsidRDefault="00000000">
            <w:pPr>
              <w:pStyle w:val="TableParagraph"/>
              <w:spacing w:before="2"/>
              <w:ind w:left="107"/>
              <w:rPr>
                <w:sz w:val="20"/>
              </w:rPr>
            </w:pPr>
            <w:r>
              <w:rPr>
                <w:spacing w:val="-2"/>
                <w:sz w:val="20"/>
              </w:rPr>
              <w:t>Evaluation</w:t>
            </w:r>
            <w:r>
              <w:rPr>
                <w:spacing w:val="6"/>
                <w:sz w:val="20"/>
              </w:rPr>
              <w:t xml:space="preserve"> </w:t>
            </w:r>
            <w:r>
              <w:rPr>
                <w:spacing w:val="-2"/>
                <w:sz w:val="20"/>
              </w:rPr>
              <w:t>commitments</w:t>
            </w:r>
            <w:r>
              <w:rPr>
                <w:spacing w:val="7"/>
                <w:sz w:val="20"/>
              </w:rPr>
              <w:t xml:space="preserve"> </w:t>
            </w:r>
            <w:r>
              <w:rPr>
                <w:spacing w:val="-5"/>
                <w:sz w:val="20"/>
              </w:rPr>
              <w:t>met</w:t>
            </w:r>
          </w:p>
        </w:tc>
        <w:tc>
          <w:tcPr>
            <w:tcW w:w="3971" w:type="dxa"/>
          </w:tcPr>
          <w:p w14:paraId="44F6B76C" w14:textId="77777777" w:rsidR="00C2340B" w:rsidRDefault="00000000">
            <w:pPr>
              <w:pStyle w:val="TableParagraph"/>
              <w:spacing w:before="2"/>
              <w:ind w:left="107"/>
              <w:rPr>
                <w:sz w:val="20"/>
              </w:rPr>
            </w:pPr>
            <w:r>
              <w:rPr>
                <w:spacing w:val="-5"/>
                <w:sz w:val="20"/>
              </w:rPr>
              <w:t>No</w:t>
            </w:r>
          </w:p>
        </w:tc>
      </w:tr>
      <w:tr w:rsidR="00C2340B" w14:paraId="5328500A" w14:textId="77777777">
        <w:trPr>
          <w:trHeight w:val="3797"/>
        </w:trPr>
        <w:tc>
          <w:tcPr>
            <w:tcW w:w="2972" w:type="dxa"/>
          </w:tcPr>
          <w:p w14:paraId="16BA2A7A" w14:textId="77777777" w:rsidR="00C2340B" w:rsidRDefault="00000000">
            <w:pPr>
              <w:pStyle w:val="TableParagraph"/>
              <w:spacing w:before="2"/>
              <w:ind w:left="107"/>
              <w:rPr>
                <w:rFonts w:ascii="Arial"/>
                <w:b/>
                <w:sz w:val="20"/>
              </w:rPr>
            </w:pPr>
            <w:r>
              <w:rPr>
                <w:rFonts w:ascii="Arial"/>
                <w:b/>
                <w:sz w:val="20"/>
              </w:rPr>
              <w:t>Evidence</w:t>
            </w:r>
            <w:r>
              <w:rPr>
                <w:rFonts w:ascii="Arial"/>
                <w:b/>
                <w:spacing w:val="-8"/>
                <w:sz w:val="20"/>
              </w:rPr>
              <w:t xml:space="preserve"> </w:t>
            </w:r>
            <w:r>
              <w:rPr>
                <w:rFonts w:ascii="Arial"/>
                <w:b/>
                <w:sz w:val="20"/>
              </w:rPr>
              <w:t>base</w:t>
            </w:r>
            <w:r>
              <w:rPr>
                <w:rFonts w:ascii="Arial"/>
                <w:b/>
                <w:spacing w:val="-6"/>
                <w:sz w:val="20"/>
              </w:rPr>
              <w:t xml:space="preserve"> </w:t>
            </w:r>
            <w:r>
              <w:rPr>
                <w:rFonts w:ascii="Arial"/>
                <w:b/>
                <w:sz w:val="20"/>
              </w:rPr>
              <w:t>and</w:t>
            </w:r>
            <w:r>
              <w:rPr>
                <w:rFonts w:ascii="Arial"/>
                <w:b/>
                <w:spacing w:val="-6"/>
                <w:sz w:val="20"/>
              </w:rPr>
              <w:t xml:space="preserve"> </w:t>
            </w:r>
            <w:r>
              <w:rPr>
                <w:rFonts w:ascii="Arial"/>
                <w:b/>
                <w:spacing w:val="-2"/>
                <w:sz w:val="20"/>
              </w:rPr>
              <w:t>rationale</w:t>
            </w:r>
          </w:p>
        </w:tc>
        <w:tc>
          <w:tcPr>
            <w:tcW w:w="7375" w:type="dxa"/>
            <w:gridSpan w:val="2"/>
          </w:tcPr>
          <w:p w14:paraId="7EFC38D9" w14:textId="77777777" w:rsidR="00C2340B" w:rsidRDefault="00000000">
            <w:pPr>
              <w:pStyle w:val="TableParagraph"/>
              <w:spacing w:before="2" w:line="360" w:lineRule="auto"/>
              <w:ind w:left="107" w:right="104"/>
              <w:rPr>
                <w:sz w:val="20"/>
              </w:rPr>
            </w:pPr>
            <w:r>
              <w:rPr>
                <w:sz w:val="20"/>
              </w:rPr>
              <w:t>The</w:t>
            </w:r>
            <w:r>
              <w:rPr>
                <w:spacing w:val="-5"/>
                <w:sz w:val="20"/>
              </w:rPr>
              <w:t xml:space="preserve"> </w:t>
            </w:r>
            <w:r>
              <w:rPr>
                <w:sz w:val="20"/>
              </w:rPr>
              <w:t>Group</w:t>
            </w:r>
            <w:r>
              <w:rPr>
                <w:spacing w:val="-4"/>
                <w:sz w:val="20"/>
              </w:rPr>
              <w:t xml:space="preserve"> </w:t>
            </w:r>
            <w:r>
              <w:rPr>
                <w:sz w:val="20"/>
              </w:rPr>
              <w:t>does</w:t>
            </w:r>
            <w:r>
              <w:rPr>
                <w:spacing w:val="-3"/>
                <w:sz w:val="20"/>
              </w:rPr>
              <w:t xml:space="preserve"> </w:t>
            </w:r>
            <w:r>
              <w:rPr>
                <w:sz w:val="20"/>
              </w:rPr>
              <w:t>not</w:t>
            </w:r>
            <w:r>
              <w:rPr>
                <w:spacing w:val="-2"/>
                <w:sz w:val="20"/>
              </w:rPr>
              <w:t xml:space="preserve"> </w:t>
            </w:r>
            <w:r>
              <w:rPr>
                <w:sz w:val="20"/>
              </w:rPr>
              <w:t>believe</w:t>
            </w:r>
            <w:r>
              <w:rPr>
                <w:spacing w:val="-4"/>
                <w:sz w:val="20"/>
              </w:rPr>
              <w:t xml:space="preserve"> </w:t>
            </w:r>
            <w:r>
              <w:rPr>
                <w:sz w:val="20"/>
              </w:rPr>
              <w:t>that</w:t>
            </w:r>
            <w:r>
              <w:rPr>
                <w:spacing w:val="-4"/>
                <w:sz w:val="20"/>
              </w:rPr>
              <w:t xml:space="preserve"> </w:t>
            </w:r>
            <w:r>
              <w:rPr>
                <w:sz w:val="20"/>
              </w:rPr>
              <w:t>it</w:t>
            </w:r>
            <w:r>
              <w:rPr>
                <w:spacing w:val="-4"/>
                <w:sz w:val="20"/>
              </w:rPr>
              <w:t xml:space="preserve"> </w:t>
            </w:r>
            <w:r>
              <w:rPr>
                <w:sz w:val="20"/>
              </w:rPr>
              <w:t>fully</w:t>
            </w:r>
            <w:r>
              <w:rPr>
                <w:spacing w:val="-7"/>
                <w:sz w:val="20"/>
              </w:rPr>
              <w:t xml:space="preserve"> </w:t>
            </w:r>
            <w:r>
              <w:rPr>
                <w:sz w:val="20"/>
              </w:rPr>
              <w:t>understands</w:t>
            </w:r>
            <w:r>
              <w:rPr>
                <w:spacing w:val="-3"/>
                <w:sz w:val="20"/>
              </w:rPr>
              <w:t xml:space="preserve"> </w:t>
            </w:r>
            <w:r>
              <w:rPr>
                <w:sz w:val="20"/>
              </w:rPr>
              <w:t>the</w:t>
            </w:r>
            <w:r>
              <w:rPr>
                <w:spacing w:val="-4"/>
                <w:sz w:val="20"/>
              </w:rPr>
              <w:t xml:space="preserve"> </w:t>
            </w:r>
            <w:r>
              <w:rPr>
                <w:sz w:val="20"/>
              </w:rPr>
              <w:t>non-academic</w:t>
            </w:r>
            <w:r>
              <w:rPr>
                <w:spacing w:val="-3"/>
                <w:sz w:val="20"/>
              </w:rPr>
              <w:t xml:space="preserve"> </w:t>
            </w:r>
            <w:r>
              <w:rPr>
                <w:sz w:val="20"/>
              </w:rPr>
              <w:t>skills</w:t>
            </w:r>
            <w:r>
              <w:rPr>
                <w:spacing w:val="-3"/>
                <w:sz w:val="20"/>
              </w:rPr>
              <w:t xml:space="preserve"> </w:t>
            </w:r>
            <w:r>
              <w:rPr>
                <w:sz w:val="20"/>
              </w:rPr>
              <w:t>that students wish to gain or those that employers really want, nor is it sure what format these skills can best be delivered in might be.</w:t>
            </w:r>
            <w:r>
              <w:rPr>
                <w:spacing w:val="40"/>
                <w:sz w:val="20"/>
              </w:rPr>
              <w:t xml:space="preserve"> </w:t>
            </w:r>
            <w:r>
              <w:rPr>
                <w:sz w:val="20"/>
              </w:rPr>
              <w:t xml:space="preserve">It proposes </w:t>
            </w:r>
            <w:proofErr w:type="gramStart"/>
            <w:r>
              <w:rPr>
                <w:sz w:val="20"/>
              </w:rPr>
              <w:t>to work</w:t>
            </w:r>
            <w:proofErr w:type="gramEnd"/>
            <w:r>
              <w:rPr>
                <w:sz w:val="20"/>
              </w:rPr>
              <w:t xml:space="preserve"> with stakeholders to create a </w:t>
            </w:r>
            <w:proofErr w:type="spellStart"/>
            <w:r>
              <w:rPr>
                <w:sz w:val="20"/>
              </w:rPr>
              <w:t>programme</w:t>
            </w:r>
            <w:proofErr w:type="spellEnd"/>
            <w:r>
              <w:rPr>
                <w:sz w:val="20"/>
              </w:rPr>
              <w:t xml:space="preserve"> meeting as broad a set of skill needs as </w:t>
            </w:r>
            <w:r>
              <w:rPr>
                <w:spacing w:val="-2"/>
                <w:sz w:val="20"/>
              </w:rPr>
              <w:t>possible.</w:t>
            </w:r>
          </w:p>
          <w:p w14:paraId="2D1DD551" w14:textId="77777777" w:rsidR="00C2340B" w:rsidRDefault="00000000">
            <w:pPr>
              <w:pStyle w:val="TableParagraph"/>
              <w:spacing w:line="360" w:lineRule="auto"/>
              <w:ind w:left="107" w:right="170"/>
              <w:rPr>
                <w:sz w:val="20"/>
              </w:rPr>
            </w:pPr>
            <w:r>
              <w:rPr>
                <w:sz w:val="20"/>
              </w:rPr>
              <w:t>It</w:t>
            </w:r>
            <w:r>
              <w:rPr>
                <w:spacing w:val="-3"/>
                <w:sz w:val="20"/>
              </w:rPr>
              <w:t xml:space="preserve"> </w:t>
            </w:r>
            <w:r>
              <w:rPr>
                <w:sz w:val="20"/>
              </w:rPr>
              <w:t>will</w:t>
            </w:r>
            <w:r>
              <w:rPr>
                <w:spacing w:val="-4"/>
                <w:sz w:val="20"/>
              </w:rPr>
              <w:t xml:space="preserve"> </w:t>
            </w:r>
            <w:r>
              <w:rPr>
                <w:sz w:val="20"/>
              </w:rPr>
              <w:t>then</w:t>
            </w:r>
            <w:r>
              <w:rPr>
                <w:spacing w:val="-5"/>
                <w:sz w:val="20"/>
              </w:rPr>
              <w:t xml:space="preserve"> </w:t>
            </w:r>
            <w:r>
              <w:rPr>
                <w:sz w:val="20"/>
              </w:rPr>
              <w:t>deliver</w:t>
            </w:r>
            <w:r>
              <w:rPr>
                <w:spacing w:val="-2"/>
                <w:sz w:val="20"/>
              </w:rPr>
              <w:t xml:space="preserve"> </w:t>
            </w:r>
            <w:r>
              <w:rPr>
                <w:sz w:val="20"/>
              </w:rPr>
              <w:t>this</w:t>
            </w:r>
            <w:r>
              <w:rPr>
                <w:spacing w:val="-2"/>
                <w:sz w:val="20"/>
              </w:rPr>
              <w:t xml:space="preserve"> </w:t>
            </w:r>
            <w:proofErr w:type="spellStart"/>
            <w:r>
              <w:rPr>
                <w:sz w:val="20"/>
              </w:rPr>
              <w:t>programme</w:t>
            </w:r>
            <w:proofErr w:type="spellEnd"/>
            <w:r>
              <w:rPr>
                <w:spacing w:val="-5"/>
                <w:sz w:val="20"/>
              </w:rPr>
              <w:t xml:space="preserve"> </w:t>
            </w:r>
            <w:r>
              <w:rPr>
                <w:sz w:val="20"/>
              </w:rPr>
              <w:t>to</w:t>
            </w:r>
            <w:r>
              <w:rPr>
                <w:spacing w:val="-5"/>
                <w:sz w:val="20"/>
              </w:rPr>
              <w:t xml:space="preserve"> </w:t>
            </w:r>
            <w:r>
              <w:rPr>
                <w:sz w:val="20"/>
              </w:rPr>
              <w:t>students,</w:t>
            </w:r>
            <w:r>
              <w:rPr>
                <w:spacing w:val="-5"/>
                <w:sz w:val="20"/>
              </w:rPr>
              <w:t xml:space="preserve"> </w:t>
            </w:r>
            <w:r>
              <w:rPr>
                <w:sz w:val="20"/>
              </w:rPr>
              <w:t>starting</w:t>
            </w:r>
            <w:r>
              <w:rPr>
                <w:spacing w:val="-4"/>
                <w:sz w:val="20"/>
              </w:rPr>
              <w:t xml:space="preserve"> </w:t>
            </w:r>
            <w:r>
              <w:rPr>
                <w:sz w:val="20"/>
              </w:rPr>
              <w:t>with</w:t>
            </w:r>
            <w:r>
              <w:rPr>
                <w:spacing w:val="-3"/>
                <w:sz w:val="20"/>
              </w:rPr>
              <w:t xml:space="preserve"> </w:t>
            </w:r>
            <w:r>
              <w:rPr>
                <w:sz w:val="20"/>
              </w:rPr>
              <w:t>those</w:t>
            </w:r>
            <w:r>
              <w:rPr>
                <w:spacing w:val="-3"/>
                <w:sz w:val="20"/>
              </w:rPr>
              <w:t xml:space="preserve"> </w:t>
            </w:r>
            <w:r>
              <w:rPr>
                <w:sz w:val="20"/>
              </w:rPr>
              <w:t>who</w:t>
            </w:r>
            <w:r>
              <w:rPr>
                <w:spacing w:val="-3"/>
                <w:sz w:val="20"/>
              </w:rPr>
              <w:t xml:space="preserve"> </w:t>
            </w:r>
            <w:r>
              <w:rPr>
                <w:sz w:val="20"/>
              </w:rPr>
              <w:t>are</w:t>
            </w:r>
            <w:r>
              <w:rPr>
                <w:spacing w:val="-5"/>
                <w:sz w:val="20"/>
              </w:rPr>
              <w:t xml:space="preserve"> </w:t>
            </w:r>
            <w:r>
              <w:rPr>
                <w:sz w:val="20"/>
              </w:rPr>
              <w:t>about to finish their studies and later rolling out to the whole student body</w:t>
            </w:r>
            <w:r>
              <w:rPr>
                <w:spacing w:val="-1"/>
                <w:sz w:val="20"/>
              </w:rPr>
              <w:t xml:space="preserve"> </w:t>
            </w:r>
            <w:r>
              <w:rPr>
                <w:sz w:val="20"/>
              </w:rPr>
              <w:t>to meet the targets set above.</w:t>
            </w:r>
          </w:p>
          <w:p w14:paraId="6C8D6142" w14:textId="77777777" w:rsidR="00C2340B" w:rsidRDefault="00000000">
            <w:pPr>
              <w:pStyle w:val="TableParagraph"/>
              <w:spacing w:line="360" w:lineRule="auto"/>
              <w:ind w:left="107" w:right="170"/>
              <w:rPr>
                <w:sz w:val="20"/>
              </w:rPr>
            </w:pPr>
            <w:r>
              <w:rPr>
                <w:sz w:val="20"/>
              </w:rPr>
              <w:t xml:space="preserve">While this </w:t>
            </w:r>
            <w:proofErr w:type="spellStart"/>
            <w:r>
              <w:rPr>
                <w:sz w:val="20"/>
              </w:rPr>
              <w:t>programme</w:t>
            </w:r>
            <w:proofErr w:type="spellEnd"/>
            <w:r>
              <w:rPr>
                <w:sz w:val="20"/>
              </w:rPr>
              <w:t xml:space="preserve"> will be available to all</w:t>
            </w:r>
            <w:r>
              <w:rPr>
                <w:spacing w:val="-1"/>
                <w:sz w:val="20"/>
              </w:rPr>
              <w:t xml:space="preserve"> </w:t>
            </w:r>
            <w:r>
              <w:rPr>
                <w:sz w:val="20"/>
              </w:rPr>
              <w:t>students, the</w:t>
            </w:r>
            <w:r>
              <w:rPr>
                <w:spacing w:val="-1"/>
                <w:sz w:val="20"/>
              </w:rPr>
              <w:t xml:space="preserve"> </w:t>
            </w:r>
            <w:r>
              <w:rPr>
                <w:sz w:val="20"/>
              </w:rPr>
              <w:t>principal benefit is likely</w:t>
            </w:r>
            <w:r>
              <w:rPr>
                <w:spacing w:val="-5"/>
                <w:sz w:val="20"/>
              </w:rPr>
              <w:t xml:space="preserve"> </w:t>
            </w:r>
            <w:r>
              <w:rPr>
                <w:sz w:val="20"/>
              </w:rPr>
              <w:t>to</w:t>
            </w:r>
            <w:r>
              <w:rPr>
                <w:spacing w:val="-5"/>
                <w:sz w:val="20"/>
              </w:rPr>
              <w:t xml:space="preserve"> </w:t>
            </w:r>
            <w:r>
              <w:rPr>
                <w:sz w:val="20"/>
              </w:rPr>
              <w:t>be</w:t>
            </w:r>
            <w:r>
              <w:rPr>
                <w:spacing w:val="-4"/>
                <w:sz w:val="20"/>
              </w:rPr>
              <w:t xml:space="preserve"> </w:t>
            </w:r>
            <w:r>
              <w:rPr>
                <w:sz w:val="20"/>
              </w:rPr>
              <w:t>felt</w:t>
            </w:r>
            <w:r>
              <w:rPr>
                <w:spacing w:val="-2"/>
                <w:sz w:val="20"/>
              </w:rPr>
              <w:t xml:space="preserve"> </w:t>
            </w:r>
            <w:r>
              <w:rPr>
                <w:sz w:val="20"/>
              </w:rPr>
              <w:t>by</w:t>
            </w:r>
            <w:r>
              <w:rPr>
                <w:spacing w:val="-5"/>
                <w:sz w:val="20"/>
              </w:rPr>
              <w:t xml:space="preserve"> </w:t>
            </w:r>
            <w:r>
              <w:rPr>
                <w:sz w:val="20"/>
              </w:rPr>
              <w:t>those</w:t>
            </w:r>
            <w:r>
              <w:rPr>
                <w:spacing w:val="-2"/>
                <w:sz w:val="20"/>
              </w:rPr>
              <w:t xml:space="preserve"> </w:t>
            </w:r>
            <w:r>
              <w:rPr>
                <w:sz w:val="20"/>
              </w:rPr>
              <w:t>who</w:t>
            </w:r>
            <w:r>
              <w:rPr>
                <w:spacing w:val="-4"/>
                <w:sz w:val="20"/>
              </w:rPr>
              <w:t xml:space="preserve"> </w:t>
            </w:r>
            <w:r>
              <w:rPr>
                <w:sz w:val="20"/>
              </w:rPr>
              <w:t>are</w:t>
            </w:r>
            <w:r>
              <w:rPr>
                <w:spacing w:val="-4"/>
                <w:sz w:val="20"/>
              </w:rPr>
              <w:t xml:space="preserve"> </w:t>
            </w:r>
            <w:r>
              <w:rPr>
                <w:sz w:val="20"/>
              </w:rPr>
              <w:t>not</w:t>
            </w:r>
            <w:r>
              <w:rPr>
                <w:spacing w:val="-4"/>
                <w:sz w:val="20"/>
              </w:rPr>
              <w:t xml:space="preserve"> </w:t>
            </w:r>
            <w:r>
              <w:rPr>
                <w:sz w:val="20"/>
              </w:rPr>
              <w:t>currently</w:t>
            </w:r>
            <w:r>
              <w:rPr>
                <w:spacing w:val="-6"/>
                <w:sz w:val="20"/>
              </w:rPr>
              <w:t xml:space="preserve"> </w:t>
            </w:r>
            <w:r>
              <w:rPr>
                <w:sz w:val="20"/>
              </w:rPr>
              <w:t>accessing</w:t>
            </w:r>
            <w:r>
              <w:rPr>
                <w:spacing w:val="-4"/>
                <w:sz w:val="20"/>
              </w:rPr>
              <w:t xml:space="preserve"> </w:t>
            </w:r>
            <w:r>
              <w:rPr>
                <w:sz w:val="20"/>
              </w:rPr>
              <w:t>optimal</w:t>
            </w:r>
            <w:r>
              <w:rPr>
                <w:spacing w:val="-5"/>
                <w:sz w:val="20"/>
              </w:rPr>
              <w:t xml:space="preserve"> </w:t>
            </w:r>
            <w:r>
              <w:rPr>
                <w:sz w:val="20"/>
              </w:rPr>
              <w:t>employment</w:t>
            </w:r>
          </w:p>
          <w:p w14:paraId="06D92335" w14:textId="77777777" w:rsidR="00C2340B" w:rsidRDefault="00000000">
            <w:pPr>
              <w:pStyle w:val="TableParagraph"/>
              <w:ind w:left="107"/>
              <w:rPr>
                <w:sz w:val="20"/>
              </w:rPr>
            </w:pPr>
            <w:r>
              <w:rPr>
                <w:sz w:val="20"/>
              </w:rPr>
              <w:t>post-qualification,</w:t>
            </w:r>
            <w:r>
              <w:rPr>
                <w:spacing w:val="-9"/>
                <w:sz w:val="20"/>
              </w:rPr>
              <w:t xml:space="preserve"> </w:t>
            </w:r>
            <w:r>
              <w:rPr>
                <w:sz w:val="20"/>
              </w:rPr>
              <w:t>the</w:t>
            </w:r>
            <w:r>
              <w:rPr>
                <w:spacing w:val="-8"/>
                <w:sz w:val="20"/>
              </w:rPr>
              <w:t xml:space="preserve"> </w:t>
            </w:r>
            <w:r>
              <w:rPr>
                <w:sz w:val="20"/>
              </w:rPr>
              <w:t>largest</w:t>
            </w:r>
            <w:r>
              <w:rPr>
                <w:spacing w:val="-8"/>
                <w:sz w:val="20"/>
              </w:rPr>
              <w:t xml:space="preserve"> </w:t>
            </w:r>
            <w:r>
              <w:rPr>
                <w:sz w:val="20"/>
              </w:rPr>
              <w:t>number</w:t>
            </w:r>
            <w:r>
              <w:rPr>
                <w:spacing w:val="-8"/>
                <w:sz w:val="20"/>
              </w:rPr>
              <w:t xml:space="preserve"> </w:t>
            </w:r>
            <w:r>
              <w:rPr>
                <w:sz w:val="20"/>
              </w:rPr>
              <w:t>of</w:t>
            </w:r>
            <w:r>
              <w:rPr>
                <w:spacing w:val="-6"/>
                <w:sz w:val="20"/>
              </w:rPr>
              <w:t xml:space="preserve"> </w:t>
            </w:r>
            <w:r>
              <w:rPr>
                <w:sz w:val="20"/>
              </w:rPr>
              <w:t>whom</w:t>
            </w:r>
            <w:r>
              <w:rPr>
                <w:spacing w:val="-4"/>
                <w:sz w:val="20"/>
              </w:rPr>
              <w:t xml:space="preserve"> </w:t>
            </w:r>
            <w:r>
              <w:rPr>
                <w:sz w:val="20"/>
              </w:rPr>
              <w:t>are</w:t>
            </w:r>
            <w:r>
              <w:rPr>
                <w:spacing w:val="-5"/>
                <w:sz w:val="20"/>
              </w:rPr>
              <w:t xml:space="preserve"> </w:t>
            </w:r>
            <w:r>
              <w:rPr>
                <w:sz w:val="20"/>
              </w:rPr>
              <w:t>BME</w:t>
            </w:r>
            <w:r>
              <w:rPr>
                <w:spacing w:val="-8"/>
                <w:sz w:val="20"/>
              </w:rPr>
              <w:t xml:space="preserve"> </w:t>
            </w:r>
            <w:r>
              <w:rPr>
                <w:spacing w:val="-2"/>
                <w:sz w:val="20"/>
              </w:rPr>
              <w:t>learners.</w:t>
            </w:r>
          </w:p>
        </w:tc>
      </w:tr>
    </w:tbl>
    <w:p w14:paraId="4C937AC8" w14:textId="77777777" w:rsidR="00C2340B" w:rsidRDefault="00C2340B">
      <w:pPr>
        <w:pStyle w:val="TableParagraph"/>
        <w:rPr>
          <w:sz w:val="20"/>
        </w:rPr>
        <w:sectPr w:rsidR="00C2340B">
          <w:pgSz w:w="11910" w:h="16840"/>
          <w:pgMar w:top="1040" w:right="0" w:bottom="1439" w:left="992" w:header="720" w:footer="720" w:gutter="0"/>
          <w:cols w:space="720"/>
        </w:sectPr>
      </w:pPr>
    </w:p>
    <w:tbl>
      <w:tblPr>
        <w:tblW w:w="0" w:type="auto"/>
        <w:tblInd w:w="45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98"/>
        <w:gridCol w:w="1475"/>
        <w:gridCol w:w="512"/>
        <w:gridCol w:w="2752"/>
        <w:gridCol w:w="3403"/>
        <w:gridCol w:w="712"/>
      </w:tblGrid>
      <w:tr w:rsidR="00C2340B" w14:paraId="338108BE" w14:textId="77777777">
        <w:trPr>
          <w:trHeight w:val="1761"/>
        </w:trPr>
        <w:tc>
          <w:tcPr>
            <w:tcW w:w="2973" w:type="dxa"/>
            <w:gridSpan w:val="2"/>
            <w:tcBorders>
              <w:bottom w:val="single" w:sz="8" w:space="0" w:color="BEBEBE"/>
            </w:tcBorders>
          </w:tcPr>
          <w:p w14:paraId="50DA1AC1" w14:textId="77777777" w:rsidR="00C2340B" w:rsidRDefault="00000000">
            <w:pPr>
              <w:pStyle w:val="TableParagraph"/>
              <w:spacing w:before="2"/>
              <w:ind w:left="107"/>
              <w:rPr>
                <w:rFonts w:ascii="Arial"/>
                <w:b/>
                <w:sz w:val="20"/>
              </w:rPr>
            </w:pPr>
            <w:r>
              <w:rPr>
                <w:rFonts w:ascii="Arial"/>
                <w:b/>
                <w:spacing w:val="-2"/>
                <w:sz w:val="20"/>
              </w:rPr>
              <w:lastRenderedPageBreak/>
              <w:t>Evaluation</w:t>
            </w:r>
          </w:p>
        </w:tc>
        <w:tc>
          <w:tcPr>
            <w:tcW w:w="7379" w:type="dxa"/>
            <w:gridSpan w:val="4"/>
            <w:tcBorders>
              <w:bottom w:val="single" w:sz="8" w:space="0" w:color="BEBEBE"/>
            </w:tcBorders>
          </w:tcPr>
          <w:p w14:paraId="5A413E9F" w14:textId="77777777" w:rsidR="00C2340B" w:rsidRDefault="00000000">
            <w:pPr>
              <w:pStyle w:val="TableParagraph"/>
              <w:spacing w:before="2"/>
              <w:ind w:left="106"/>
              <w:rPr>
                <w:sz w:val="20"/>
              </w:rPr>
            </w:pPr>
            <w:r>
              <w:rPr>
                <w:sz w:val="20"/>
              </w:rPr>
              <w:t>The</w:t>
            </w:r>
            <w:r>
              <w:rPr>
                <w:spacing w:val="-8"/>
                <w:sz w:val="20"/>
              </w:rPr>
              <w:t xml:space="preserve"> </w:t>
            </w:r>
            <w:r>
              <w:rPr>
                <w:sz w:val="20"/>
              </w:rPr>
              <w:t>Group</w:t>
            </w:r>
            <w:r>
              <w:rPr>
                <w:spacing w:val="-6"/>
                <w:sz w:val="20"/>
              </w:rPr>
              <w:t xml:space="preserve"> </w:t>
            </w:r>
            <w:r>
              <w:rPr>
                <w:sz w:val="20"/>
              </w:rPr>
              <w:t>intends</w:t>
            </w:r>
            <w:r>
              <w:rPr>
                <w:spacing w:val="-5"/>
                <w:sz w:val="20"/>
              </w:rPr>
              <w:t xml:space="preserve"> </w:t>
            </w:r>
            <w:r>
              <w:rPr>
                <w:sz w:val="20"/>
              </w:rPr>
              <w:t>to</w:t>
            </w:r>
            <w:r>
              <w:rPr>
                <w:spacing w:val="-8"/>
                <w:sz w:val="20"/>
              </w:rPr>
              <w:t xml:space="preserve"> </w:t>
            </w:r>
            <w:r>
              <w:rPr>
                <w:spacing w:val="-2"/>
                <w:sz w:val="20"/>
              </w:rPr>
              <w:t>evaluate:</w:t>
            </w:r>
          </w:p>
          <w:p w14:paraId="140C31CE" w14:textId="77777777" w:rsidR="00C2340B" w:rsidRDefault="00000000">
            <w:pPr>
              <w:pStyle w:val="TableParagraph"/>
              <w:numPr>
                <w:ilvl w:val="0"/>
                <w:numId w:val="8"/>
              </w:numPr>
              <w:tabs>
                <w:tab w:val="left" w:pos="826"/>
              </w:tabs>
              <w:spacing w:before="114"/>
              <w:rPr>
                <w:sz w:val="20"/>
              </w:rPr>
            </w:pPr>
            <w:r>
              <w:rPr>
                <w:sz w:val="20"/>
              </w:rPr>
              <w:t>Student</w:t>
            </w:r>
            <w:r>
              <w:rPr>
                <w:spacing w:val="-7"/>
                <w:sz w:val="20"/>
              </w:rPr>
              <w:t xml:space="preserve"> </w:t>
            </w:r>
            <w:r>
              <w:rPr>
                <w:sz w:val="20"/>
              </w:rPr>
              <w:t>and</w:t>
            </w:r>
            <w:r>
              <w:rPr>
                <w:spacing w:val="-7"/>
                <w:sz w:val="20"/>
              </w:rPr>
              <w:t xml:space="preserve"> </w:t>
            </w:r>
            <w:r>
              <w:rPr>
                <w:sz w:val="20"/>
              </w:rPr>
              <w:t>employer</w:t>
            </w:r>
            <w:r>
              <w:rPr>
                <w:spacing w:val="-6"/>
                <w:sz w:val="20"/>
              </w:rPr>
              <w:t xml:space="preserve"> </w:t>
            </w:r>
            <w:r>
              <w:rPr>
                <w:sz w:val="20"/>
              </w:rPr>
              <w:t>satisfaction</w:t>
            </w:r>
            <w:r>
              <w:rPr>
                <w:spacing w:val="-8"/>
                <w:sz w:val="20"/>
              </w:rPr>
              <w:t xml:space="preserve"> </w:t>
            </w:r>
            <w:r>
              <w:rPr>
                <w:sz w:val="20"/>
              </w:rPr>
              <w:t>with</w:t>
            </w:r>
            <w:r>
              <w:rPr>
                <w:spacing w:val="-9"/>
                <w:sz w:val="20"/>
              </w:rPr>
              <w:t xml:space="preserve"> </w:t>
            </w:r>
            <w:r>
              <w:rPr>
                <w:sz w:val="20"/>
              </w:rPr>
              <w:t>the</w:t>
            </w:r>
            <w:r>
              <w:rPr>
                <w:spacing w:val="-8"/>
                <w:sz w:val="20"/>
              </w:rPr>
              <w:t xml:space="preserve"> </w:t>
            </w:r>
            <w:r>
              <w:rPr>
                <w:sz w:val="20"/>
              </w:rPr>
              <w:t>initial</w:t>
            </w:r>
            <w:r>
              <w:rPr>
                <w:spacing w:val="-9"/>
                <w:sz w:val="20"/>
              </w:rPr>
              <w:t xml:space="preserve"> </w:t>
            </w:r>
            <w:proofErr w:type="spellStart"/>
            <w:r>
              <w:rPr>
                <w:sz w:val="20"/>
              </w:rPr>
              <w:t>programme</w:t>
            </w:r>
            <w:proofErr w:type="spellEnd"/>
            <w:r>
              <w:rPr>
                <w:spacing w:val="-9"/>
                <w:sz w:val="20"/>
              </w:rPr>
              <w:t xml:space="preserve"> </w:t>
            </w:r>
            <w:r>
              <w:rPr>
                <w:spacing w:val="-2"/>
                <w:sz w:val="20"/>
              </w:rPr>
              <w:t>design</w:t>
            </w:r>
          </w:p>
          <w:p w14:paraId="32DF6FB9" w14:textId="77777777" w:rsidR="00C2340B" w:rsidRDefault="00000000">
            <w:pPr>
              <w:pStyle w:val="TableParagraph"/>
              <w:numPr>
                <w:ilvl w:val="0"/>
                <w:numId w:val="8"/>
              </w:numPr>
              <w:tabs>
                <w:tab w:val="left" w:pos="826"/>
              </w:tabs>
              <w:spacing w:before="115"/>
              <w:rPr>
                <w:sz w:val="20"/>
              </w:rPr>
            </w:pPr>
            <w:proofErr w:type="gramStart"/>
            <w:r>
              <w:rPr>
                <w:sz w:val="20"/>
              </w:rPr>
              <w:t>Student’s</w:t>
            </w:r>
            <w:proofErr w:type="gramEnd"/>
            <w:r>
              <w:rPr>
                <w:spacing w:val="-7"/>
                <w:sz w:val="20"/>
              </w:rPr>
              <w:t xml:space="preserve"> </w:t>
            </w:r>
            <w:r>
              <w:rPr>
                <w:sz w:val="20"/>
              </w:rPr>
              <w:t>views</w:t>
            </w:r>
            <w:r>
              <w:rPr>
                <w:spacing w:val="-5"/>
                <w:sz w:val="20"/>
              </w:rPr>
              <w:t xml:space="preserve"> </w:t>
            </w:r>
            <w:r>
              <w:rPr>
                <w:sz w:val="20"/>
              </w:rPr>
              <w:t>of</w:t>
            </w:r>
            <w:r>
              <w:rPr>
                <w:spacing w:val="-5"/>
                <w:sz w:val="20"/>
              </w:rPr>
              <w:t xml:space="preserve"> </w:t>
            </w:r>
            <w:r>
              <w:rPr>
                <w:sz w:val="20"/>
              </w:rPr>
              <w:t>the</w:t>
            </w:r>
            <w:r>
              <w:rPr>
                <w:spacing w:val="-8"/>
                <w:sz w:val="20"/>
              </w:rPr>
              <w:t xml:space="preserve"> </w:t>
            </w:r>
            <w:proofErr w:type="spellStart"/>
            <w:r>
              <w:rPr>
                <w:sz w:val="20"/>
              </w:rPr>
              <w:t>programme</w:t>
            </w:r>
            <w:proofErr w:type="spellEnd"/>
            <w:r>
              <w:rPr>
                <w:sz w:val="20"/>
              </w:rPr>
              <w:t>,</w:t>
            </w:r>
            <w:r>
              <w:rPr>
                <w:spacing w:val="-7"/>
                <w:sz w:val="20"/>
              </w:rPr>
              <w:t xml:space="preserve"> </w:t>
            </w:r>
            <w:r>
              <w:rPr>
                <w:sz w:val="20"/>
              </w:rPr>
              <w:t>on</w:t>
            </w:r>
            <w:r>
              <w:rPr>
                <w:spacing w:val="-8"/>
                <w:sz w:val="20"/>
              </w:rPr>
              <w:t xml:space="preserve"> </w:t>
            </w:r>
            <w:r>
              <w:rPr>
                <w:spacing w:val="-2"/>
                <w:sz w:val="20"/>
              </w:rPr>
              <w:t>completion</w:t>
            </w:r>
          </w:p>
          <w:p w14:paraId="40CDD56A" w14:textId="77777777" w:rsidR="00C2340B" w:rsidRDefault="00000000">
            <w:pPr>
              <w:pStyle w:val="TableParagraph"/>
              <w:numPr>
                <w:ilvl w:val="0"/>
                <w:numId w:val="8"/>
              </w:numPr>
              <w:tabs>
                <w:tab w:val="left" w:pos="826"/>
              </w:tabs>
              <w:spacing w:before="18" w:line="340" w:lineRule="atLeast"/>
              <w:ind w:right="1220"/>
              <w:rPr>
                <w:sz w:val="20"/>
              </w:rPr>
            </w:pPr>
            <w:proofErr w:type="gramStart"/>
            <w:r>
              <w:rPr>
                <w:sz w:val="20"/>
              </w:rPr>
              <w:t>Student’s</w:t>
            </w:r>
            <w:proofErr w:type="gramEnd"/>
            <w:r>
              <w:rPr>
                <w:spacing w:val="-4"/>
                <w:sz w:val="20"/>
              </w:rPr>
              <w:t xml:space="preserve"> </w:t>
            </w:r>
            <w:r>
              <w:rPr>
                <w:sz w:val="20"/>
              </w:rPr>
              <w:t>views</w:t>
            </w:r>
            <w:r>
              <w:rPr>
                <w:spacing w:val="-3"/>
                <w:sz w:val="20"/>
              </w:rPr>
              <w:t xml:space="preserve"> </w:t>
            </w:r>
            <w:r>
              <w:rPr>
                <w:sz w:val="20"/>
              </w:rPr>
              <w:t>on</w:t>
            </w:r>
            <w:r>
              <w:rPr>
                <w:spacing w:val="-7"/>
                <w:sz w:val="20"/>
              </w:rPr>
              <w:t xml:space="preserve"> </w:t>
            </w:r>
            <w:r>
              <w:rPr>
                <w:sz w:val="20"/>
              </w:rPr>
              <w:t>the</w:t>
            </w:r>
            <w:r>
              <w:rPr>
                <w:spacing w:val="-5"/>
                <w:sz w:val="20"/>
              </w:rPr>
              <w:t xml:space="preserve"> </w:t>
            </w:r>
            <w:r>
              <w:rPr>
                <w:sz w:val="20"/>
              </w:rPr>
              <w:t>value</w:t>
            </w:r>
            <w:r>
              <w:rPr>
                <w:spacing w:val="-6"/>
                <w:sz w:val="20"/>
              </w:rPr>
              <w:t xml:space="preserve"> </w:t>
            </w:r>
            <w:r>
              <w:rPr>
                <w:sz w:val="20"/>
              </w:rPr>
              <w:t>of</w:t>
            </w:r>
            <w:r>
              <w:rPr>
                <w:spacing w:val="-4"/>
                <w:sz w:val="20"/>
              </w:rPr>
              <w:t xml:space="preserve"> </w:t>
            </w:r>
            <w:r>
              <w:rPr>
                <w:sz w:val="20"/>
              </w:rPr>
              <w:t>the</w:t>
            </w:r>
            <w:r>
              <w:rPr>
                <w:spacing w:val="-4"/>
                <w:sz w:val="20"/>
              </w:rPr>
              <w:t xml:space="preserve"> </w:t>
            </w:r>
            <w:proofErr w:type="spellStart"/>
            <w:r>
              <w:rPr>
                <w:sz w:val="20"/>
              </w:rPr>
              <w:t>programme</w:t>
            </w:r>
            <w:proofErr w:type="spellEnd"/>
            <w:r>
              <w:rPr>
                <w:spacing w:val="-6"/>
                <w:sz w:val="20"/>
              </w:rPr>
              <w:t xml:space="preserve"> </w:t>
            </w:r>
            <w:r>
              <w:rPr>
                <w:sz w:val="20"/>
              </w:rPr>
              <w:t>in</w:t>
            </w:r>
            <w:r>
              <w:rPr>
                <w:spacing w:val="-6"/>
                <w:sz w:val="20"/>
              </w:rPr>
              <w:t xml:space="preserve"> </w:t>
            </w:r>
            <w:r>
              <w:rPr>
                <w:sz w:val="20"/>
              </w:rPr>
              <w:t>accessing professional employment / further study.</w:t>
            </w:r>
          </w:p>
        </w:tc>
      </w:tr>
      <w:tr w:rsidR="00C2340B" w14:paraId="15D26BDF" w14:textId="77777777">
        <w:trPr>
          <w:trHeight w:val="349"/>
        </w:trPr>
        <w:tc>
          <w:tcPr>
            <w:tcW w:w="1498" w:type="dxa"/>
            <w:tcBorders>
              <w:top w:val="single" w:sz="8" w:space="0" w:color="BEBEBE"/>
            </w:tcBorders>
            <w:shd w:val="clear" w:color="auto" w:fill="D9D9D9"/>
          </w:tcPr>
          <w:p w14:paraId="78393491" w14:textId="77777777" w:rsidR="00C2340B" w:rsidRDefault="00000000">
            <w:pPr>
              <w:pStyle w:val="TableParagraph"/>
              <w:spacing w:before="6"/>
              <w:ind w:left="107"/>
              <w:rPr>
                <w:rFonts w:ascii="Arial"/>
                <w:b/>
                <w:sz w:val="20"/>
              </w:rPr>
            </w:pPr>
            <w:r>
              <w:rPr>
                <w:rFonts w:ascii="Arial"/>
                <w:b/>
                <w:spacing w:val="-2"/>
                <w:sz w:val="20"/>
              </w:rPr>
              <w:t>Activity</w:t>
            </w:r>
          </w:p>
        </w:tc>
        <w:tc>
          <w:tcPr>
            <w:tcW w:w="1987" w:type="dxa"/>
            <w:gridSpan w:val="2"/>
            <w:tcBorders>
              <w:top w:val="single" w:sz="8" w:space="0" w:color="BEBEBE"/>
            </w:tcBorders>
            <w:shd w:val="clear" w:color="auto" w:fill="D9D9D9"/>
          </w:tcPr>
          <w:p w14:paraId="45A28CD2" w14:textId="77777777" w:rsidR="00C2340B" w:rsidRDefault="00000000">
            <w:pPr>
              <w:pStyle w:val="TableParagraph"/>
              <w:spacing w:before="6"/>
              <w:ind w:left="107"/>
              <w:rPr>
                <w:rFonts w:ascii="Arial"/>
                <w:b/>
                <w:sz w:val="20"/>
              </w:rPr>
            </w:pPr>
            <w:r>
              <w:rPr>
                <w:rFonts w:ascii="Arial"/>
                <w:b/>
                <w:spacing w:val="-2"/>
                <w:sz w:val="20"/>
              </w:rPr>
              <w:t>Outcomes</w:t>
            </w:r>
          </w:p>
        </w:tc>
        <w:tc>
          <w:tcPr>
            <w:tcW w:w="2752" w:type="dxa"/>
            <w:tcBorders>
              <w:top w:val="single" w:sz="8" w:space="0" w:color="BEBEBE"/>
            </w:tcBorders>
            <w:shd w:val="clear" w:color="auto" w:fill="D9D9D9"/>
          </w:tcPr>
          <w:p w14:paraId="08012EBB" w14:textId="77777777" w:rsidR="00C2340B" w:rsidRDefault="00000000">
            <w:pPr>
              <w:pStyle w:val="TableParagraph"/>
              <w:spacing w:before="6"/>
              <w:ind w:left="105"/>
              <w:rPr>
                <w:rFonts w:ascii="Arial"/>
                <w:b/>
                <w:sz w:val="20"/>
              </w:rPr>
            </w:pPr>
            <w:r>
              <w:rPr>
                <w:rFonts w:ascii="Arial"/>
                <w:b/>
                <w:sz w:val="20"/>
              </w:rPr>
              <w:t>Method(s)</w:t>
            </w:r>
            <w:r>
              <w:rPr>
                <w:rFonts w:ascii="Arial"/>
                <w:b/>
                <w:spacing w:val="-6"/>
                <w:sz w:val="20"/>
              </w:rPr>
              <w:t xml:space="preserve"> </w:t>
            </w:r>
            <w:r>
              <w:rPr>
                <w:rFonts w:ascii="Arial"/>
                <w:b/>
                <w:sz w:val="20"/>
              </w:rPr>
              <w:t>of</w:t>
            </w:r>
            <w:r>
              <w:rPr>
                <w:rFonts w:ascii="Arial"/>
                <w:b/>
                <w:spacing w:val="-5"/>
                <w:sz w:val="20"/>
              </w:rPr>
              <w:t xml:space="preserve"> </w:t>
            </w:r>
            <w:r>
              <w:rPr>
                <w:rFonts w:ascii="Arial"/>
                <w:b/>
                <w:spacing w:val="-2"/>
                <w:sz w:val="20"/>
              </w:rPr>
              <w:t>evaluation</w:t>
            </w:r>
          </w:p>
        </w:tc>
        <w:tc>
          <w:tcPr>
            <w:tcW w:w="3403" w:type="dxa"/>
            <w:tcBorders>
              <w:top w:val="single" w:sz="8" w:space="0" w:color="BEBEBE"/>
            </w:tcBorders>
            <w:shd w:val="clear" w:color="auto" w:fill="D9D9D9"/>
          </w:tcPr>
          <w:p w14:paraId="306A78A0" w14:textId="77777777" w:rsidR="00C2340B" w:rsidRDefault="00000000">
            <w:pPr>
              <w:pStyle w:val="TableParagraph"/>
              <w:spacing w:before="6"/>
              <w:ind w:left="104"/>
              <w:rPr>
                <w:rFonts w:ascii="Arial"/>
                <w:b/>
                <w:sz w:val="20"/>
              </w:rPr>
            </w:pPr>
            <w:r>
              <w:rPr>
                <w:rFonts w:ascii="Arial"/>
                <w:b/>
                <w:sz w:val="20"/>
              </w:rPr>
              <w:t>Summary</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publication</w:t>
            </w:r>
            <w:r>
              <w:rPr>
                <w:rFonts w:ascii="Arial"/>
                <w:b/>
                <w:spacing w:val="-8"/>
                <w:sz w:val="20"/>
              </w:rPr>
              <w:t xml:space="preserve"> </w:t>
            </w:r>
            <w:r>
              <w:rPr>
                <w:rFonts w:ascii="Arial"/>
                <w:b/>
                <w:spacing w:val="-4"/>
                <w:sz w:val="20"/>
              </w:rPr>
              <w:t>plan</w:t>
            </w:r>
          </w:p>
        </w:tc>
        <w:tc>
          <w:tcPr>
            <w:tcW w:w="712" w:type="dxa"/>
            <w:vMerge w:val="restart"/>
            <w:tcBorders>
              <w:bottom w:val="nil"/>
              <w:right w:val="nil"/>
            </w:tcBorders>
          </w:tcPr>
          <w:p w14:paraId="7FA270E8" w14:textId="77777777" w:rsidR="00C2340B" w:rsidRDefault="00C2340B">
            <w:pPr>
              <w:pStyle w:val="TableParagraph"/>
              <w:rPr>
                <w:rFonts w:ascii="Times New Roman"/>
                <w:sz w:val="20"/>
              </w:rPr>
            </w:pPr>
          </w:p>
        </w:tc>
      </w:tr>
      <w:tr w:rsidR="00C2340B" w14:paraId="4615C9FD" w14:textId="77777777">
        <w:trPr>
          <w:trHeight w:val="2469"/>
        </w:trPr>
        <w:tc>
          <w:tcPr>
            <w:tcW w:w="1498" w:type="dxa"/>
          </w:tcPr>
          <w:p w14:paraId="4480F997" w14:textId="77777777" w:rsidR="00C2340B" w:rsidRDefault="00000000">
            <w:pPr>
              <w:pStyle w:val="TableParagraph"/>
              <w:spacing w:line="360" w:lineRule="auto"/>
              <w:ind w:left="107" w:right="263"/>
              <w:rPr>
                <w:sz w:val="20"/>
              </w:rPr>
            </w:pPr>
            <w:r>
              <w:rPr>
                <w:spacing w:val="-2"/>
                <w:sz w:val="20"/>
              </w:rPr>
              <w:t>Initial evaluation</w:t>
            </w:r>
          </w:p>
        </w:tc>
        <w:tc>
          <w:tcPr>
            <w:tcW w:w="1987" w:type="dxa"/>
            <w:gridSpan w:val="2"/>
          </w:tcPr>
          <w:p w14:paraId="22F3FCCF" w14:textId="77777777" w:rsidR="00C2340B" w:rsidRDefault="00000000">
            <w:pPr>
              <w:pStyle w:val="TableParagraph"/>
              <w:spacing w:line="229" w:lineRule="exact"/>
              <w:ind w:left="107"/>
              <w:rPr>
                <w:sz w:val="20"/>
              </w:rPr>
            </w:pPr>
            <w:r>
              <w:rPr>
                <w:spacing w:val="-2"/>
                <w:sz w:val="20"/>
              </w:rPr>
              <w:t>Report</w:t>
            </w:r>
          </w:p>
        </w:tc>
        <w:tc>
          <w:tcPr>
            <w:tcW w:w="2752" w:type="dxa"/>
          </w:tcPr>
          <w:p w14:paraId="05365AB5"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1</w:t>
            </w:r>
          </w:p>
        </w:tc>
        <w:tc>
          <w:tcPr>
            <w:tcW w:w="3403" w:type="dxa"/>
          </w:tcPr>
          <w:p w14:paraId="11428C80" w14:textId="77777777" w:rsidR="00C2340B" w:rsidRDefault="00000000">
            <w:pPr>
              <w:pStyle w:val="TableParagraph"/>
              <w:spacing w:line="229" w:lineRule="exact"/>
              <w:ind w:left="104"/>
              <w:rPr>
                <w:sz w:val="20"/>
              </w:rPr>
            </w:pPr>
            <w:r>
              <w:rPr>
                <w:sz w:val="20"/>
              </w:rPr>
              <w:t>Internally</w:t>
            </w:r>
            <w:r>
              <w:rPr>
                <w:spacing w:val="-11"/>
                <w:sz w:val="20"/>
              </w:rPr>
              <w:t xml:space="preserve"> </w:t>
            </w:r>
            <w:r>
              <w:rPr>
                <w:sz w:val="20"/>
              </w:rPr>
              <w:t>only,</w:t>
            </w:r>
            <w:r>
              <w:rPr>
                <w:spacing w:val="-8"/>
                <w:sz w:val="20"/>
              </w:rPr>
              <w:t xml:space="preserve"> </w:t>
            </w:r>
            <w:r>
              <w:rPr>
                <w:spacing w:val="-5"/>
                <w:sz w:val="20"/>
              </w:rPr>
              <w:t>to:</w:t>
            </w:r>
          </w:p>
          <w:p w14:paraId="4114CD90" w14:textId="77777777" w:rsidR="00C2340B" w:rsidRDefault="00000000">
            <w:pPr>
              <w:pStyle w:val="TableParagraph"/>
              <w:numPr>
                <w:ilvl w:val="0"/>
                <w:numId w:val="7"/>
              </w:numPr>
              <w:tabs>
                <w:tab w:val="left" w:pos="464"/>
              </w:tabs>
              <w:spacing w:before="116" w:line="352" w:lineRule="auto"/>
              <w:ind w:right="415"/>
              <w:rPr>
                <w:sz w:val="20"/>
              </w:rPr>
            </w:pPr>
            <w:r>
              <w:rPr>
                <w:sz w:val="20"/>
              </w:rPr>
              <w:t>stakeholders</w:t>
            </w:r>
            <w:r>
              <w:rPr>
                <w:spacing w:val="-13"/>
                <w:sz w:val="20"/>
              </w:rPr>
              <w:t xml:space="preserve"> </w:t>
            </w:r>
            <w:r>
              <w:rPr>
                <w:sz w:val="20"/>
              </w:rPr>
              <w:t>engaged</w:t>
            </w:r>
            <w:r>
              <w:rPr>
                <w:spacing w:val="-13"/>
                <w:sz w:val="20"/>
              </w:rPr>
              <w:t xml:space="preserve"> </w:t>
            </w:r>
            <w:r>
              <w:rPr>
                <w:sz w:val="20"/>
              </w:rPr>
              <w:t>in</w:t>
            </w:r>
            <w:r>
              <w:rPr>
                <w:spacing w:val="-14"/>
                <w:sz w:val="20"/>
              </w:rPr>
              <w:t xml:space="preserve"> </w:t>
            </w:r>
            <w:r>
              <w:rPr>
                <w:sz w:val="20"/>
              </w:rPr>
              <w:t>the development process</w:t>
            </w:r>
          </w:p>
          <w:p w14:paraId="561ED697" w14:textId="77777777" w:rsidR="00C2340B" w:rsidRDefault="00000000">
            <w:pPr>
              <w:pStyle w:val="TableParagraph"/>
              <w:numPr>
                <w:ilvl w:val="0"/>
                <w:numId w:val="7"/>
              </w:numPr>
              <w:tabs>
                <w:tab w:val="left" w:pos="464"/>
              </w:tabs>
              <w:spacing w:before="5"/>
              <w:rPr>
                <w:sz w:val="20"/>
              </w:rPr>
            </w:pPr>
            <w:r>
              <w:rPr>
                <w:sz w:val="20"/>
              </w:rPr>
              <w:t>the</w:t>
            </w:r>
            <w:r>
              <w:rPr>
                <w:spacing w:val="-8"/>
                <w:sz w:val="20"/>
              </w:rPr>
              <w:t xml:space="preserve"> </w:t>
            </w:r>
            <w:r>
              <w:rPr>
                <w:sz w:val="20"/>
              </w:rPr>
              <w:t>Student</w:t>
            </w:r>
            <w:r>
              <w:rPr>
                <w:spacing w:val="-7"/>
                <w:sz w:val="20"/>
              </w:rPr>
              <w:t xml:space="preserve"> </w:t>
            </w:r>
            <w:r>
              <w:rPr>
                <w:spacing w:val="-2"/>
                <w:sz w:val="20"/>
              </w:rPr>
              <w:t>Council</w:t>
            </w:r>
          </w:p>
          <w:p w14:paraId="781B516B" w14:textId="77777777" w:rsidR="00C2340B" w:rsidRDefault="00000000">
            <w:pPr>
              <w:pStyle w:val="TableParagraph"/>
              <w:numPr>
                <w:ilvl w:val="0"/>
                <w:numId w:val="7"/>
              </w:numPr>
              <w:tabs>
                <w:tab w:val="left" w:pos="464"/>
              </w:tabs>
              <w:spacing w:before="115" w:line="350" w:lineRule="auto"/>
              <w:ind w:right="361"/>
              <w:rPr>
                <w:sz w:val="20"/>
              </w:rPr>
            </w:pPr>
            <w:r>
              <w:rPr>
                <w:sz w:val="20"/>
              </w:rPr>
              <w:t>the</w:t>
            </w:r>
            <w:r>
              <w:rPr>
                <w:spacing w:val="-14"/>
                <w:sz w:val="20"/>
              </w:rPr>
              <w:t xml:space="preserve"> </w:t>
            </w:r>
            <w:r>
              <w:rPr>
                <w:sz w:val="20"/>
              </w:rPr>
              <w:t>Academic</w:t>
            </w:r>
            <w:r>
              <w:rPr>
                <w:spacing w:val="-14"/>
                <w:sz w:val="20"/>
              </w:rPr>
              <w:t xml:space="preserve"> </w:t>
            </w:r>
            <w:r>
              <w:rPr>
                <w:sz w:val="20"/>
              </w:rPr>
              <w:t>Standards</w:t>
            </w:r>
            <w:r>
              <w:rPr>
                <w:spacing w:val="-13"/>
                <w:sz w:val="20"/>
              </w:rPr>
              <w:t xml:space="preserve"> </w:t>
            </w:r>
            <w:r>
              <w:rPr>
                <w:sz w:val="20"/>
              </w:rPr>
              <w:t>and Quality Subcommittee</w:t>
            </w:r>
          </w:p>
          <w:p w14:paraId="4B0F6BA8" w14:textId="77777777" w:rsidR="00C2340B" w:rsidRDefault="00000000">
            <w:pPr>
              <w:pStyle w:val="TableParagraph"/>
              <w:numPr>
                <w:ilvl w:val="0"/>
                <w:numId w:val="7"/>
              </w:numPr>
              <w:tabs>
                <w:tab w:val="left" w:pos="464"/>
              </w:tabs>
              <w:spacing w:before="10"/>
              <w:rPr>
                <w:sz w:val="20"/>
              </w:rPr>
            </w:pPr>
            <w:r>
              <w:rPr>
                <w:sz w:val="20"/>
              </w:rPr>
              <w:t>Board</w:t>
            </w:r>
            <w:r>
              <w:rPr>
                <w:spacing w:val="-6"/>
                <w:sz w:val="20"/>
              </w:rPr>
              <w:t xml:space="preserve"> </w:t>
            </w:r>
            <w:r>
              <w:rPr>
                <w:sz w:val="20"/>
              </w:rPr>
              <w:t>of</w:t>
            </w:r>
            <w:r>
              <w:rPr>
                <w:spacing w:val="-4"/>
                <w:sz w:val="20"/>
              </w:rPr>
              <w:t xml:space="preserve"> </w:t>
            </w:r>
            <w:r>
              <w:rPr>
                <w:spacing w:val="-2"/>
                <w:sz w:val="20"/>
              </w:rPr>
              <w:t>Governors</w:t>
            </w:r>
          </w:p>
        </w:tc>
        <w:tc>
          <w:tcPr>
            <w:tcW w:w="712" w:type="dxa"/>
            <w:vMerge/>
            <w:tcBorders>
              <w:top w:val="nil"/>
              <w:bottom w:val="nil"/>
              <w:right w:val="nil"/>
            </w:tcBorders>
          </w:tcPr>
          <w:p w14:paraId="29A1FA8D" w14:textId="77777777" w:rsidR="00C2340B" w:rsidRDefault="00C2340B">
            <w:pPr>
              <w:rPr>
                <w:sz w:val="2"/>
                <w:szCs w:val="2"/>
              </w:rPr>
            </w:pPr>
          </w:p>
        </w:tc>
      </w:tr>
      <w:tr w:rsidR="00C2340B" w14:paraId="410E0E2E" w14:textId="77777777">
        <w:trPr>
          <w:trHeight w:val="2070"/>
        </w:trPr>
        <w:tc>
          <w:tcPr>
            <w:tcW w:w="1498" w:type="dxa"/>
          </w:tcPr>
          <w:p w14:paraId="4CF2D5C9" w14:textId="77777777" w:rsidR="00C2340B" w:rsidRDefault="00000000">
            <w:pPr>
              <w:pStyle w:val="TableParagraph"/>
              <w:spacing w:line="360" w:lineRule="auto"/>
              <w:ind w:left="107" w:right="263"/>
              <w:rPr>
                <w:sz w:val="20"/>
              </w:rPr>
            </w:pPr>
            <w:r>
              <w:rPr>
                <w:spacing w:val="-4"/>
                <w:sz w:val="20"/>
              </w:rPr>
              <w:t xml:space="preserve">On- </w:t>
            </w:r>
            <w:r>
              <w:rPr>
                <w:spacing w:val="-2"/>
                <w:sz w:val="20"/>
              </w:rPr>
              <w:t>completion student survey</w:t>
            </w:r>
          </w:p>
        </w:tc>
        <w:tc>
          <w:tcPr>
            <w:tcW w:w="1987" w:type="dxa"/>
            <w:gridSpan w:val="2"/>
          </w:tcPr>
          <w:p w14:paraId="1B0068EC" w14:textId="77777777" w:rsidR="00C2340B" w:rsidRDefault="00000000">
            <w:pPr>
              <w:pStyle w:val="TableParagraph"/>
              <w:spacing w:line="360" w:lineRule="auto"/>
              <w:ind w:left="107" w:right="418"/>
              <w:rPr>
                <w:sz w:val="20"/>
              </w:rPr>
            </w:pPr>
            <w:r>
              <w:rPr>
                <w:sz w:val="20"/>
              </w:rPr>
              <w:t>Take up and satisfaction</w:t>
            </w:r>
            <w:r>
              <w:rPr>
                <w:spacing w:val="-14"/>
                <w:sz w:val="20"/>
              </w:rPr>
              <w:t xml:space="preserve"> </w:t>
            </w:r>
            <w:r>
              <w:rPr>
                <w:sz w:val="20"/>
              </w:rPr>
              <w:t>data</w:t>
            </w:r>
          </w:p>
        </w:tc>
        <w:tc>
          <w:tcPr>
            <w:tcW w:w="2752" w:type="dxa"/>
          </w:tcPr>
          <w:p w14:paraId="79C5E499"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2</w:t>
            </w:r>
          </w:p>
        </w:tc>
        <w:tc>
          <w:tcPr>
            <w:tcW w:w="3403" w:type="dxa"/>
          </w:tcPr>
          <w:p w14:paraId="37DFAAA2" w14:textId="77777777" w:rsidR="00C2340B" w:rsidRDefault="00000000">
            <w:pPr>
              <w:pStyle w:val="TableParagraph"/>
              <w:spacing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w:t>
            </w:r>
          </w:p>
          <w:p w14:paraId="1AA1D5CE" w14:textId="77777777" w:rsidR="00C2340B" w:rsidRDefault="00000000">
            <w:pPr>
              <w:pStyle w:val="TableParagraph"/>
              <w:ind w:left="104"/>
              <w:rPr>
                <w:sz w:val="20"/>
              </w:rPr>
            </w:pPr>
            <w:r>
              <w:rPr>
                <w:sz w:val="20"/>
              </w:rPr>
              <w:t>Externally,</w:t>
            </w:r>
            <w:r>
              <w:rPr>
                <w:spacing w:val="-8"/>
                <w:sz w:val="20"/>
              </w:rPr>
              <w:t xml:space="preserve"> </w:t>
            </w:r>
            <w:r>
              <w:rPr>
                <w:sz w:val="20"/>
              </w:rPr>
              <w:t>by</w:t>
            </w:r>
            <w:r>
              <w:rPr>
                <w:spacing w:val="-11"/>
                <w:sz w:val="20"/>
              </w:rPr>
              <w:t xml:space="preserve"> </w:t>
            </w:r>
            <w:r>
              <w:rPr>
                <w:sz w:val="20"/>
              </w:rPr>
              <w:t>inclusion</w:t>
            </w:r>
            <w:r>
              <w:rPr>
                <w:spacing w:val="-10"/>
                <w:sz w:val="20"/>
              </w:rPr>
              <w:t xml:space="preserve"> </w:t>
            </w:r>
            <w:r>
              <w:rPr>
                <w:spacing w:val="-5"/>
                <w:sz w:val="20"/>
              </w:rPr>
              <w:t>of</w:t>
            </w:r>
          </w:p>
          <w:p w14:paraId="4D940837" w14:textId="77777777" w:rsidR="00C2340B" w:rsidRDefault="00000000">
            <w:pPr>
              <w:pStyle w:val="TableParagraph"/>
              <w:spacing w:before="115"/>
              <w:ind w:left="104"/>
              <w:rPr>
                <w:sz w:val="20"/>
              </w:rPr>
            </w:pPr>
            <w:r>
              <w:rPr>
                <w:sz w:val="20"/>
              </w:rPr>
              <w:t>summaries</w:t>
            </w:r>
            <w:r>
              <w:rPr>
                <w:spacing w:val="-8"/>
                <w:sz w:val="20"/>
              </w:rPr>
              <w:t xml:space="preserve"> </w:t>
            </w:r>
            <w:r>
              <w:rPr>
                <w:sz w:val="20"/>
              </w:rPr>
              <w:t>in</w:t>
            </w:r>
            <w:r>
              <w:rPr>
                <w:spacing w:val="-8"/>
                <w:sz w:val="20"/>
              </w:rPr>
              <w:t xml:space="preserve"> </w:t>
            </w:r>
            <w:r>
              <w:rPr>
                <w:sz w:val="20"/>
              </w:rPr>
              <w:t>annual</w:t>
            </w:r>
            <w:r>
              <w:rPr>
                <w:spacing w:val="-9"/>
                <w:sz w:val="20"/>
              </w:rPr>
              <w:t xml:space="preserve"> </w:t>
            </w:r>
            <w:r>
              <w:rPr>
                <w:spacing w:val="-2"/>
                <w:sz w:val="20"/>
              </w:rPr>
              <w:t>publications.</w:t>
            </w:r>
          </w:p>
        </w:tc>
        <w:tc>
          <w:tcPr>
            <w:tcW w:w="712" w:type="dxa"/>
            <w:vMerge/>
            <w:tcBorders>
              <w:top w:val="nil"/>
              <w:bottom w:val="nil"/>
              <w:right w:val="nil"/>
            </w:tcBorders>
          </w:tcPr>
          <w:p w14:paraId="430C11A7" w14:textId="77777777" w:rsidR="00C2340B" w:rsidRDefault="00C2340B">
            <w:pPr>
              <w:rPr>
                <w:sz w:val="2"/>
                <w:szCs w:val="2"/>
              </w:rPr>
            </w:pPr>
          </w:p>
        </w:tc>
      </w:tr>
      <w:tr w:rsidR="00C2340B" w14:paraId="7EBD075C" w14:textId="77777777">
        <w:trPr>
          <w:trHeight w:val="1034"/>
        </w:trPr>
        <w:tc>
          <w:tcPr>
            <w:tcW w:w="1498" w:type="dxa"/>
            <w:vMerge w:val="restart"/>
          </w:tcPr>
          <w:p w14:paraId="5342E4BC" w14:textId="77777777" w:rsidR="00C2340B" w:rsidRDefault="00000000">
            <w:pPr>
              <w:pStyle w:val="TableParagraph"/>
              <w:spacing w:line="360" w:lineRule="auto"/>
              <w:ind w:left="107" w:right="263"/>
              <w:rPr>
                <w:sz w:val="20"/>
              </w:rPr>
            </w:pPr>
            <w:r>
              <w:rPr>
                <w:spacing w:val="-2"/>
                <w:sz w:val="20"/>
              </w:rPr>
              <w:t xml:space="preserve">Longitudinal Student Survey </w:t>
            </w:r>
            <w:r>
              <w:rPr>
                <w:sz w:val="20"/>
              </w:rPr>
              <w:t>approx. 12 months</w:t>
            </w:r>
            <w:r>
              <w:rPr>
                <w:spacing w:val="-14"/>
                <w:sz w:val="20"/>
              </w:rPr>
              <w:t xml:space="preserve"> </w:t>
            </w:r>
            <w:r>
              <w:rPr>
                <w:sz w:val="20"/>
              </w:rPr>
              <w:t xml:space="preserve">after </w:t>
            </w:r>
            <w:r>
              <w:rPr>
                <w:spacing w:val="-2"/>
                <w:sz w:val="20"/>
              </w:rPr>
              <w:t>leaving</w:t>
            </w:r>
          </w:p>
        </w:tc>
        <w:tc>
          <w:tcPr>
            <w:tcW w:w="1987" w:type="dxa"/>
            <w:gridSpan w:val="2"/>
          </w:tcPr>
          <w:p w14:paraId="484DDAF6" w14:textId="77777777" w:rsidR="00C2340B" w:rsidRDefault="00000000">
            <w:pPr>
              <w:pStyle w:val="TableParagraph"/>
              <w:spacing w:line="229" w:lineRule="exact"/>
              <w:ind w:left="107"/>
              <w:rPr>
                <w:sz w:val="20"/>
              </w:rPr>
            </w:pPr>
            <w:proofErr w:type="gramStart"/>
            <w:r>
              <w:rPr>
                <w:sz w:val="20"/>
              </w:rPr>
              <w:t>Students</w:t>
            </w:r>
            <w:proofErr w:type="gramEnd"/>
            <w:r>
              <w:rPr>
                <w:spacing w:val="-9"/>
                <w:sz w:val="20"/>
              </w:rPr>
              <w:t xml:space="preserve"> </w:t>
            </w:r>
            <w:proofErr w:type="gramStart"/>
            <w:r>
              <w:rPr>
                <w:sz w:val="20"/>
              </w:rPr>
              <w:t>views</w:t>
            </w:r>
            <w:proofErr w:type="gramEnd"/>
            <w:r>
              <w:rPr>
                <w:spacing w:val="-9"/>
                <w:sz w:val="20"/>
              </w:rPr>
              <w:t xml:space="preserve"> </w:t>
            </w:r>
            <w:r>
              <w:rPr>
                <w:spacing w:val="-5"/>
                <w:sz w:val="20"/>
              </w:rPr>
              <w:t>on</w:t>
            </w:r>
          </w:p>
          <w:p w14:paraId="6DD5E0F6" w14:textId="77777777" w:rsidR="00C2340B" w:rsidRDefault="00000000">
            <w:pPr>
              <w:pStyle w:val="TableParagraph"/>
              <w:spacing w:before="5" w:line="340" w:lineRule="atLeast"/>
              <w:ind w:left="107"/>
              <w:rPr>
                <w:sz w:val="20"/>
              </w:rPr>
            </w:pPr>
            <w:r>
              <w:rPr>
                <w:sz w:val="20"/>
              </w:rPr>
              <w:t>the</w:t>
            </w:r>
            <w:r>
              <w:rPr>
                <w:spacing w:val="-14"/>
                <w:sz w:val="20"/>
              </w:rPr>
              <w:t xml:space="preserve"> </w:t>
            </w:r>
            <w:r>
              <w:rPr>
                <w:sz w:val="20"/>
              </w:rPr>
              <w:t>impact</w:t>
            </w:r>
            <w:r>
              <w:rPr>
                <w:spacing w:val="-14"/>
                <w:sz w:val="20"/>
              </w:rPr>
              <w:t xml:space="preserve"> </w:t>
            </w:r>
            <w:r>
              <w:rPr>
                <w:sz w:val="20"/>
              </w:rPr>
              <w:t xml:space="preserve">of </w:t>
            </w:r>
            <w:r>
              <w:rPr>
                <w:spacing w:val="-2"/>
                <w:sz w:val="20"/>
              </w:rPr>
              <w:t>intervention</w:t>
            </w:r>
          </w:p>
        </w:tc>
        <w:tc>
          <w:tcPr>
            <w:tcW w:w="2752" w:type="dxa"/>
          </w:tcPr>
          <w:p w14:paraId="41243627"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3</w:t>
            </w:r>
          </w:p>
        </w:tc>
        <w:tc>
          <w:tcPr>
            <w:tcW w:w="3403" w:type="dxa"/>
            <w:vMerge w:val="restart"/>
          </w:tcPr>
          <w:p w14:paraId="253E4884" w14:textId="77777777" w:rsidR="00C2340B" w:rsidRDefault="00000000">
            <w:pPr>
              <w:pStyle w:val="TableParagraph"/>
              <w:spacing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 Board of Governors Externally, via (a) paper(s) in the Group’s Academic Journals</w:t>
            </w:r>
          </w:p>
          <w:p w14:paraId="6170BB54" w14:textId="77777777" w:rsidR="00C2340B" w:rsidRDefault="00000000">
            <w:pPr>
              <w:pStyle w:val="TableParagraph"/>
              <w:spacing w:line="229" w:lineRule="exact"/>
              <w:ind w:left="104"/>
              <w:rPr>
                <w:sz w:val="20"/>
              </w:rPr>
            </w:pPr>
            <w:r>
              <w:rPr>
                <w:spacing w:val="-10"/>
                <w:sz w:val="20"/>
              </w:rPr>
              <w:t>.</w:t>
            </w:r>
          </w:p>
        </w:tc>
        <w:tc>
          <w:tcPr>
            <w:tcW w:w="712" w:type="dxa"/>
            <w:vMerge/>
            <w:tcBorders>
              <w:top w:val="nil"/>
              <w:bottom w:val="nil"/>
              <w:right w:val="nil"/>
            </w:tcBorders>
          </w:tcPr>
          <w:p w14:paraId="3CCF7B61" w14:textId="77777777" w:rsidR="00C2340B" w:rsidRDefault="00C2340B">
            <w:pPr>
              <w:rPr>
                <w:sz w:val="2"/>
                <w:szCs w:val="2"/>
              </w:rPr>
            </w:pPr>
          </w:p>
        </w:tc>
      </w:tr>
      <w:tr w:rsidR="00C2340B" w14:paraId="45678D7B" w14:textId="77777777">
        <w:trPr>
          <w:trHeight w:val="1370"/>
        </w:trPr>
        <w:tc>
          <w:tcPr>
            <w:tcW w:w="1498" w:type="dxa"/>
            <w:vMerge/>
            <w:tcBorders>
              <w:top w:val="nil"/>
            </w:tcBorders>
          </w:tcPr>
          <w:p w14:paraId="34D04D6F" w14:textId="77777777" w:rsidR="00C2340B" w:rsidRDefault="00C2340B">
            <w:pPr>
              <w:rPr>
                <w:sz w:val="2"/>
                <w:szCs w:val="2"/>
              </w:rPr>
            </w:pPr>
          </w:p>
        </w:tc>
        <w:tc>
          <w:tcPr>
            <w:tcW w:w="1987" w:type="dxa"/>
            <w:gridSpan w:val="2"/>
          </w:tcPr>
          <w:p w14:paraId="36375C4A" w14:textId="77777777" w:rsidR="00C2340B" w:rsidRDefault="00000000">
            <w:pPr>
              <w:pStyle w:val="TableParagraph"/>
              <w:spacing w:line="360" w:lineRule="auto"/>
              <w:ind w:left="107" w:right="118"/>
              <w:rPr>
                <w:sz w:val="20"/>
              </w:rPr>
            </w:pPr>
            <w:r>
              <w:rPr>
                <w:sz w:val="20"/>
              </w:rPr>
              <w:t>Employment</w:t>
            </w:r>
            <w:r>
              <w:rPr>
                <w:spacing w:val="-14"/>
                <w:sz w:val="20"/>
              </w:rPr>
              <w:t xml:space="preserve"> </w:t>
            </w:r>
            <w:r>
              <w:rPr>
                <w:sz w:val="20"/>
              </w:rPr>
              <w:t xml:space="preserve">details for graduating </w:t>
            </w:r>
            <w:r>
              <w:rPr>
                <w:spacing w:val="-2"/>
                <w:sz w:val="20"/>
              </w:rPr>
              <w:t>students</w:t>
            </w:r>
          </w:p>
        </w:tc>
        <w:tc>
          <w:tcPr>
            <w:tcW w:w="2752" w:type="dxa"/>
          </w:tcPr>
          <w:p w14:paraId="04DC48DF"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2</w:t>
            </w:r>
          </w:p>
        </w:tc>
        <w:tc>
          <w:tcPr>
            <w:tcW w:w="3403" w:type="dxa"/>
            <w:vMerge/>
            <w:tcBorders>
              <w:top w:val="nil"/>
            </w:tcBorders>
          </w:tcPr>
          <w:p w14:paraId="11E43927" w14:textId="77777777" w:rsidR="00C2340B" w:rsidRDefault="00C2340B">
            <w:pPr>
              <w:rPr>
                <w:sz w:val="2"/>
                <w:szCs w:val="2"/>
              </w:rPr>
            </w:pPr>
          </w:p>
        </w:tc>
        <w:tc>
          <w:tcPr>
            <w:tcW w:w="712" w:type="dxa"/>
            <w:vMerge/>
            <w:tcBorders>
              <w:top w:val="nil"/>
              <w:bottom w:val="nil"/>
              <w:right w:val="nil"/>
            </w:tcBorders>
          </w:tcPr>
          <w:p w14:paraId="7B715219" w14:textId="77777777" w:rsidR="00C2340B" w:rsidRDefault="00C2340B">
            <w:pPr>
              <w:rPr>
                <w:sz w:val="2"/>
                <w:szCs w:val="2"/>
              </w:rPr>
            </w:pPr>
          </w:p>
        </w:tc>
      </w:tr>
      <w:tr w:rsidR="00C2340B" w14:paraId="3ACE8B3E" w14:textId="77777777">
        <w:trPr>
          <w:trHeight w:val="2070"/>
        </w:trPr>
        <w:tc>
          <w:tcPr>
            <w:tcW w:w="1498" w:type="dxa"/>
          </w:tcPr>
          <w:p w14:paraId="30AB8006" w14:textId="77777777" w:rsidR="00C2340B" w:rsidRDefault="00000000">
            <w:pPr>
              <w:pStyle w:val="TableParagraph"/>
              <w:spacing w:line="360" w:lineRule="auto"/>
              <w:ind w:left="107" w:right="565"/>
              <w:rPr>
                <w:sz w:val="20"/>
              </w:rPr>
            </w:pPr>
            <w:r>
              <w:rPr>
                <w:spacing w:val="-2"/>
                <w:sz w:val="20"/>
              </w:rPr>
              <w:t>Triennial Review</w:t>
            </w:r>
          </w:p>
        </w:tc>
        <w:tc>
          <w:tcPr>
            <w:tcW w:w="1987" w:type="dxa"/>
            <w:gridSpan w:val="2"/>
          </w:tcPr>
          <w:p w14:paraId="3E5B45F0" w14:textId="77777777" w:rsidR="00C2340B" w:rsidRDefault="00000000">
            <w:pPr>
              <w:pStyle w:val="TableParagraph"/>
              <w:spacing w:line="360" w:lineRule="auto"/>
              <w:ind w:left="107" w:right="530"/>
              <w:rPr>
                <w:sz w:val="20"/>
              </w:rPr>
            </w:pPr>
            <w:r>
              <w:rPr>
                <w:sz w:val="20"/>
              </w:rPr>
              <w:t xml:space="preserve">Review of the </w:t>
            </w:r>
            <w:proofErr w:type="spellStart"/>
            <w:r>
              <w:rPr>
                <w:sz w:val="20"/>
              </w:rPr>
              <w:t>programme</w:t>
            </w:r>
            <w:proofErr w:type="spellEnd"/>
            <w:r>
              <w:rPr>
                <w:sz w:val="20"/>
              </w:rPr>
              <w:t>,</w:t>
            </w:r>
            <w:r>
              <w:rPr>
                <w:spacing w:val="-14"/>
                <w:sz w:val="20"/>
              </w:rPr>
              <w:t xml:space="preserve"> </w:t>
            </w:r>
            <w:r>
              <w:rPr>
                <w:sz w:val="20"/>
              </w:rPr>
              <w:t xml:space="preserve">its impact and </w:t>
            </w:r>
            <w:r>
              <w:rPr>
                <w:spacing w:val="-2"/>
                <w:sz w:val="20"/>
              </w:rPr>
              <w:t>evaluation strategies</w:t>
            </w:r>
          </w:p>
        </w:tc>
        <w:tc>
          <w:tcPr>
            <w:tcW w:w="2752" w:type="dxa"/>
          </w:tcPr>
          <w:p w14:paraId="4E96E745" w14:textId="77777777" w:rsidR="00C2340B" w:rsidRDefault="00000000">
            <w:pPr>
              <w:pStyle w:val="TableParagraph"/>
              <w:spacing w:line="229" w:lineRule="exact"/>
              <w:ind w:left="105"/>
              <w:rPr>
                <w:sz w:val="20"/>
              </w:rPr>
            </w:pPr>
            <w:r>
              <w:rPr>
                <w:sz w:val="20"/>
              </w:rPr>
              <w:t>Type</w:t>
            </w:r>
            <w:r>
              <w:rPr>
                <w:spacing w:val="-7"/>
                <w:sz w:val="20"/>
              </w:rPr>
              <w:t xml:space="preserve"> </w:t>
            </w:r>
            <w:r>
              <w:rPr>
                <w:spacing w:val="-10"/>
                <w:sz w:val="20"/>
              </w:rPr>
              <w:t>1</w:t>
            </w:r>
          </w:p>
        </w:tc>
        <w:tc>
          <w:tcPr>
            <w:tcW w:w="3403" w:type="dxa"/>
          </w:tcPr>
          <w:p w14:paraId="0E332F2A" w14:textId="77777777" w:rsidR="00C2340B" w:rsidRDefault="00000000">
            <w:pPr>
              <w:pStyle w:val="TableParagraph"/>
              <w:spacing w:line="360" w:lineRule="auto"/>
              <w:ind w:left="104" w:right="7"/>
              <w:rPr>
                <w:sz w:val="20"/>
              </w:rPr>
            </w:pPr>
            <w:r>
              <w:rPr>
                <w:sz w:val="20"/>
              </w:rPr>
              <w:t>Internal</w:t>
            </w:r>
            <w:r>
              <w:rPr>
                <w:spacing w:val="-9"/>
                <w:sz w:val="20"/>
              </w:rPr>
              <w:t xml:space="preserve"> </w:t>
            </w:r>
            <w:r>
              <w:rPr>
                <w:sz w:val="20"/>
              </w:rPr>
              <w:t>only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Council and the Academic Standards and Quality Subcommittee reporting to the</w:t>
            </w:r>
            <w:r>
              <w:rPr>
                <w:spacing w:val="-1"/>
                <w:sz w:val="20"/>
              </w:rPr>
              <w:t xml:space="preserve"> </w:t>
            </w:r>
            <w:r>
              <w:rPr>
                <w:sz w:val="20"/>
              </w:rPr>
              <w:t>Board of Governors Externally, via (a) paper(s) in the Group’s</w:t>
            </w:r>
          </w:p>
          <w:p w14:paraId="5CA523B7" w14:textId="77777777" w:rsidR="00C2340B" w:rsidRDefault="00000000">
            <w:pPr>
              <w:pStyle w:val="TableParagraph"/>
              <w:ind w:left="104"/>
              <w:rPr>
                <w:sz w:val="20"/>
              </w:rPr>
            </w:pPr>
            <w:r>
              <w:rPr>
                <w:sz w:val="20"/>
              </w:rPr>
              <w:t>Academic</w:t>
            </w:r>
            <w:r>
              <w:rPr>
                <w:spacing w:val="-10"/>
                <w:sz w:val="20"/>
              </w:rPr>
              <w:t xml:space="preserve"> </w:t>
            </w:r>
            <w:r>
              <w:rPr>
                <w:spacing w:val="-2"/>
                <w:sz w:val="20"/>
              </w:rPr>
              <w:t>Journals</w:t>
            </w:r>
          </w:p>
        </w:tc>
        <w:tc>
          <w:tcPr>
            <w:tcW w:w="712" w:type="dxa"/>
            <w:vMerge/>
            <w:tcBorders>
              <w:top w:val="nil"/>
              <w:bottom w:val="nil"/>
              <w:right w:val="nil"/>
            </w:tcBorders>
          </w:tcPr>
          <w:p w14:paraId="46580BEE" w14:textId="77777777" w:rsidR="00C2340B" w:rsidRDefault="00C2340B">
            <w:pPr>
              <w:rPr>
                <w:sz w:val="2"/>
                <w:szCs w:val="2"/>
              </w:rPr>
            </w:pPr>
          </w:p>
        </w:tc>
      </w:tr>
    </w:tbl>
    <w:p w14:paraId="20C0A4F0" w14:textId="77777777" w:rsidR="00C2340B" w:rsidRDefault="00C2340B">
      <w:pPr>
        <w:pStyle w:val="BodyText"/>
        <w:spacing w:before="235"/>
        <w:rPr>
          <w:sz w:val="28"/>
        </w:rPr>
      </w:pPr>
    </w:p>
    <w:p w14:paraId="198455BE" w14:textId="77777777" w:rsidR="00C2340B" w:rsidRDefault="00000000">
      <w:pPr>
        <w:pStyle w:val="Heading1"/>
      </w:pPr>
      <w:r>
        <w:t>Whole</w:t>
      </w:r>
      <w:r>
        <w:rPr>
          <w:spacing w:val="-7"/>
        </w:rPr>
        <w:t xml:space="preserve"> </w:t>
      </w:r>
      <w:r>
        <w:t>provider</w:t>
      </w:r>
      <w:r>
        <w:rPr>
          <w:spacing w:val="-7"/>
        </w:rPr>
        <w:t xml:space="preserve"> </w:t>
      </w:r>
      <w:r>
        <w:rPr>
          <w:spacing w:val="-2"/>
        </w:rPr>
        <w:t>approach</w:t>
      </w:r>
    </w:p>
    <w:p w14:paraId="04DA299A" w14:textId="77777777" w:rsidR="00C2340B" w:rsidRDefault="00000000">
      <w:pPr>
        <w:pStyle w:val="BodyText"/>
        <w:spacing w:before="289" w:line="285" w:lineRule="auto"/>
        <w:ind w:left="448" w:right="1489"/>
      </w:pPr>
      <w:r>
        <w:t>The Group is a small provider of Higher Education with approx. 350 students within the scope</w:t>
      </w:r>
      <w:r>
        <w:rPr>
          <w:spacing w:val="-2"/>
        </w:rPr>
        <w:t xml:space="preserve"> </w:t>
      </w:r>
      <w:r>
        <w:t>of</w:t>
      </w:r>
      <w:r>
        <w:rPr>
          <w:spacing w:val="-3"/>
        </w:rPr>
        <w:t xml:space="preserve"> </w:t>
      </w:r>
      <w:r>
        <w:t>this</w:t>
      </w:r>
      <w:r>
        <w:rPr>
          <w:spacing w:val="-1"/>
        </w:rPr>
        <w:t xml:space="preserve"> </w:t>
      </w:r>
      <w:r>
        <w:t>plan.</w:t>
      </w:r>
      <w:r>
        <w:rPr>
          <w:spacing w:val="40"/>
        </w:rPr>
        <w:t xml:space="preserve"> </w:t>
      </w:r>
      <w:r>
        <w:t>By</w:t>
      </w:r>
      <w:r>
        <w:rPr>
          <w:spacing w:val="-4"/>
        </w:rPr>
        <w:t xml:space="preserve"> </w:t>
      </w:r>
      <w:r>
        <w:t>contrast,</w:t>
      </w:r>
      <w:r>
        <w:rPr>
          <w:spacing w:val="-3"/>
        </w:rPr>
        <w:t xml:space="preserve"> </w:t>
      </w:r>
      <w:r>
        <w:t>its</w:t>
      </w:r>
      <w:r>
        <w:rPr>
          <w:spacing w:val="-2"/>
        </w:rPr>
        <w:t xml:space="preserve"> </w:t>
      </w:r>
      <w:r>
        <w:t>Further</w:t>
      </w:r>
      <w:r>
        <w:rPr>
          <w:spacing w:val="-3"/>
        </w:rPr>
        <w:t xml:space="preserve"> </w:t>
      </w:r>
      <w:r>
        <w:t>Education</w:t>
      </w:r>
      <w:r>
        <w:rPr>
          <w:spacing w:val="-1"/>
        </w:rPr>
        <w:t xml:space="preserve"> </w:t>
      </w:r>
      <w:r>
        <w:t>provision</w:t>
      </w:r>
      <w:r>
        <w:rPr>
          <w:spacing w:val="-2"/>
        </w:rPr>
        <w:t xml:space="preserve"> </w:t>
      </w:r>
      <w:r>
        <w:t>extends</w:t>
      </w:r>
      <w:r>
        <w:rPr>
          <w:spacing w:val="-2"/>
        </w:rPr>
        <w:t xml:space="preserve"> </w:t>
      </w:r>
      <w:r>
        <w:t>to</w:t>
      </w:r>
      <w:r>
        <w:rPr>
          <w:spacing w:val="-4"/>
        </w:rPr>
        <w:t xml:space="preserve"> </w:t>
      </w:r>
      <w:r>
        <w:t>3000+</w:t>
      </w:r>
      <w:r>
        <w:rPr>
          <w:spacing w:val="-1"/>
        </w:rPr>
        <w:t xml:space="preserve"> </w:t>
      </w:r>
      <w:r>
        <w:t>students from its local communities and a further 3500+ from the wider county.</w:t>
      </w:r>
    </w:p>
    <w:p w14:paraId="407AA8AD" w14:textId="77777777" w:rsidR="00C2340B" w:rsidRDefault="00000000">
      <w:pPr>
        <w:pStyle w:val="BodyText"/>
        <w:spacing w:before="237" w:line="285" w:lineRule="auto"/>
        <w:ind w:left="448" w:right="1489"/>
      </w:pPr>
      <w:r>
        <w:t>As such, it has a wide range of cross-institutional services covering libraries and learning resources,</w:t>
      </w:r>
      <w:r>
        <w:rPr>
          <w:spacing w:val="-4"/>
        </w:rPr>
        <w:t xml:space="preserve"> </w:t>
      </w:r>
      <w:r>
        <w:t>learner</w:t>
      </w:r>
      <w:r>
        <w:rPr>
          <w:spacing w:val="-4"/>
        </w:rPr>
        <w:t xml:space="preserve"> </w:t>
      </w:r>
      <w:r>
        <w:t>services</w:t>
      </w:r>
      <w:r>
        <w:rPr>
          <w:spacing w:val="-3"/>
        </w:rPr>
        <w:t xml:space="preserve"> </w:t>
      </w:r>
      <w:r>
        <w:t>and</w:t>
      </w:r>
      <w:r>
        <w:rPr>
          <w:spacing w:val="-3"/>
        </w:rPr>
        <w:t xml:space="preserve"> </w:t>
      </w:r>
      <w:r>
        <w:t>outreach</w:t>
      </w:r>
      <w:r>
        <w:rPr>
          <w:spacing w:val="-3"/>
        </w:rPr>
        <w:t xml:space="preserve"> </w:t>
      </w:r>
      <w:r>
        <w:t>activities.</w:t>
      </w:r>
      <w:r>
        <w:rPr>
          <w:spacing w:val="40"/>
        </w:rPr>
        <w:t xml:space="preserve"> </w:t>
      </w:r>
      <w:r>
        <w:t>Where</w:t>
      </w:r>
      <w:r>
        <w:rPr>
          <w:spacing w:val="-3"/>
        </w:rPr>
        <w:t xml:space="preserve"> </w:t>
      </w:r>
      <w:r>
        <w:t>cross-institutional</w:t>
      </w:r>
      <w:r>
        <w:rPr>
          <w:spacing w:val="-4"/>
        </w:rPr>
        <w:t xml:space="preserve"> </w:t>
      </w:r>
      <w:r>
        <w:t>services</w:t>
      </w:r>
      <w:r>
        <w:rPr>
          <w:spacing w:val="-3"/>
        </w:rPr>
        <w:t xml:space="preserve"> </w:t>
      </w:r>
      <w:r>
        <w:t>exist,</w:t>
      </w:r>
    </w:p>
    <w:p w14:paraId="3CA5C35F" w14:textId="77777777" w:rsidR="00C2340B" w:rsidRDefault="00C2340B">
      <w:pPr>
        <w:pStyle w:val="BodyText"/>
        <w:spacing w:line="285" w:lineRule="auto"/>
        <w:sectPr w:rsidR="00C2340B">
          <w:type w:val="continuous"/>
          <w:pgSz w:w="11910" w:h="16840"/>
          <w:pgMar w:top="1040" w:right="0" w:bottom="280" w:left="992" w:header="720" w:footer="720" w:gutter="0"/>
          <w:cols w:space="720"/>
        </w:sectPr>
      </w:pPr>
    </w:p>
    <w:p w14:paraId="3E44FB23" w14:textId="77777777" w:rsidR="00C2340B" w:rsidRDefault="00000000">
      <w:pPr>
        <w:pStyle w:val="BodyText"/>
        <w:spacing w:before="82" w:line="285" w:lineRule="auto"/>
        <w:ind w:left="448" w:right="1489"/>
      </w:pPr>
      <w:r>
        <w:lastRenderedPageBreak/>
        <w:t>the</w:t>
      </w:r>
      <w:r>
        <w:rPr>
          <w:spacing w:val="-3"/>
        </w:rPr>
        <w:t xml:space="preserve"> </w:t>
      </w:r>
      <w:r>
        <w:t>provisions</w:t>
      </w:r>
      <w:r>
        <w:rPr>
          <w:spacing w:val="-2"/>
        </w:rPr>
        <w:t xml:space="preserve"> </w:t>
      </w:r>
      <w:r>
        <w:t>of</w:t>
      </w:r>
      <w:r>
        <w:rPr>
          <w:spacing w:val="-4"/>
        </w:rPr>
        <w:t xml:space="preserve"> </w:t>
      </w:r>
      <w:r>
        <w:t>this</w:t>
      </w:r>
      <w:r>
        <w:rPr>
          <w:spacing w:val="-2"/>
        </w:rPr>
        <w:t xml:space="preserve"> </w:t>
      </w:r>
      <w:r>
        <w:t>plan</w:t>
      </w:r>
      <w:r>
        <w:rPr>
          <w:spacing w:val="-3"/>
        </w:rPr>
        <w:t xml:space="preserve"> </w:t>
      </w:r>
      <w:r>
        <w:t>will</w:t>
      </w:r>
      <w:r>
        <w:rPr>
          <w:spacing w:val="-3"/>
        </w:rPr>
        <w:t xml:space="preserve"> </w:t>
      </w:r>
      <w:r>
        <w:t>be</w:t>
      </w:r>
      <w:r>
        <w:rPr>
          <w:spacing w:val="-3"/>
        </w:rPr>
        <w:t xml:space="preserve"> </w:t>
      </w:r>
      <w:r>
        <w:t>delivered</w:t>
      </w:r>
      <w:r>
        <w:rPr>
          <w:spacing w:val="-3"/>
        </w:rPr>
        <w:t xml:space="preserve"> </w:t>
      </w:r>
      <w:r>
        <w:t>by</w:t>
      </w:r>
      <w:r>
        <w:rPr>
          <w:spacing w:val="-5"/>
        </w:rPr>
        <w:t xml:space="preserve"> </w:t>
      </w:r>
      <w:r>
        <w:t>service</w:t>
      </w:r>
      <w:r>
        <w:rPr>
          <w:spacing w:val="-3"/>
        </w:rPr>
        <w:t xml:space="preserve"> </w:t>
      </w:r>
      <w:r>
        <w:t>specialists</w:t>
      </w:r>
      <w:r>
        <w:rPr>
          <w:spacing w:val="-2"/>
        </w:rPr>
        <w:t xml:space="preserve"> </w:t>
      </w:r>
      <w:r>
        <w:t>alongside</w:t>
      </w:r>
      <w:r>
        <w:rPr>
          <w:spacing w:val="-3"/>
        </w:rPr>
        <w:t xml:space="preserve"> </w:t>
      </w:r>
      <w:r>
        <w:t>other</w:t>
      </w:r>
      <w:r>
        <w:rPr>
          <w:spacing w:val="-4"/>
        </w:rPr>
        <w:t xml:space="preserve"> </w:t>
      </w:r>
      <w:r>
        <w:t xml:space="preserve">Group </w:t>
      </w:r>
      <w:r>
        <w:rPr>
          <w:spacing w:val="-2"/>
        </w:rPr>
        <w:t>activities.</w:t>
      </w:r>
    </w:p>
    <w:p w14:paraId="77634F91" w14:textId="77777777" w:rsidR="00C2340B" w:rsidRDefault="00000000">
      <w:pPr>
        <w:pStyle w:val="BodyText"/>
        <w:spacing w:before="238" w:line="285" w:lineRule="auto"/>
        <w:ind w:left="448" w:right="1437"/>
      </w:pPr>
      <w:r>
        <w:t>The</w:t>
      </w:r>
      <w:r>
        <w:rPr>
          <w:spacing w:val="-4"/>
        </w:rPr>
        <w:t xml:space="preserve"> </w:t>
      </w:r>
      <w:r>
        <w:t>Group’s</w:t>
      </w:r>
      <w:r>
        <w:rPr>
          <w:spacing w:val="-2"/>
        </w:rPr>
        <w:t xml:space="preserve"> </w:t>
      </w:r>
      <w:r>
        <w:t>Higher</w:t>
      </w:r>
      <w:r>
        <w:rPr>
          <w:spacing w:val="-4"/>
        </w:rPr>
        <w:t xml:space="preserve"> </w:t>
      </w:r>
      <w:r>
        <w:t>Education</w:t>
      </w:r>
      <w:r>
        <w:rPr>
          <w:spacing w:val="-2"/>
        </w:rPr>
        <w:t xml:space="preserve"> </w:t>
      </w:r>
      <w:r>
        <w:t>provision</w:t>
      </w:r>
      <w:r>
        <w:rPr>
          <w:spacing w:val="-3"/>
        </w:rPr>
        <w:t xml:space="preserve"> </w:t>
      </w:r>
      <w:r>
        <w:t>is</w:t>
      </w:r>
      <w:r>
        <w:rPr>
          <w:spacing w:val="-2"/>
        </w:rPr>
        <w:t xml:space="preserve"> </w:t>
      </w:r>
      <w:r>
        <w:t>administered</w:t>
      </w:r>
      <w:r>
        <w:rPr>
          <w:spacing w:val="-3"/>
        </w:rPr>
        <w:t xml:space="preserve"> </w:t>
      </w:r>
      <w:r>
        <w:t>as</w:t>
      </w:r>
      <w:r>
        <w:rPr>
          <w:spacing w:val="-1"/>
        </w:rPr>
        <w:t xml:space="preserve"> </w:t>
      </w:r>
      <w:r>
        <w:t>a</w:t>
      </w:r>
      <w:r>
        <w:rPr>
          <w:spacing w:val="-4"/>
        </w:rPr>
        <w:t xml:space="preserve"> </w:t>
      </w:r>
      <w:r>
        <w:t>single</w:t>
      </w:r>
      <w:r>
        <w:rPr>
          <w:spacing w:val="-4"/>
        </w:rPr>
        <w:t xml:space="preserve"> </w:t>
      </w:r>
      <w:r>
        <w:t>University</w:t>
      </w:r>
      <w:r>
        <w:rPr>
          <w:spacing w:val="-4"/>
        </w:rPr>
        <w:t xml:space="preserve"> </w:t>
      </w:r>
      <w:r>
        <w:t>Centre,</w:t>
      </w:r>
      <w:r>
        <w:rPr>
          <w:spacing w:val="-1"/>
        </w:rPr>
        <w:t xml:space="preserve"> </w:t>
      </w:r>
      <w:r>
        <w:t>with</w:t>
      </w:r>
      <w:r>
        <w:rPr>
          <w:spacing w:val="-3"/>
        </w:rPr>
        <w:t xml:space="preserve"> </w:t>
      </w:r>
      <w:r>
        <w:t xml:space="preserve">a common management structure, shared services, distinct staffing and distinct accommodation at </w:t>
      </w:r>
      <w:proofErr w:type="gramStart"/>
      <w:r>
        <w:t>both of the two</w:t>
      </w:r>
      <w:proofErr w:type="gramEnd"/>
      <w:r>
        <w:t xml:space="preserve"> main sites.</w:t>
      </w:r>
      <w:r>
        <w:rPr>
          <w:spacing w:val="40"/>
        </w:rPr>
        <w:t xml:space="preserve"> </w:t>
      </w:r>
      <w:r>
        <w:t>Where the provisions of this plan are appropriate</w:t>
      </w:r>
      <w:r>
        <w:rPr>
          <w:spacing w:val="-2"/>
        </w:rPr>
        <w:t xml:space="preserve"> </w:t>
      </w:r>
      <w:r>
        <w:t>only</w:t>
      </w:r>
      <w:r>
        <w:rPr>
          <w:spacing w:val="-2"/>
        </w:rPr>
        <w:t xml:space="preserve"> </w:t>
      </w:r>
      <w:proofErr w:type="gramStart"/>
      <w:r>
        <w:t>to</w:t>
      </w:r>
      <w:proofErr w:type="gramEnd"/>
      <w:r>
        <w:t xml:space="preserve"> Higher Education students</w:t>
      </w:r>
      <w:r>
        <w:rPr>
          <w:spacing w:val="-2"/>
        </w:rPr>
        <w:t xml:space="preserve"> </w:t>
      </w:r>
      <w:r>
        <w:t>and are</w:t>
      </w:r>
      <w:r>
        <w:rPr>
          <w:spacing w:val="-2"/>
        </w:rPr>
        <w:t xml:space="preserve"> </w:t>
      </w:r>
      <w:r>
        <w:t>not</w:t>
      </w:r>
      <w:r>
        <w:rPr>
          <w:spacing w:val="-1"/>
        </w:rPr>
        <w:t xml:space="preserve"> </w:t>
      </w:r>
      <w:r>
        <w:t>compatible with cross-institutional services, these will be provided within the University Centre but managed as common activities for all Higher Education students.</w:t>
      </w:r>
    </w:p>
    <w:p w14:paraId="37F0766C" w14:textId="77777777" w:rsidR="00C2340B" w:rsidRDefault="00000000">
      <w:pPr>
        <w:pStyle w:val="BodyText"/>
        <w:spacing w:before="234" w:line="285" w:lineRule="auto"/>
        <w:ind w:left="448" w:right="1489"/>
      </w:pPr>
      <w:r>
        <w:t>By</w:t>
      </w:r>
      <w:r>
        <w:rPr>
          <w:spacing w:val="-4"/>
        </w:rPr>
        <w:t xml:space="preserve"> </w:t>
      </w:r>
      <w:r>
        <w:t>this</w:t>
      </w:r>
      <w:r>
        <w:rPr>
          <w:spacing w:val="-1"/>
        </w:rPr>
        <w:t xml:space="preserve"> </w:t>
      </w:r>
      <w:r>
        <w:t>means,</w:t>
      </w:r>
      <w:r>
        <w:rPr>
          <w:spacing w:val="-3"/>
        </w:rPr>
        <w:t xml:space="preserve"> </w:t>
      </w:r>
      <w:r>
        <w:t>the</w:t>
      </w:r>
      <w:r>
        <w:rPr>
          <w:spacing w:val="-4"/>
        </w:rPr>
        <w:t xml:space="preserve"> </w:t>
      </w:r>
      <w:r>
        <w:t>Group will</w:t>
      </w:r>
      <w:r>
        <w:rPr>
          <w:spacing w:val="-2"/>
        </w:rPr>
        <w:t xml:space="preserve"> </w:t>
      </w:r>
      <w:r>
        <w:t>ensure</w:t>
      </w:r>
      <w:r>
        <w:rPr>
          <w:spacing w:val="-4"/>
        </w:rPr>
        <w:t xml:space="preserve"> </w:t>
      </w:r>
      <w:r>
        <w:t>that</w:t>
      </w:r>
      <w:r>
        <w:rPr>
          <w:spacing w:val="-2"/>
        </w:rPr>
        <w:t xml:space="preserve"> </w:t>
      </w:r>
      <w:r>
        <w:t>APP</w:t>
      </w:r>
      <w:r>
        <w:rPr>
          <w:spacing w:val="-2"/>
        </w:rPr>
        <w:t xml:space="preserve"> </w:t>
      </w:r>
      <w:r>
        <w:t>activities</w:t>
      </w:r>
      <w:r>
        <w:rPr>
          <w:spacing w:val="-2"/>
        </w:rPr>
        <w:t xml:space="preserve"> </w:t>
      </w:r>
      <w:r>
        <w:t>are</w:t>
      </w:r>
      <w:r>
        <w:rPr>
          <w:spacing w:val="-2"/>
        </w:rPr>
        <w:t xml:space="preserve"> </w:t>
      </w:r>
      <w:r>
        <w:t>embedded</w:t>
      </w:r>
      <w:r>
        <w:rPr>
          <w:spacing w:val="-2"/>
        </w:rPr>
        <w:t xml:space="preserve"> </w:t>
      </w:r>
      <w:r>
        <w:t>as</w:t>
      </w:r>
      <w:r>
        <w:rPr>
          <w:spacing w:val="-6"/>
        </w:rPr>
        <w:t xml:space="preserve"> </w:t>
      </w:r>
      <w:r>
        <w:t>broadly</w:t>
      </w:r>
      <w:r>
        <w:rPr>
          <w:spacing w:val="-4"/>
        </w:rPr>
        <w:t xml:space="preserve"> </w:t>
      </w:r>
      <w:r>
        <w:t>as possible across the whole Group.</w:t>
      </w:r>
    </w:p>
    <w:p w14:paraId="1EFBD3BF" w14:textId="77777777" w:rsidR="00C2340B" w:rsidRDefault="00000000">
      <w:pPr>
        <w:pStyle w:val="BodyText"/>
        <w:spacing w:before="238" w:line="285" w:lineRule="auto"/>
        <w:ind w:left="448" w:right="1489"/>
      </w:pPr>
      <w:r>
        <w:t>Student representation in the evaluation and review of this APP will be taken from the Group’s Student Council.</w:t>
      </w:r>
      <w:r>
        <w:rPr>
          <w:spacing w:val="40"/>
        </w:rPr>
        <w:t xml:space="preserve"> </w:t>
      </w:r>
      <w:r>
        <w:t xml:space="preserve">This is made up of representatives from all Higher Education </w:t>
      </w:r>
      <w:proofErr w:type="spellStart"/>
      <w:r>
        <w:t>programmes</w:t>
      </w:r>
      <w:proofErr w:type="spellEnd"/>
      <w:r>
        <w:rPr>
          <w:spacing w:val="-5"/>
        </w:rPr>
        <w:t xml:space="preserve"> </w:t>
      </w:r>
      <w:r>
        <w:t>and</w:t>
      </w:r>
      <w:r>
        <w:rPr>
          <w:spacing w:val="-5"/>
        </w:rPr>
        <w:t xml:space="preserve"> </w:t>
      </w:r>
      <w:r>
        <w:t>has</w:t>
      </w:r>
      <w:r>
        <w:rPr>
          <w:spacing w:val="-2"/>
        </w:rPr>
        <w:t xml:space="preserve"> </w:t>
      </w:r>
      <w:r>
        <w:t>a</w:t>
      </w:r>
      <w:r>
        <w:rPr>
          <w:spacing w:val="-5"/>
        </w:rPr>
        <w:t xml:space="preserve"> </w:t>
      </w:r>
      <w:r>
        <w:t>composition</w:t>
      </w:r>
      <w:r>
        <w:rPr>
          <w:spacing w:val="-5"/>
        </w:rPr>
        <w:t xml:space="preserve"> </w:t>
      </w:r>
      <w:r>
        <w:t>representative,</w:t>
      </w:r>
      <w:r>
        <w:rPr>
          <w:spacing w:val="-2"/>
        </w:rPr>
        <w:t xml:space="preserve"> </w:t>
      </w:r>
      <w:r>
        <w:t>in number</w:t>
      </w:r>
      <w:r>
        <w:rPr>
          <w:spacing w:val="-4"/>
        </w:rPr>
        <w:t xml:space="preserve"> </w:t>
      </w:r>
      <w:r>
        <w:t>and</w:t>
      </w:r>
      <w:r>
        <w:rPr>
          <w:spacing w:val="-5"/>
        </w:rPr>
        <w:t xml:space="preserve"> </w:t>
      </w:r>
      <w:r>
        <w:t>personal</w:t>
      </w:r>
      <w:r>
        <w:rPr>
          <w:spacing w:val="-4"/>
        </w:rPr>
        <w:t xml:space="preserve"> </w:t>
      </w:r>
      <w:r>
        <w:t>characteristics, of the whole student body.</w:t>
      </w:r>
    </w:p>
    <w:p w14:paraId="3DF6F6F1" w14:textId="77777777" w:rsidR="00C2340B" w:rsidRDefault="00000000">
      <w:pPr>
        <w:pStyle w:val="BodyText"/>
        <w:spacing w:before="237" w:line="285" w:lineRule="auto"/>
        <w:ind w:left="448" w:right="1489"/>
      </w:pPr>
      <w:r>
        <w:t>The</w:t>
      </w:r>
      <w:r>
        <w:rPr>
          <w:spacing w:val="-4"/>
        </w:rPr>
        <w:t xml:space="preserve"> </w:t>
      </w:r>
      <w:r>
        <w:t>combination</w:t>
      </w:r>
      <w:r>
        <w:rPr>
          <w:spacing w:val="-3"/>
        </w:rPr>
        <w:t xml:space="preserve"> </w:t>
      </w:r>
      <w:r>
        <w:t>of</w:t>
      </w:r>
      <w:r>
        <w:rPr>
          <w:spacing w:val="-1"/>
        </w:rPr>
        <w:t xml:space="preserve"> </w:t>
      </w:r>
      <w:r>
        <w:t>the</w:t>
      </w:r>
      <w:r>
        <w:rPr>
          <w:spacing w:val="-4"/>
        </w:rPr>
        <w:t xml:space="preserve"> </w:t>
      </w:r>
      <w:r>
        <w:t>diversity</w:t>
      </w:r>
      <w:r>
        <w:rPr>
          <w:spacing w:val="-3"/>
        </w:rPr>
        <w:t xml:space="preserve"> </w:t>
      </w:r>
      <w:r>
        <w:t>of</w:t>
      </w:r>
      <w:r>
        <w:rPr>
          <w:spacing w:val="-2"/>
        </w:rPr>
        <w:t xml:space="preserve"> </w:t>
      </w:r>
      <w:r>
        <w:t>the</w:t>
      </w:r>
      <w:r>
        <w:rPr>
          <w:spacing w:val="-3"/>
        </w:rPr>
        <w:t xml:space="preserve"> </w:t>
      </w:r>
      <w:r>
        <w:t>Student</w:t>
      </w:r>
      <w:r>
        <w:rPr>
          <w:spacing w:val="-3"/>
        </w:rPr>
        <w:t xml:space="preserve"> </w:t>
      </w:r>
      <w:r>
        <w:t>Council</w:t>
      </w:r>
      <w:r>
        <w:rPr>
          <w:spacing w:val="-3"/>
        </w:rPr>
        <w:t xml:space="preserve"> </w:t>
      </w:r>
      <w:r>
        <w:t>and</w:t>
      </w:r>
      <w:r>
        <w:rPr>
          <w:spacing w:val="-3"/>
        </w:rPr>
        <w:t xml:space="preserve"> </w:t>
      </w:r>
      <w:r>
        <w:t>well-established</w:t>
      </w:r>
      <w:r>
        <w:rPr>
          <w:spacing w:val="-3"/>
        </w:rPr>
        <w:t xml:space="preserve"> </w:t>
      </w:r>
      <w:r>
        <w:t>policy</w:t>
      </w:r>
      <w:r>
        <w:rPr>
          <w:spacing w:val="-4"/>
        </w:rPr>
        <w:t xml:space="preserve"> </w:t>
      </w:r>
      <w:r>
        <w:t>and</w:t>
      </w:r>
      <w:r>
        <w:rPr>
          <w:spacing w:val="-3"/>
        </w:rPr>
        <w:t xml:space="preserve"> </w:t>
      </w:r>
      <w:r>
        <w:t>staff practice is sufficient to ensure that the requirements of the Equality Act 2010 will be met in the implementation of this plan.</w:t>
      </w:r>
    </w:p>
    <w:p w14:paraId="466C4A00" w14:textId="77777777" w:rsidR="00C2340B" w:rsidRDefault="00000000">
      <w:pPr>
        <w:pStyle w:val="BodyText"/>
        <w:spacing w:before="236" w:line="285" w:lineRule="auto"/>
        <w:ind w:left="448" w:right="1489"/>
      </w:pPr>
      <w:r>
        <w:t>The</w:t>
      </w:r>
      <w:r>
        <w:rPr>
          <w:spacing w:val="-4"/>
        </w:rPr>
        <w:t xml:space="preserve"> </w:t>
      </w:r>
      <w:r>
        <w:t>Group</w:t>
      </w:r>
      <w:r>
        <w:rPr>
          <w:spacing w:val="-2"/>
        </w:rPr>
        <w:t xml:space="preserve"> </w:t>
      </w:r>
      <w:r>
        <w:t>is</w:t>
      </w:r>
      <w:r>
        <w:rPr>
          <w:spacing w:val="-4"/>
        </w:rPr>
        <w:t xml:space="preserve"> </w:t>
      </w:r>
      <w:r>
        <w:t>committed</w:t>
      </w:r>
      <w:r>
        <w:rPr>
          <w:spacing w:val="-4"/>
        </w:rPr>
        <w:t xml:space="preserve"> </w:t>
      </w:r>
      <w:r>
        <w:t>at</w:t>
      </w:r>
      <w:r>
        <w:rPr>
          <w:spacing w:val="-2"/>
        </w:rPr>
        <w:t xml:space="preserve"> </w:t>
      </w:r>
      <w:r>
        <w:t>all</w:t>
      </w:r>
      <w:r>
        <w:rPr>
          <w:spacing w:val="-2"/>
        </w:rPr>
        <w:t xml:space="preserve"> </w:t>
      </w:r>
      <w:r>
        <w:t>levels</w:t>
      </w:r>
      <w:r>
        <w:rPr>
          <w:spacing w:val="-2"/>
        </w:rPr>
        <w:t xml:space="preserve"> </w:t>
      </w:r>
      <w:r>
        <w:t>to</w:t>
      </w:r>
      <w:r>
        <w:rPr>
          <w:spacing w:val="-2"/>
        </w:rPr>
        <w:t xml:space="preserve"> </w:t>
      </w:r>
      <w:r>
        <w:t>widening</w:t>
      </w:r>
      <w:r>
        <w:rPr>
          <w:spacing w:val="-1"/>
        </w:rPr>
        <w:t xml:space="preserve"> </w:t>
      </w:r>
      <w:r>
        <w:t>access</w:t>
      </w:r>
      <w:r>
        <w:rPr>
          <w:spacing w:val="-2"/>
        </w:rPr>
        <w:t xml:space="preserve"> </w:t>
      </w:r>
      <w:r>
        <w:t>and</w:t>
      </w:r>
      <w:r>
        <w:rPr>
          <w:spacing w:val="-4"/>
        </w:rPr>
        <w:t xml:space="preserve"> </w:t>
      </w:r>
      <w:r>
        <w:t>participation.</w:t>
      </w:r>
      <w:r>
        <w:rPr>
          <w:spacing w:val="-5"/>
        </w:rPr>
        <w:t xml:space="preserve"> </w:t>
      </w:r>
      <w:r>
        <w:t>This</w:t>
      </w:r>
      <w:r>
        <w:rPr>
          <w:spacing w:val="-4"/>
        </w:rPr>
        <w:t xml:space="preserve"> </w:t>
      </w:r>
      <w:r>
        <w:t>commitment has clearly</w:t>
      </w:r>
      <w:r>
        <w:rPr>
          <w:spacing w:val="-1"/>
        </w:rPr>
        <w:t xml:space="preserve"> </w:t>
      </w:r>
      <w:r>
        <w:t>defined</w:t>
      </w:r>
      <w:r>
        <w:rPr>
          <w:spacing w:val="-1"/>
        </w:rPr>
        <w:t xml:space="preserve"> </w:t>
      </w:r>
      <w:r>
        <w:t>target groups and</w:t>
      </w:r>
      <w:r>
        <w:rPr>
          <w:spacing w:val="-1"/>
        </w:rPr>
        <w:t xml:space="preserve"> </w:t>
      </w:r>
      <w:r>
        <w:t>expected outcomes</w:t>
      </w:r>
      <w:r>
        <w:rPr>
          <w:spacing w:val="-1"/>
        </w:rPr>
        <w:t xml:space="preserve"> </w:t>
      </w:r>
      <w:r>
        <w:t>that are</w:t>
      </w:r>
      <w:r>
        <w:rPr>
          <w:spacing w:val="-1"/>
        </w:rPr>
        <w:t xml:space="preserve"> </w:t>
      </w:r>
      <w:r>
        <w:t>shaped by</w:t>
      </w:r>
      <w:r>
        <w:rPr>
          <w:spacing w:val="-1"/>
        </w:rPr>
        <w:t xml:space="preserve"> </w:t>
      </w:r>
      <w:r>
        <w:t>evidence and aligned with other strategies, including those relating to equality, diversity and inclusion; learning and teaching; and business and community engagement.</w:t>
      </w:r>
    </w:p>
    <w:p w14:paraId="435FC2A8" w14:textId="77777777" w:rsidR="00C2340B" w:rsidRDefault="00000000">
      <w:pPr>
        <w:pStyle w:val="BodyText"/>
        <w:spacing w:before="236" w:line="285" w:lineRule="auto"/>
        <w:ind w:left="448" w:right="1489"/>
      </w:pPr>
      <w:r>
        <w:t>While the delivery of this plan will be distributed across many parts of the Group, overall responsibility for managing the delivery, evaluation and review of this Plan will be rest with the management team of the University Centre.</w:t>
      </w:r>
      <w:r>
        <w:rPr>
          <w:spacing w:val="40"/>
        </w:rPr>
        <w:t xml:space="preserve"> </w:t>
      </w:r>
      <w:r>
        <w:t>Monitoring and evaluation will be a responsibility</w:t>
      </w:r>
      <w:r>
        <w:rPr>
          <w:spacing w:val="-5"/>
        </w:rPr>
        <w:t xml:space="preserve"> </w:t>
      </w:r>
      <w:r>
        <w:t>shared</w:t>
      </w:r>
      <w:r>
        <w:rPr>
          <w:spacing w:val="-3"/>
        </w:rPr>
        <w:t xml:space="preserve"> </w:t>
      </w:r>
      <w:r>
        <w:t>between</w:t>
      </w:r>
      <w:r>
        <w:rPr>
          <w:spacing w:val="-3"/>
        </w:rPr>
        <w:t xml:space="preserve"> </w:t>
      </w:r>
      <w:r>
        <w:t>the</w:t>
      </w:r>
      <w:r>
        <w:rPr>
          <w:spacing w:val="-3"/>
        </w:rPr>
        <w:t xml:space="preserve"> </w:t>
      </w:r>
      <w:r>
        <w:t>Student</w:t>
      </w:r>
      <w:r>
        <w:rPr>
          <w:spacing w:val="-4"/>
        </w:rPr>
        <w:t xml:space="preserve"> </w:t>
      </w:r>
      <w:r>
        <w:t>Council</w:t>
      </w:r>
      <w:r>
        <w:rPr>
          <w:spacing w:val="-2"/>
        </w:rPr>
        <w:t xml:space="preserve"> </w:t>
      </w:r>
      <w:r>
        <w:t>and</w:t>
      </w:r>
      <w:r>
        <w:rPr>
          <w:spacing w:val="-3"/>
        </w:rPr>
        <w:t xml:space="preserve"> </w:t>
      </w:r>
      <w:r>
        <w:t>the</w:t>
      </w:r>
      <w:r>
        <w:rPr>
          <w:spacing w:val="-3"/>
        </w:rPr>
        <w:t xml:space="preserve"> </w:t>
      </w:r>
      <w:r>
        <w:t>Academic</w:t>
      </w:r>
      <w:r>
        <w:rPr>
          <w:spacing w:val="-2"/>
        </w:rPr>
        <w:t xml:space="preserve"> </w:t>
      </w:r>
      <w:r>
        <w:t>Standards</w:t>
      </w:r>
      <w:r>
        <w:rPr>
          <w:spacing w:val="-3"/>
        </w:rPr>
        <w:t xml:space="preserve"> </w:t>
      </w:r>
      <w:r>
        <w:t>and</w:t>
      </w:r>
      <w:r>
        <w:rPr>
          <w:spacing w:val="-5"/>
        </w:rPr>
        <w:t xml:space="preserve"> </w:t>
      </w:r>
      <w:r>
        <w:t xml:space="preserve">Quality Subcommittee of the Higher Education Academic Board and reporting to the Board of </w:t>
      </w:r>
      <w:r>
        <w:rPr>
          <w:spacing w:val="-2"/>
        </w:rPr>
        <w:t>Governors.</w:t>
      </w:r>
    </w:p>
    <w:p w14:paraId="4BBB8D02" w14:textId="77777777" w:rsidR="00C2340B" w:rsidRDefault="00000000">
      <w:pPr>
        <w:pStyle w:val="Heading1"/>
        <w:spacing w:before="185"/>
      </w:pPr>
      <w:r>
        <w:t>Student</w:t>
      </w:r>
      <w:r>
        <w:rPr>
          <w:spacing w:val="-5"/>
        </w:rPr>
        <w:t xml:space="preserve"> </w:t>
      </w:r>
      <w:r>
        <w:rPr>
          <w:spacing w:val="-2"/>
        </w:rPr>
        <w:t>consultation</w:t>
      </w:r>
    </w:p>
    <w:p w14:paraId="751D67BB" w14:textId="77777777" w:rsidR="00C2340B" w:rsidRDefault="00000000">
      <w:pPr>
        <w:pStyle w:val="BodyText"/>
        <w:spacing w:before="291" w:line="285" w:lineRule="auto"/>
        <w:ind w:left="448" w:right="1489"/>
      </w:pPr>
      <w:r>
        <w:t>The</w:t>
      </w:r>
      <w:r>
        <w:rPr>
          <w:spacing w:val="-1"/>
        </w:rPr>
        <w:t xml:space="preserve"> </w:t>
      </w:r>
      <w:r>
        <w:t>Group highly</w:t>
      </w:r>
      <w:r>
        <w:rPr>
          <w:spacing w:val="-1"/>
        </w:rPr>
        <w:t xml:space="preserve"> </w:t>
      </w:r>
      <w:r>
        <w:t>values student participation in academic decision-making and has</w:t>
      </w:r>
      <w:r>
        <w:rPr>
          <w:spacing w:val="-1"/>
        </w:rPr>
        <w:t xml:space="preserve"> </w:t>
      </w:r>
      <w:r>
        <w:t>student representation at all levels of its deliberative structures.</w:t>
      </w:r>
      <w:r>
        <w:rPr>
          <w:spacing w:val="40"/>
        </w:rPr>
        <w:t xml:space="preserve"> </w:t>
      </w:r>
      <w:r>
        <w:t>As part of this, the College has an active</w:t>
      </w:r>
      <w:r>
        <w:rPr>
          <w:spacing w:val="-3"/>
        </w:rPr>
        <w:t xml:space="preserve"> </w:t>
      </w:r>
      <w:r>
        <w:t>Higher</w:t>
      </w:r>
      <w:r>
        <w:rPr>
          <w:spacing w:val="-4"/>
        </w:rPr>
        <w:t xml:space="preserve"> </w:t>
      </w:r>
      <w:r>
        <w:t>Education</w:t>
      </w:r>
      <w:r>
        <w:rPr>
          <w:spacing w:val="-5"/>
        </w:rPr>
        <w:t xml:space="preserve"> </w:t>
      </w:r>
      <w:r>
        <w:t>Student</w:t>
      </w:r>
      <w:r>
        <w:rPr>
          <w:spacing w:val="-4"/>
        </w:rPr>
        <w:t xml:space="preserve"> </w:t>
      </w:r>
      <w:r>
        <w:t>Council</w:t>
      </w:r>
      <w:r>
        <w:rPr>
          <w:spacing w:val="-3"/>
        </w:rPr>
        <w:t xml:space="preserve"> </w:t>
      </w:r>
      <w:r>
        <w:t>made</w:t>
      </w:r>
      <w:r>
        <w:rPr>
          <w:spacing w:val="-5"/>
        </w:rPr>
        <w:t xml:space="preserve"> </w:t>
      </w:r>
      <w:r>
        <w:t>up</w:t>
      </w:r>
      <w:r>
        <w:rPr>
          <w:spacing w:val="-3"/>
        </w:rPr>
        <w:t xml:space="preserve"> </w:t>
      </w:r>
      <w:r>
        <w:t>of</w:t>
      </w:r>
      <w:r>
        <w:rPr>
          <w:spacing w:val="-1"/>
        </w:rPr>
        <w:t xml:space="preserve"> </w:t>
      </w:r>
      <w:r>
        <w:t>student</w:t>
      </w:r>
      <w:r>
        <w:rPr>
          <w:spacing w:val="-4"/>
        </w:rPr>
        <w:t xml:space="preserve"> </w:t>
      </w:r>
      <w:r>
        <w:t>representatives</w:t>
      </w:r>
      <w:r>
        <w:rPr>
          <w:spacing w:val="-3"/>
        </w:rPr>
        <w:t xml:space="preserve"> </w:t>
      </w:r>
      <w:r>
        <w:t>of</w:t>
      </w:r>
      <w:r>
        <w:rPr>
          <w:spacing w:val="-1"/>
        </w:rPr>
        <w:t xml:space="preserve"> </w:t>
      </w:r>
      <w:r>
        <w:t>all</w:t>
      </w:r>
      <w:r>
        <w:rPr>
          <w:spacing w:val="-3"/>
        </w:rPr>
        <w:t xml:space="preserve"> </w:t>
      </w:r>
      <w:r>
        <w:t xml:space="preserve">its Higher Education </w:t>
      </w:r>
      <w:proofErr w:type="gramStart"/>
      <w:r>
        <w:t>provision</w:t>
      </w:r>
      <w:proofErr w:type="gramEnd"/>
      <w:r>
        <w:t>.</w:t>
      </w:r>
    </w:p>
    <w:p w14:paraId="04216141" w14:textId="77777777" w:rsidR="00C2340B" w:rsidRDefault="00000000">
      <w:pPr>
        <w:pStyle w:val="BodyText"/>
        <w:spacing w:before="237" w:line="285" w:lineRule="auto"/>
        <w:ind w:left="448" w:right="1522"/>
      </w:pPr>
      <w:r>
        <w:t xml:space="preserve">The Group’s previous APP was devised </w:t>
      </w:r>
      <w:proofErr w:type="gramStart"/>
      <w:r>
        <w:t>in</w:t>
      </w:r>
      <w:proofErr w:type="gramEnd"/>
      <w:r>
        <w:t xml:space="preserve"> consultation with the Student Council, and the Student Council has been involved in </w:t>
      </w:r>
      <w:proofErr w:type="gramStart"/>
      <w:r>
        <w:t>the monitoring of</w:t>
      </w:r>
      <w:proofErr w:type="gramEnd"/>
      <w:r>
        <w:t xml:space="preserve"> performance against that plan.</w:t>
      </w:r>
      <w:r>
        <w:rPr>
          <w:spacing w:val="40"/>
        </w:rPr>
        <w:t xml:space="preserve"> </w:t>
      </w:r>
      <w:r>
        <w:t>It was hoped that the Group’s next APP would benefit from the same process, but the timing for</w:t>
      </w:r>
      <w:r>
        <w:rPr>
          <w:spacing w:val="-1"/>
        </w:rPr>
        <w:t xml:space="preserve"> </w:t>
      </w:r>
      <w:r>
        <w:t>this APP</w:t>
      </w:r>
      <w:r>
        <w:rPr>
          <w:spacing w:val="-3"/>
        </w:rPr>
        <w:t xml:space="preserve"> </w:t>
      </w:r>
      <w:r>
        <w:t>document was such</w:t>
      </w:r>
      <w:r>
        <w:rPr>
          <w:spacing w:val="-2"/>
        </w:rPr>
        <w:t xml:space="preserve"> </w:t>
      </w:r>
      <w:r>
        <w:t>that it</w:t>
      </w:r>
      <w:r>
        <w:rPr>
          <w:spacing w:val="-1"/>
        </w:rPr>
        <w:t xml:space="preserve"> </w:t>
      </w:r>
      <w:r>
        <w:t>was difficult to</w:t>
      </w:r>
      <w:r>
        <w:rPr>
          <w:spacing w:val="-4"/>
        </w:rPr>
        <w:t xml:space="preserve"> </w:t>
      </w:r>
      <w:r>
        <w:t>get</w:t>
      </w:r>
      <w:r>
        <w:rPr>
          <w:spacing w:val="-1"/>
        </w:rPr>
        <w:t xml:space="preserve"> </w:t>
      </w:r>
      <w:r>
        <w:t>meaningful</w:t>
      </w:r>
      <w:r>
        <w:rPr>
          <w:spacing w:val="-3"/>
        </w:rPr>
        <w:t xml:space="preserve"> </w:t>
      </w:r>
      <w:r>
        <w:t>feedback</w:t>
      </w:r>
      <w:r>
        <w:rPr>
          <w:spacing w:val="-2"/>
        </w:rPr>
        <w:t xml:space="preserve"> </w:t>
      </w:r>
      <w:r>
        <w:t>from a</w:t>
      </w:r>
      <w:r>
        <w:rPr>
          <w:spacing w:val="-2"/>
        </w:rPr>
        <w:t xml:space="preserve"> </w:t>
      </w:r>
      <w:r>
        <w:t>large group</w:t>
      </w:r>
      <w:r>
        <w:rPr>
          <w:spacing w:val="-3"/>
        </w:rPr>
        <w:t xml:space="preserve"> </w:t>
      </w:r>
      <w:r>
        <w:t>of</w:t>
      </w:r>
      <w:r>
        <w:rPr>
          <w:spacing w:val="-1"/>
        </w:rPr>
        <w:t xml:space="preserve"> </w:t>
      </w:r>
      <w:r>
        <w:t>students,</w:t>
      </w:r>
      <w:r>
        <w:rPr>
          <w:spacing w:val="-4"/>
        </w:rPr>
        <w:t xml:space="preserve"> </w:t>
      </w:r>
      <w:r>
        <w:t>coming</w:t>
      </w:r>
      <w:r>
        <w:rPr>
          <w:spacing w:val="-3"/>
        </w:rPr>
        <w:t xml:space="preserve"> </w:t>
      </w:r>
      <w:r>
        <w:t>as</w:t>
      </w:r>
      <w:r>
        <w:rPr>
          <w:spacing w:val="-2"/>
        </w:rPr>
        <w:t xml:space="preserve"> </w:t>
      </w:r>
      <w:r>
        <w:t>it</w:t>
      </w:r>
      <w:r>
        <w:rPr>
          <w:spacing w:val="-4"/>
        </w:rPr>
        <w:t xml:space="preserve"> </w:t>
      </w:r>
      <w:r>
        <w:t>did</w:t>
      </w:r>
      <w:r>
        <w:rPr>
          <w:spacing w:val="-3"/>
        </w:rPr>
        <w:t xml:space="preserve"> </w:t>
      </w:r>
      <w:r>
        <w:t>when</w:t>
      </w:r>
      <w:r>
        <w:rPr>
          <w:spacing w:val="-3"/>
        </w:rPr>
        <w:t xml:space="preserve"> </w:t>
      </w:r>
      <w:r>
        <w:t>many</w:t>
      </w:r>
      <w:r>
        <w:rPr>
          <w:spacing w:val="-5"/>
        </w:rPr>
        <w:t xml:space="preserve"> </w:t>
      </w:r>
      <w:r>
        <w:t>courses</w:t>
      </w:r>
      <w:r>
        <w:rPr>
          <w:spacing w:val="-2"/>
        </w:rPr>
        <w:t xml:space="preserve"> </w:t>
      </w:r>
      <w:r>
        <w:t>had</w:t>
      </w:r>
      <w:r>
        <w:rPr>
          <w:spacing w:val="-5"/>
        </w:rPr>
        <w:t xml:space="preserve"> </w:t>
      </w:r>
      <w:r>
        <w:t>completed</w:t>
      </w:r>
      <w:r>
        <w:rPr>
          <w:spacing w:val="-5"/>
        </w:rPr>
        <w:t xml:space="preserve"> </w:t>
      </w:r>
      <w:r>
        <w:t>their</w:t>
      </w:r>
      <w:r>
        <w:rPr>
          <w:spacing w:val="-2"/>
        </w:rPr>
        <w:t xml:space="preserve"> </w:t>
      </w:r>
      <w:r>
        <w:t>teaching</w:t>
      </w:r>
      <w:r>
        <w:rPr>
          <w:spacing w:val="-3"/>
        </w:rPr>
        <w:t xml:space="preserve"> </w:t>
      </w:r>
      <w:r>
        <w:t>cycles and students were preparing for final assessments.</w:t>
      </w:r>
      <w:r>
        <w:rPr>
          <w:spacing w:val="40"/>
        </w:rPr>
        <w:t xml:space="preserve"> </w:t>
      </w:r>
      <w:r>
        <w:t xml:space="preserve">There were no further scheduled meetings of the Student Council at which new plans could be discussed and </w:t>
      </w:r>
      <w:proofErr w:type="gramStart"/>
      <w:r>
        <w:t>it was</w:t>
      </w:r>
      <w:proofErr w:type="gramEnd"/>
      <w:r>
        <w:t xml:space="preserve"> not</w:t>
      </w:r>
    </w:p>
    <w:p w14:paraId="0F9CB8E2" w14:textId="77777777" w:rsidR="00C2340B" w:rsidRDefault="00C2340B">
      <w:pPr>
        <w:pStyle w:val="BodyText"/>
        <w:spacing w:line="285" w:lineRule="auto"/>
        <w:sectPr w:rsidR="00C2340B">
          <w:pgSz w:w="11910" w:h="16840"/>
          <w:pgMar w:top="1020" w:right="0" w:bottom="280" w:left="992" w:header="720" w:footer="720" w:gutter="0"/>
          <w:cols w:space="720"/>
        </w:sectPr>
      </w:pPr>
    </w:p>
    <w:p w14:paraId="0A6D6768" w14:textId="77777777" w:rsidR="00C2340B" w:rsidRDefault="00000000">
      <w:pPr>
        <w:pStyle w:val="BodyText"/>
        <w:spacing w:before="82" w:line="285" w:lineRule="auto"/>
        <w:ind w:left="448" w:right="1489"/>
      </w:pPr>
      <w:proofErr w:type="gramStart"/>
      <w:r>
        <w:lastRenderedPageBreak/>
        <w:t>practical</w:t>
      </w:r>
      <w:proofErr w:type="gramEnd"/>
      <w:r>
        <w:rPr>
          <w:spacing w:val="-5"/>
        </w:rPr>
        <w:t xml:space="preserve"> </w:t>
      </w:r>
      <w:r>
        <w:t>to</w:t>
      </w:r>
      <w:r>
        <w:rPr>
          <w:spacing w:val="-2"/>
        </w:rPr>
        <w:t xml:space="preserve"> </w:t>
      </w:r>
      <w:r>
        <w:t>call</w:t>
      </w:r>
      <w:r>
        <w:rPr>
          <w:spacing w:val="-2"/>
        </w:rPr>
        <w:t xml:space="preserve"> </w:t>
      </w:r>
      <w:r>
        <w:t>an</w:t>
      </w:r>
      <w:r>
        <w:rPr>
          <w:spacing w:val="-4"/>
        </w:rPr>
        <w:t xml:space="preserve"> </w:t>
      </w:r>
      <w:r>
        <w:t>extraordinary</w:t>
      </w:r>
      <w:r>
        <w:rPr>
          <w:spacing w:val="-4"/>
        </w:rPr>
        <w:t xml:space="preserve"> </w:t>
      </w:r>
      <w:r>
        <w:t>meeting</w:t>
      </w:r>
      <w:r>
        <w:rPr>
          <w:spacing w:val="-2"/>
        </w:rPr>
        <w:t xml:space="preserve"> </w:t>
      </w:r>
      <w:r>
        <w:t>within</w:t>
      </w:r>
      <w:r>
        <w:rPr>
          <w:spacing w:val="-2"/>
        </w:rPr>
        <w:t xml:space="preserve"> </w:t>
      </w:r>
      <w:r>
        <w:t>the</w:t>
      </w:r>
      <w:r>
        <w:rPr>
          <w:spacing w:val="-2"/>
        </w:rPr>
        <w:t xml:space="preserve"> </w:t>
      </w:r>
      <w:r>
        <w:t>required</w:t>
      </w:r>
      <w:r>
        <w:rPr>
          <w:spacing w:val="-4"/>
        </w:rPr>
        <w:t xml:space="preserve"> </w:t>
      </w:r>
      <w:r>
        <w:t>timescales,</w:t>
      </w:r>
      <w:r>
        <w:rPr>
          <w:spacing w:val="-5"/>
        </w:rPr>
        <w:t xml:space="preserve"> </w:t>
      </w:r>
      <w:r>
        <w:t>given</w:t>
      </w:r>
      <w:r>
        <w:rPr>
          <w:spacing w:val="-2"/>
        </w:rPr>
        <w:t xml:space="preserve"> </w:t>
      </w:r>
      <w:r>
        <w:t>students’ academic commitments over that period.</w:t>
      </w:r>
    </w:p>
    <w:p w14:paraId="2224C831" w14:textId="77777777" w:rsidR="00C2340B" w:rsidRDefault="00000000">
      <w:pPr>
        <w:pStyle w:val="BodyText"/>
        <w:spacing w:before="238" w:line="285" w:lineRule="auto"/>
        <w:ind w:left="448" w:right="1522"/>
      </w:pPr>
      <w:r>
        <w:t>The Group, therefore, sought student views by focus activities with students who volunteered to</w:t>
      </w:r>
      <w:r>
        <w:rPr>
          <w:spacing w:val="-2"/>
        </w:rPr>
        <w:t xml:space="preserve"> </w:t>
      </w:r>
      <w:r>
        <w:t>provide</w:t>
      </w:r>
      <w:r>
        <w:rPr>
          <w:spacing w:val="-2"/>
        </w:rPr>
        <w:t xml:space="preserve"> </w:t>
      </w:r>
      <w:r>
        <w:t>feedback despite</w:t>
      </w:r>
      <w:r>
        <w:rPr>
          <w:spacing w:val="-2"/>
        </w:rPr>
        <w:t xml:space="preserve"> </w:t>
      </w:r>
      <w:r>
        <w:t>the</w:t>
      </w:r>
      <w:r>
        <w:rPr>
          <w:spacing w:val="-2"/>
        </w:rPr>
        <w:t xml:space="preserve"> </w:t>
      </w:r>
      <w:r>
        <w:t>awkward timing.</w:t>
      </w:r>
      <w:r>
        <w:rPr>
          <w:spacing w:val="40"/>
        </w:rPr>
        <w:t xml:space="preserve"> </w:t>
      </w:r>
      <w:r>
        <w:t>This information is included in Annex</w:t>
      </w:r>
      <w:r>
        <w:rPr>
          <w:spacing w:val="-5"/>
        </w:rPr>
        <w:t xml:space="preserve"> </w:t>
      </w:r>
      <w:r>
        <w:t>A.</w:t>
      </w:r>
      <w:r>
        <w:rPr>
          <w:spacing w:val="40"/>
        </w:rPr>
        <w:t xml:space="preserve"> </w:t>
      </w:r>
      <w:r>
        <w:t>In</w:t>
      </w:r>
      <w:r>
        <w:rPr>
          <w:spacing w:val="-3"/>
        </w:rPr>
        <w:t xml:space="preserve"> </w:t>
      </w:r>
      <w:r>
        <w:t>addition,</w:t>
      </w:r>
      <w:r>
        <w:rPr>
          <w:spacing w:val="-1"/>
        </w:rPr>
        <w:t xml:space="preserve"> </w:t>
      </w:r>
      <w:r>
        <w:t>some</w:t>
      </w:r>
      <w:r>
        <w:rPr>
          <w:spacing w:val="-3"/>
        </w:rPr>
        <w:t xml:space="preserve"> </w:t>
      </w:r>
      <w:r>
        <w:t>student</w:t>
      </w:r>
      <w:r>
        <w:rPr>
          <w:spacing w:val="-4"/>
        </w:rPr>
        <w:t xml:space="preserve"> </w:t>
      </w:r>
      <w:r>
        <w:t>views were</w:t>
      </w:r>
      <w:r>
        <w:rPr>
          <w:spacing w:val="-2"/>
        </w:rPr>
        <w:t xml:space="preserve"> </w:t>
      </w:r>
      <w:r>
        <w:t>clear</w:t>
      </w:r>
      <w:r>
        <w:rPr>
          <w:spacing w:val="-4"/>
        </w:rPr>
        <w:t xml:space="preserve"> </w:t>
      </w:r>
      <w:r>
        <w:t>from</w:t>
      </w:r>
      <w:r>
        <w:rPr>
          <w:spacing w:val="-4"/>
        </w:rPr>
        <w:t xml:space="preserve"> </w:t>
      </w:r>
      <w:r>
        <w:t>earlier</w:t>
      </w:r>
      <w:r>
        <w:rPr>
          <w:spacing w:val="-4"/>
        </w:rPr>
        <w:t xml:space="preserve"> </w:t>
      </w:r>
      <w:r>
        <w:t>discussions</w:t>
      </w:r>
      <w:r>
        <w:rPr>
          <w:spacing w:val="-2"/>
        </w:rPr>
        <w:t xml:space="preserve"> </w:t>
      </w:r>
      <w:r>
        <w:t>of</w:t>
      </w:r>
      <w:r>
        <w:rPr>
          <w:spacing w:val="-1"/>
        </w:rPr>
        <w:t xml:space="preserve"> </w:t>
      </w:r>
      <w:r>
        <w:t>the</w:t>
      </w:r>
      <w:r>
        <w:rPr>
          <w:spacing w:val="-5"/>
        </w:rPr>
        <w:t xml:space="preserve"> </w:t>
      </w:r>
      <w:r>
        <w:t>Student Council.</w:t>
      </w:r>
      <w:r>
        <w:rPr>
          <w:spacing w:val="40"/>
        </w:rPr>
        <w:t xml:space="preserve"> </w:t>
      </w:r>
      <w:proofErr w:type="gramStart"/>
      <w:r>
        <w:t>In</w:t>
      </w:r>
      <w:r>
        <w:rPr>
          <w:spacing w:val="-1"/>
        </w:rPr>
        <w:t xml:space="preserve"> </w:t>
      </w:r>
      <w:r>
        <w:t>particular, students</w:t>
      </w:r>
      <w:proofErr w:type="gramEnd"/>
      <w:r>
        <w:t xml:space="preserve"> strongly supported plans to continue and</w:t>
      </w:r>
      <w:r>
        <w:rPr>
          <w:spacing w:val="-3"/>
        </w:rPr>
        <w:t xml:space="preserve"> </w:t>
      </w:r>
      <w:r>
        <w:t>expand the Higher Education Support Fund. In discussions, students strongly supported the view</w:t>
      </w:r>
      <w:r>
        <w:rPr>
          <w:spacing w:val="-1"/>
        </w:rPr>
        <w:t xml:space="preserve"> </w:t>
      </w:r>
      <w:r>
        <w:t>that personal and resource issues are major contributors to non-continuation and that this flexible mechanism for the alleviation of short-term problems would support continuation and success.</w:t>
      </w:r>
      <w:r>
        <w:rPr>
          <w:spacing w:val="40"/>
        </w:rPr>
        <w:t xml:space="preserve"> </w:t>
      </w:r>
      <w:r>
        <w:t>Students also supported proposals for increased academic, personal and mental health support.</w:t>
      </w:r>
    </w:p>
    <w:p w14:paraId="7820B73F" w14:textId="77777777" w:rsidR="00C2340B" w:rsidRDefault="00000000">
      <w:pPr>
        <w:pStyle w:val="BodyText"/>
        <w:spacing w:before="231" w:line="285" w:lineRule="auto"/>
        <w:ind w:left="448" w:right="1489"/>
      </w:pPr>
      <w:r>
        <w:t xml:space="preserve">The Student Council was offered the opportunity to make a Student </w:t>
      </w:r>
      <w:proofErr w:type="gramStart"/>
      <w:r>
        <w:t>Submission, but</w:t>
      </w:r>
      <w:proofErr w:type="gramEnd"/>
      <w:r>
        <w:t xml:space="preserve"> declined to do</w:t>
      </w:r>
      <w:r>
        <w:rPr>
          <w:spacing w:val="-2"/>
        </w:rPr>
        <w:t xml:space="preserve"> </w:t>
      </w:r>
      <w:r>
        <w:t>so on</w:t>
      </w:r>
      <w:r>
        <w:rPr>
          <w:spacing w:val="-2"/>
        </w:rPr>
        <w:t xml:space="preserve"> </w:t>
      </w:r>
      <w:r>
        <w:t>this</w:t>
      </w:r>
      <w:r>
        <w:rPr>
          <w:spacing w:val="-4"/>
        </w:rPr>
        <w:t xml:space="preserve"> </w:t>
      </w:r>
      <w:r>
        <w:t>occasion because</w:t>
      </w:r>
      <w:r>
        <w:rPr>
          <w:spacing w:val="-2"/>
        </w:rPr>
        <w:t xml:space="preserve"> </w:t>
      </w:r>
      <w:r>
        <w:t>of the</w:t>
      </w:r>
      <w:r>
        <w:rPr>
          <w:spacing w:val="-5"/>
        </w:rPr>
        <w:t xml:space="preserve"> </w:t>
      </w:r>
      <w:r>
        <w:t>pressures</w:t>
      </w:r>
      <w:r>
        <w:rPr>
          <w:spacing w:val="-2"/>
        </w:rPr>
        <w:t xml:space="preserve"> </w:t>
      </w:r>
      <w:r>
        <w:t>of</w:t>
      </w:r>
      <w:r>
        <w:rPr>
          <w:spacing w:val="-1"/>
        </w:rPr>
        <w:t xml:space="preserve"> </w:t>
      </w:r>
      <w:r>
        <w:t>final assessments. It</w:t>
      </w:r>
      <w:r>
        <w:rPr>
          <w:spacing w:val="-1"/>
        </w:rPr>
        <w:t xml:space="preserve"> </w:t>
      </w:r>
      <w:r>
        <w:t>was not possible</w:t>
      </w:r>
      <w:r>
        <w:rPr>
          <w:spacing w:val="-6"/>
        </w:rPr>
        <w:t xml:space="preserve"> </w:t>
      </w:r>
      <w:r>
        <w:t>to</w:t>
      </w:r>
      <w:r>
        <w:rPr>
          <w:spacing w:val="-4"/>
        </w:rPr>
        <w:t xml:space="preserve"> </w:t>
      </w:r>
      <w:r>
        <w:t>seek</w:t>
      </w:r>
      <w:r>
        <w:rPr>
          <w:spacing w:val="-6"/>
        </w:rPr>
        <w:t xml:space="preserve"> </w:t>
      </w:r>
      <w:r>
        <w:t>formal</w:t>
      </w:r>
      <w:r>
        <w:rPr>
          <w:spacing w:val="-7"/>
        </w:rPr>
        <w:t xml:space="preserve"> </w:t>
      </w:r>
      <w:r>
        <w:t>Student</w:t>
      </w:r>
      <w:r>
        <w:rPr>
          <w:spacing w:val="-5"/>
        </w:rPr>
        <w:t xml:space="preserve"> </w:t>
      </w:r>
      <w:r>
        <w:t>Council</w:t>
      </w:r>
      <w:r>
        <w:rPr>
          <w:spacing w:val="-4"/>
        </w:rPr>
        <w:t xml:space="preserve"> </w:t>
      </w:r>
      <w:r>
        <w:t>approval</w:t>
      </w:r>
      <w:r>
        <w:rPr>
          <w:spacing w:val="-5"/>
        </w:rPr>
        <w:t xml:space="preserve"> </w:t>
      </w:r>
      <w:r>
        <w:t>of</w:t>
      </w:r>
      <w:r>
        <w:rPr>
          <w:spacing w:val="-2"/>
        </w:rPr>
        <w:t xml:space="preserve"> </w:t>
      </w:r>
      <w:r>
        <w:t>the</w:t>
      </w:r>
      <w:r>
        <w:rPr>
          <w:spacing w:val="-6"/>
        </w:rPr>
        <w:t xml:space="preserve"> </w:t>
      </w:r>
      <w:r>
        <w:t>final</w:t>
      </w:r>
      <w:r>
        <w:rPr>
          <w:spacing w:val="-4"/>
        </w:rPr>
        <w:t xml:space="preserve"> </w:t>
      </w:r>
      <w:r>
        <w:t>plan</w:t>
      </w:r>
      <w:r>
        <w:rPr>
          <w:spacing w:val="-4"/>
        </w:rPr>
        <w:t xml:space="preserve"> </w:t>
      </w:r>
      <w:r>
        <w:t>before</w:t>
      </w:r>
      <w:r>
        <w:rPr>
          <w:spacing w:val="-4"/>
        </w:rPr>
        <w:t xml:space="preserve"> </w:t>
      </w:r>
      <w:r>
        <w:t>its</w:t>
      </w:r>
      <w:r>
        <w:rPr>
          <w:spacing w:val="-6"/>
        </w:rPr>
        <w:t xml:space="preserve"> </w:t>
      </w:r>
      <w:r>
        <w:t>final</w:t>
      </w:r>
      <w:r>
        <w:rPr>
          <w:spacing w:val="-6"/>
        </w:rPr>
        <w:t xml:space="preserve"> </w:t>
      </w:r>
      <w:r>
        <w:rPr>
          <w:spacing w:val="-2"/>
        </w:rPr>
        <w:t>submission.</w:t>
      </w:r>
    </w:p>
    <w:p w14:paraId="1A22D59D" w14:textId="77777777" w:rsidR="00C2340B" w:rsidRDefault="00000000">
      <w:pPr>
        <w:pStyle w:val="BodyText"/>
        <w:spacing w:before="238" w:line="285" w:lineRule="auto"/>
        <w:ind w:left="448" w:right="1489"/>
      </w:pPr>
      <w:r>
        <w:t>Students</w:t>
      </w:r>
      <w:r>
        <w:rPr>
          <w:spacing w:val="-4"/>
        </w:rPr>
        <w:t xml:space="preserve"> </w:t>
      </w:r>
      <w:r>
        <w:t>will</w:t>
      </w:r>
      <w:r>
        <w:rPr>
          <w:spacing w:val="-2"/>
        </w:rPr>
        <w:t xml:space="preserve"> </w:t>
      </w:r>
      <w:r>
        <w:t>be</w:t>
      </w:r>
      <w:r>
        <w:rPr>
          <w:spacing w:val="-2"/>
        </w:rPr>
        <w:t xml:space="preserve"> </w:t>
      </w:r>
      <w:r>
        <w:t>involved at</w:t>
      </w:r>
      <w:r>
        <w:rPr>
          <w:spacing w:val="-3"/>
        </w:rPr>
        <w:t xml:space="preserve"> </w:t>
      </w:r>
      <w:r>
        <w:t>every</w:t>
      </w:r>
      <w:r>
        <w:rPr>
          <w:spacing w:val="-3"/>
        </w:rPr>
        <w:t xml:space="preserve"> </w:t>
      </w:r>
      <w:r>
        <w:t>stage</w:t>
      </w:r>
      <w:r>
        <w:rPr>
          <w:spacing w:val="-2"/>
        </w:rPr>
        <w:t xml:space="preserve"> </w:t>
      </w:r>
      <w:r>
        <w:t>of</w:t>
      </w:r>
      <w:r>
        <w:rPr>
          <w:spacing w:val="-3"/>
        </w:rPr>
        <w:t xml:space="preserve"> </w:t>
      </w:r>
      <w:r>
        <w:t>the</w:t>
      </w:r>
      <w:r>
        <w:rPr>
          <w:spacing w:val="-4"/>
        </w:rPr>
        <w:t xml:space="preserve"> </w:t>
      </w:r>
      <w:r>
        <w:t>monitoring</w:t>
      </w:r>
      <w:r>
        <w:rPr>
          <w:spacing w:val="-2"/>
        </w:rPr>
        <w:t xml:space="preserve"> </w:t>
      </w:r>
      <w:r>
        <w:t>and</w:t>
      </w:r>
      <w:r>
        <w:rPr>
          <w:spacing w:val="-2"/>
        </w:rPr>
        <w:t xml:space="preserve"> </w:t>
      </w:r>
      <w:r>
        <w:t>evaluation</w:t>
      </w:r>
      <w:r>
        <w:rPr>
          <w:spacing w:val="-2"/>
        </w:rPr>
        <w:t xml:space="preserve"> </w:t>
      </w:r>
      <w:r>
        <w:t>of</w:t>
      </w:r>
      <w:r>
        <w:rPr>
          <w:spacing w:val="-3"/>
        </w:rPr>
        <w:t xml:space="preserve"> </w:t>
      </w:r>
      <w:r>
        <w:t>this</w:t>
      </w:r>
      <w:r>
        <w:rPr>
          <w:spacing w:val="-1"/>
        </w:rPr>
        <w:t xml:space="preserve"> </w:t>
      </w:r>
      <w:r>
        <w:t>plan</w:t>
      </w:r>
      <w:r>
        <w:rPr>
          <w:spacing w:val="-2"/>
        </w:rPr>
        <w:t xml:space="preserve"> </w:t>
      </w:r>
      <w:r>
        <w:t>as</w:t>
      </w:r>
      <w:r>
        <w:rPr>
          <w:spacing w:val="-4"/>
        </w:rPr>
        <w:t xml:space="preserve"> </w:t>
      </w:r>
      <w:r>
        <w:t>set out below.</w:t>
      </w:r>
    </w:p>
    <w:p w14:paraId="4569A6E6" w14:textId="77777777" w:rsidR="00C2340B" w:rsidRDefault="00000000">
      <w:pPr>
        <w:pStyle w:val="Heading1"/>
        <w:spacing w:before="188"/>
      </w:pPr>
      <w:r>
        <w:t>Evaluation</w:t>
      </w:r>
      <w:r>
        <w:rPr>
          <w:spacing w:val="-5"/>
        </w:rPr>
        <w:t xml:space="preserve"> </w:t>
      </w:r>
      <w:r>
        <w:t>of</w:t>
      </w:r>
      <w:r>
        <w:rPr>
          <w:spacing w:val="-3"/>
        </w:rPr>
        <w:t xml:space="preserve"> </w:t>
      </w:r>
      <w:r>
        <w:t>the</w:t>
      </w:r>
      <w:r>
        <w:rPr>
          <w:spacing w:val="-7"/>
        </w:rPr>
        <w:t xml:space="preserve"> </w:t>
      </w:r>
      <w:r>
        <w:rPr>
          <w:spacing w:val="-4"/>
        </w:rPr>
        <w:t>plan</w:t>
      </w:r>
    </w:p>
    <w:p w14:paraId="0134AE9C" w14:textId="77777777" w:rsidR="00C2340B" w:rsidRDefault="00000000">
      <w:pPr>
        <w:pStyle w:val="BodyText"/>
        <w:spacing w:before="291" w:line="285" w:lineRule="auto"/>
        <w:ind w:left="448" w:right="1437"/>
      </w:pPr>
      <w:r>
        <w:t xml:space="preserve">Using the </w:t>
      </w:r>
      <w:proofErr w:type="spellStart"/>
      <w:r>
        <w:t>OfS</w:t>
      </w:r>
      <w:proofErr w:type="spellEnd"/>
      <w:r>
        <w:t xml:space="preserve"> Self-Assessment Tool, the Group scored itself as ‘Emerging’ for strategic context, </w:t>
      </w:r>
      <w:proofErr w:type="spellStart"/>
      <w:r>
        <w:t>programme</w:t>
      </w:r>
      <w:proofErr w:type="spellEnd"/>
      <w:r>
        <w:t xml:space="preserve"> design, evaluation design and learning from evaluations, but ‘Good’ for evaluation implementation.</w:t>
      </w:r>
      <w:r>
        <w:rPr>
          <w:spacing w:val="80"/>
        </w:rPr>
        <w:t xml:space="preserve"> </w:t>
      </w:r>
      <w:r>
        <w:t>In response, it has set an enhanced evaluation strategy designed</w:t>
      </w:r>
      <w:r>
        <w:rPr>
          <w:spacing w:val="-5"/>
        </w:rPr>
        <w:t xml:space="preserve"> </w:t>
      </w:r>
      <w:r>
        <w:t>to</w:t>
      </w:r>
      <w:r>
        <w:rPr>
          <w:spacing w:val="-5"/>
        </w:rPr>
        <w:t xml:space="preserve"> </w:t>
      </w:r>
      <w:r>
        <w:t>support</w:t>
      </w:r>
      <w:r>
        <w:rPr>
          <w:spacing w:val="-4"/>
        </w:rPr>
        <w:t xml:space="preserve"> </w:t>
      </w:r>
      <w:r>
        <w:t>robust,</w:t>
      </w:r>
      <w:r>
        <w:rPr>
          <w:spacing w:val="-4"/>
        </w:rPr>
        <w:t xml:space="preserve"> </w:t>
      </w:r>
      <w:r>
        <w:t>evidence-based</w:t>
      </w:r>
      <w:r>
        <w:rPr>
          <w:spacing w:val="-3"/>
        </w:rPr>
        <w:t xml:space="preserve"> </w:t>
      </w:r>
      <w:r>
        <w:t>decision</w:t>
      </w:r>
      <w:r>
        <w:rPr>
          <w:spacing w:val="-3"/>
        </w:rPr>
        <w:t xml:space="preserve"> </w:t>
      </w:r>
      <w:r>
        <w:t>making,</w:t>
      </w:r>
      <w:r>
        <w:rPr>
          <w:spacing w:val="-4"/>
        </w:rPr>
        <w:t xml:space="preserve"> </w:t>
      </w:r>
      <w:r>
        <w:t>but</w:t>
      </w:r>
      <w:r>
        <w:rPr>
          <w:spacing w:val="-4"/>
        </w:rPr>
        <w:t xml:space="preserve"> </w:t>
      </w:r>
      <w:proofErr w:type="spellStart"/>
      <w:r>
        <w:t>recognises</w:t>
      </w:r>
      <w:proofErr w:type="spellEnd"/>
      <w:r>
        <w:rPr>
          <w:spacing w:val="-3"/>
        </w:rPr>
        <w:t xml:space="preserve"> </w:t>
      </w:r>
      <w:r>
        <w:t>that</w:t>
      </w:r>
      <w:r>
        <w:rPr>
          <w:spacing w:val="-1"/>
        </w:rPr>
        <w:t xml:space="preserve"> </w:t>
      </w:r>
      <w:r>
        <w:t>its</w:t>
      </w:r>
      <w:r>
        <w:rPr>
          <w:spacing w:val="-2"/>
        </w:rPr>
        <w:t xml:space="preserve"> </w:t>
      </w:r>
      <w:r>
        <w:t>strategy will continue to evolve over time.</w:t>
      </w:r>
    </w:p>
    <w:p w14:paraId="5D1B3D1C" w14:textId="77777777" w:rsidR="00C2340B" w:rsidRDefault="00000000">
      <w:pPr>
        <w:pStyle w:val="BodyText"/>
        <w:spacing w:before="236" w:line="285" w:lineRule="auto"/>
        <w:ind w:left="448" w:right="1572"/>
      </w:pPr>
      <w:r>
        <w:t xml:space="preserve">Given its relatively small student numbers, </w:t>
      </w:r>
      <w:proofErr w:type="gramStart"/>
      <w:r>
        <w:t>a number of</w:t>
      </w:r>
      <w:proofErr w:type="gramEnd"/>
      <w:r>
        <w:t xml:space="preserve"> its strategies are based on the Group’s best understanding of the needs of the communities it serves, rather than hard numerical evidence.</w:t>
      </w:r>
      <w:r>
        <w:rPr>
          <w:spacing w:val="40"/>
        </w:rPr>
        <w:t xml:space="preserve"> </w:t>
      </w:r>
      <w:r>
        <w:t xml:space="preserve">Consequently, the Group believes that close monitoring will be necessary to establish </w:t>
      </w:r>
      <w:proofErr w:type="gramStart"/>
      <w:r>
        <w:t>whether or not</w:t>
      </w:r>
      <w:proofErr w:type="gramEnd"/>
      <w:r>
        <w:t xml:space="preserve"> its interventions are having the desired effects, and it has designed appropriate evaluation and review processes into each of its intervention strategies to facilitate this.</w:t>
      </w:r>
      <w:r>
        <w:rPr>
          <w:spacing w:val="40"/>
        </w:rPr>
        <w:t xml:space="preserve"> </w:t>
      </w:r>
      <w:r>
        <w:t>It is understood that this process</w:t>
      </w:r>
      <w:r>
        <w:rPr>
          <w:spacing w:val="-1"/>
        </w:rPr>
        <w:t xml:space="preserve"> </w:t>
      </w:r>
      <w:r>
        <w:t>may need to</w:t>
      </w:r>
      <w:r>
        <w:rPr>
          <w:spacing w:val="-1"/>
        </w:rPr>
        <w:t xml:space="preserve"> </w:t>
      </w:r>
      <w:r>
        <w:t>result in changes to</w:t>
      </w:r>
      <w:r>
        <w:rPr>
          <w:spacing w:val="-2"/>
        </w:rPr>
        <w:t xml:space="preserve"> </w:t>
      </w:r>
      <w:r>
        <w:t>interventions</w:t>
      </w:r>
      <w:r>
        <w:rPr>
          <w:spacing w:val="-1"/>
        </w:rPr>
        <w:t xml:space="preserve"> </w:t>
      </w:r>
      <w:r>
        <w:t>over</w:t>
      </w:r>
      <w:r>
        <w:rPr>
          <w:spacing w:val="-3"/>
        </w:rPr>
        <w:t xml:space="preserve"> </w:t>
      </w:r>
      <w:r>
        <w:t>time.</w:t>
      </w:r>
      <w:r>
        <w:rPr>
          <w:spacing w:val="40"/>
        </w:rPr>
        <w:t xml:space="preserve"> </w:t>
      </w:r>
      <w:r>
        <w:t>Should</w:t>
      </w:r>
      <w:r>
        <w:rPr>
          <w:spacing w:val="-2"/>
        </w:rPr>
        <w:t xml:space="preserve"> </w:t>
      </w:r>
      <w:r>
        <w:t>it</w:t>
      </w:r>
      <w:r>
        <w:rPr>
          <w:spacing w:val="-1"/>
        </w:rPr>
        <w:t xml:space="preserve"> </w:t>
      </w:r>
      <w:r>
        <w:t>be</w:t>
      </w:r>
      <w:r>
        <w:rPr>
          <w:spacing w:val="-7"/>
        </w:rPr>
        <w:t xml:space="preserve"> </w:t>
      </w:r>
      <w:r>
        <w:t>found</w:t>
      </w:r>
      <w:r>
        <w:rPr>
          <w:spacing w:val="-4"/>
        </w:rPr>
        <w:t xml:space="preserve"> </w:t>
      </w:r>
      <w:r>
        <w:t>that strategies</w:t>
      </w:r>
      <w:r>
        <w:rPr>
          <w:spacing w:val="-2"/>
        </w:rPr>
        <w:t xml:space="preserve"> </w:t>
      </w:r>
      <w:r>
        <w:t>need</w:t>
      </w:r>
      <w:r>
        <w:rPr>
          <w:spacing w:val="-5"/>
        </w:rPr>
        <w:t xml:space="preserve"> </w:t>
      </w:r>
      <w:r>
        <w:t>to</w:t>
      </w:r>
      <w:r>
        <w:rPr>
          <w:spacing w:val="-4"/>
        </w:rPr>
        <w:t xml:space="preserve"> </w:t>
      </w:r>
      <w:r>
        <w:t>change,</w:t>
      </w:r>
      <w:r>
        <w:rPr>
          <w:spacing w:val="-3"/>
        </w:rPr>
        <w:t xml:space="preserve"> </w:t>
      </w:r>
      <w:r>
        <w:t>the</w:t>
      </w:r>
      <w:r>
        <w:rPr>
          <w:spacing w:val="-4"/>
        </w:rPr>
        <w:t xml:space="preserve"> </w:t>
      </w:r>
      <w:r>
        <w:t>Group</w:t>
      </w:r>
      <w:r>
        <w:rPr>
          <w:spacing w:val="-4"/>
        </w:rPr>
        <w:t xml:space="preserve"> </w:t>
      </w:r>
      <w:r>
        <w:t>will commit itself to using any released spending to further the objects of this APP by other means, and to a of scrutiny over any new activities equivalent to that set out here/</w:t>
      </w:r>
    </w:p>
    <w:p w14:paraId="79043BFA" w14:textId="77777777" w:rsidR="00C2340B" w:rsidRDefault="00000000">
      <w:pPr>
        <w:pStyle w:val="BodyText"/>
        <w:spacing w:before="230" w:line="285" w:lineRule="auto"/>
        <w:ind w:left="448" w:right="1489"/>
      </w:pPr>
      <w:r>
        <w:t>In addition</w:t>
      </w:r>
      <w:r>
        <w:rPr>
          <w:spacing w:val="-2"/>
        </w:rPr>
        <w:t xml:space="preserve"> </w:t>
      </w:r>
      <w:r>
        <w:t>to</w:t>
      </w:r>
      <w:r>
        <w:rPr>
          <w:spacing w:val="-2"/>
        </w:rPr>
        <w:t xml:space="preserve"> </w:t>
      </w:r>
      <w:r>
        <w:t>these</w:t>
      </w:r>
      <w:r>
        <w:rPr>
          <w:spacing w:val="-2"/>
        </w:rPr>
        <w:t xml:space="preserve"> </w:t>
      </w:r>
      <w:r>
        <w:t>embedded evaluation methods,</w:t>
      </w:r>
      <w:r>
        <w:rPr>
          <w:spacing w:val="-1"/>
        </w:rPr>
        <w:t xml:space="preserve"> </w:t>
      </w:r>
      <w:r>
        <w:t>the</w:t>
      </w:r>
      <w:r>
        <w:rPr>
          <w:spacing w:val="-2"/>
        </w:rPr>
        <w:t xml:space="preserve"> </w:t>
      </w:r>
      <w:r>
        <w:t>Group wishes the</w:t>
      </w:r>
      <w:r>
        <w:rPr>
          <w:spacing w:val="-2"/>
        </w:rPr>
        <w:t xml:space="preserve"> </w:t>
      </w:r>
      <w:r>
        <w:t>whole of its APP intervention to be subject to critical review on a regular basis.</w:t>
      </w:r>
      <w:r>
        <w:rPr>
          <w:spacing w:val="40"/>
        </w:rPr>
        <w:t xml:space="preserve"> </w:t>
      </w:r>
      <w:r>
        <w:t>This will be achieved by bringing</w:t>
      </w:r>
      <w:r>
        <w:rPr>
          <w:spacing w:val="-3"/>
        </w:rPr>
        <w:t xml:space="preserve"> </w:t>
      </w:r>
      <w:r>
        <w:t>together</w:t>
      </w:r>
      <w:r>
        <w:rPr>
          <w:spacing w:val="-4"/>
        </w:rPr>
        <w:t xml:space="preserve"> </w:t>
      </w:r>
      <w:r>
        <w:t>the</w:t>
      </w:r>
      <w:r>
        <w:rPr>
          <w:spacing w:val="-5"/>
        </w:rPr>
        <w:t xml:space="preserve"> </w:t>
      </w:r>
      <w:r>
        <w:t>evaluations</w:t>
      </w:r>
      <w:r>
        <w:rPr>
          <w:spacing w:val="-5"/>
        </w:rPr>
        <w:t xml:space="preserve"> </w:t>
      </w:r>
      <w:r>
        <w:t>generated</w:t>
      </w:r>
      <w:r>
        <w:rPr>
          <w:spacing w:val="-3"/>
        </w:rPr>
        <w:t xml:space="preserve"> </w:t>
      </w:r>
      <w:r>
        <w:t>at</w:t>
      </w:r>
      <w:r>
        <w:rPr>
          <w:spacing w:val="-1"/>
        </w:rPr>
        <w:t xml:space="preserve"> </w:t>
      </w:r>
      <w:r>
        <w:t>intervention</w:t>
      </w:r>
      <w:r>
        <w:rPr>
          <w:spacing w:val="-3"/>
        </w:rPr>
        <w:t xml:space="preserve"> </w:t>
      </w:r>
      <w:r>
        <w:t>level,</w:t>
      </w:r>
      <w:r>
        <w:rPr>
          <w:spacing w:val="-1"/>
        </w:rPr>
        <w:t xml:space="preserve"> </w:t>
      </w:r>
      <w:r>
        <w:t>together</w:t>
      </w:r>
      <w:r>
        <w:rPr>
          <w:spacing w:val="-4"/>
        </w:rPr>
        <w:t xml:space="preserve"> </w:t>
      </w:r>
      <w:r>
        <w:t>with</w:t>
      </w:r>
      <w:r>
        <w:rPr>
          <w:spacing w:val="-3"/>
        </w:rPr>
        <w:t xml:space="preserve"> </w:t>
      </w:r>
      <w:r>
        <w:t>reports</w:t>
      </w:r>
      <w:r>
        <w:rPr>
          <w:spacing w:val="-7"/>
        </w:rPr>
        <w:t xml:space="preserve"> </w:t>
      </w:r>
      <w:r>
        <w:t>from those leading them to both the Student Council and the Academic Standards and Quality Subcommittee and Board of Governors for scrutiny at least twice per academic year.</w:t>
      </w:r>
    </w:p>
    <w:p w14:paraId="327DE533" w14:textId="77777777" w:rsidR="00C2340B" w:rsidRDefault="00000000">
      <w:pPr>
        <w:pStyle w:val="Heading2"/>
        <w:spacing w:before="236"/>
      </w:pPr>
      <w:r>
        <w:t>Strengthening</w:t>
      </w:r>
      <w:r>
        <w:rPr>
          <w:spacing w:val="-7"/>
        </w:rPr>
        <w:t xml:space="preserve"> </w:t>
      </w:r>
      <w:r>
        <w:rPr>
          <w:spacing w:val="-2"/>
        </w:rPr>
        <w:t>Evaluation</w:t>
      </w:r>
    </w:p>
    <w:p w14:paraId="22CEA747" w14:textId="77777777" w:rsidR="00C2340B" w:rsidRDefault="00C2340B">
      <w:pPr>
        <w:pStyle w:val="BodyText"/>
        <w:spacing w:before="33"/>
        <w:rPr>
          <w:rFonts w:ascii="Arial"/>
          <w:b/>
        </w:rPr>
      </w:pPr>
    </w:p>
    <w:p w14:paraId="6CF408C9" w14:textId="77777777" w:rsidR="00C2340B" w:rsidRDefault="00000000">
      <w:pPr>
        <w:pStyle w:val="BodyText"/>
        <w:spacing w:before="1" w:line="285" w:lineRule="auto"/>
        <w:ind w:left="448" w:right="1437"/>
      </w:pPr>
      <w:r>
        <w:t>The evaluation plan set out against each intervention represents the Group’s current understanding</w:t>
      </w:r>
      <w:r>
        <w:rPr>
          <w:spacing w:val="-1"/>
        </w:rPr>
        <w:t xml:space="preserve"> </w:t>
      </w:r>
      <w:r>
        <w:t>of</w:t>
      </w:r>
      <w:r>
        <w:rPr>
          <w:spacing w:val="-4"/>
        </w:rPr>
        <w:t xml:space="preserve"> </w:t>
      </w:r>
      <w:r>
        <w:t>the</w:t>
      </w:r>
      <w:r>
        <w:rPr>
          <w:spacing w:val="-5"/>
        </w:rPr>
        <w:t xml:space="preserve"> </w:t>
      </w:r>
      <w:r>
        <w:t>methods</w:t>
      </w:r>
      <w:r>
        <w:rPr>
          <w:spacing w:val="-3"/>
        </w:rPr>
        <w:t xml:space="preserve"> </w:t>
      </w:r>
      <w:r>
        <w:t>most</w:t>
      </w:r>
      <w:r>
        <w:rPr>
          <w:spacing w:val="-4"/>
        </w:rPr>
        <w:t xml:space="preserve"> </w:t>
      </w:r>
      <w:r>
        <w:t>likely</w:t>
      </w:r>
      <w:r>
        <w:rPr>
          <w:spacing w:val="-5"/>
        </w:rPr>
        <w:t xml:space="preserve"> </w:t>
      </w:r>
      <w:r>
        <w:t>to</w:t>
      </w:r>
      <w:r>
        <w:rPr>
          <w:spacing w:val="-3"/>
        </w:rPr>
        <w:t xml:space="preserve"> </w:t>
      </w:r>
      <w:r>
        <w:t>provide</w:t>
      </w:r>
      <w:r>
        <w:rPr>
          <w:spacing w:val="-3"/>
        </w:rPr>
        <w:t xml:space="preserve"> </w:t>
      </w:r>
      <w:r>
        <w:t>robust</w:t>
      </w:r>
      <w:r>
        <w:rPr>
          <w:spacing w:val="-1"/>
        </w:rPr>
        <w:t xml:space="preserve"> </w:t>
      </w:r>
      <w:r>
        <w:t>evidence</w:t>
      </w:r>
      <w:r>
        <w:rPr>
          <w:spacing w:val="-3"/>
        </w:rPr>
        <w:t xml:space="preserve"> </w:t>
      </w:r>
      <w:r>
        <w:t>of</w:t>
      </w:r>
      <w:r>
        <w:rPr>
          <w:spacing w:val="-1"/>
        </w:rPr>
        <w:t xml:space="preserve"> </w:t>
      </w:r>
      <w:r>
        <w:t>what</w:t>
      </w:r>
      <w:r>
        <w:rPr>
          <w:spacing w:val="-1"/>
        </w:rPr>
        <w:t xml:space="preserve"> </w:t>
      </w:r>
      <w:r>
        <w:t>works</w:t>
      </w:r>
      <w:r>
        <w:rPr>
          <w:spacing w:val="-2"/>
        </w:rPr>
        <w:t xml:space="preserve"> </w:t>
      </w:r>
      <w:r>
        <w:t>and</w:t>
      </w:r>
      <w:r>
        <w:rPr>
          <w:spacing w:val="-5"/>
        </w:rPr>
        <w:t xml:space="preserve"> </w:t>
      </w:r>
      <w:r>
        <w:t>what</w:t>
      </w:r>
    </w:p>
    <w:p w14:paraId="6901F77C" w14:textId="77777777" w:rsidR="00C2340B" w:rsidRDefault="00C2340B">
      <w:pPr>
        <w:pStyle w:val="BodyText"/>
        <w:spacing w:line="285" w:lineRule="auto"/>
        <w:sectPr w:rsidR="00C2340B">
          <w:pgSz w:w="11910" w:h="16840"/>
          <w:pgMar w:top="1020" w:right="0" w:bottom="280" w:left="992" w:header="720" w:footer="720" w:gutter="0"/>
          <w:cols w:space="720"/>
        </w:sectPr>
      </w:pPr>
    </w:p>
    <w:p w14:paraId="0B80429E" w14:textId="77777777" w:rsidR="00C2340B" w:rsidRDefault="00000000">
      <w:pPr>
        <w:pStyle w:val="BodyText"/>
        <w:spacing w:before="82" w:line="285" w:lineRule="auto"/>
        <w:ind w:left="448" w:right="1489"/>
      </w:pPr>
      <w:r>
        <w:lastRenderedPageBreak/>
        <w:t>doesn’t,</w:t>
      </w:r>
      <w:r>
        <w:rPr>
          <w:spacing w:val="-1"/>
        </w:rPr>
        <w:t xml:space="preserve"> </w:t>
      </w:r>
      <w:r>
        <w:t>and</w:t>
      </w:r>
      <w:r>
        <w:rPr>
          <w:spacing w:val="-5"/>
        </w:rPr>
        <w:t xml:space="preserve"> </w:t>
      </w:r>
      <w:r>
        <w:t>of</w:t>
      </w:r>
      <w:r>
        <w:rPr>
          <w:spacing w:val="-1"/>
        </w:rPr>
        <w:t xml:space="preserve"> </w:t>
      </w:r>
      <w:r>
        <w:t>what</w:t>
      </w:r>
      <w:r>
        <w:rPr>
          <w:spacing w:val="-1"/>
        </w:rPr>
        <w:t xml:space="preserve"> </w:t>
      </w:r>
      <w:r>
        <w:t>represents</w:t>
      </w:r>
      <w:r>
        <w:rPr>
          <w:spacing w:val="-2"/>
        </w:rPr>
        <w:t xml:space="preserve"> </w:t>
      </w:r>
      <w:r>
        <w:t>best</w:t>
      </w:r>
      <w:r>
        <w:rPr>
          <w:spacing w:val="-4"/>
        </w:rPr>
        <w:t xml:space="preserve"> </w:t>
      </w:r>
      <w:r>
        <w:t>value</w:t>
      </w:r>
      <w:r>
        <w:rPr>
          <w:spacing w:val="-5"/>
        </w:rPr>
        <w:t xml:space="preserve"> </w:t>
      </w:r>
      <w:r>
        <w:t>for</w:t>
      </w:r>
      <w:r>
        <w:rPr>
          <w:spacing w:val="-4"/>
        </w:rPr>
        <w:t xml:space="preserve"> </w:t>
      </w:r>
      <w:r>
        <w:t>money.</w:t>
      </w:r>
      <w:r>
        <w:rPr>
          <w:spacing w:val="40"/>
        </w:rPr>
        <w:t xml:space="preserve"> </w:t>
      </w:r>
      <w:r>
        <w:t>This</w:t>
      </w:r>
      <w:r>
        <w:rPr>
          <w:spacing w:val="-2"/>
        </w:rPr>
        <w:t xml:space="preserve"> </w:t>
      </w:r>
      <w:r>
        <w:t>understanding</w:t>
      </w:r>
      <w:r>
        <w:rPr>
          <w:spacing w:val="-3"/>
        </w:rPr>
        <w:t xml:space="preserve"> </w:t>
      </w:r>
      <w:r>
        <w:t>may</w:t>
      </w:r>
      <w:r>
        <w:rPr>
          <w:spacing w:val="-5"/>
        </w:rPr>
        <w:t xml:space="preserve"> </w:t>
      </w:r>
      <w:r>
        <w:t>change</w:t>
      </w:r>
      <w:r>
        <w:rPr>
          <w:spacing w:val="-5"/>
        </w:rPr>
        <w:t xml:space="preserve"> </w:t>
      </w:r>
      <w:r>
        <w:t>over time, and the Group will seek to strengthen its evaluation strategy.</w:t>
      </w:r>
    </w:p>
    <w:p w14:paraId="52885075" w14:textId="77777777" w:rsidR="00C2340B" w:rsidRDefault="00000000">
      <w:pPr>
        <w:pStyle w:val="BodyText"/>
        <w:spacing w:before="238"/>
        <w:ind w:left="448"/>
      </w:pPr>
      <w:r>
        <w:t>The</w:t>
      </w:r>
      <w:r>
        <w:rPr>
          <w:spacing w:val="-10"/>
        </w:rPr>
        <w:t xml:space="preserve"> </w:t>
      </w:r>
      <w:proofErr w:type="spellStart"/>
      <w:r>
        <w:t>OfS</w:t>
      </w:r>
      <w:proofErr w:type="spellEnd"/>
      <w:r>
        <w:rPr>
          <w:spacing w:val="-7"/>
        </w:rPr>
        <w:t xml:space="preserve"> </w:t>
      </w:r>
      <w:r>
        <w:t>Evaluation</w:t>
      </w:r>
      <w:r>
        <w:rPr>
          <w:spacing w:val="-6"/>
        </w:rPr>
        <w:t xml:space="preserve"> </w:t>
      </w:r>
      <w:r>
        <w:t>Self-Assessment</w:t>
      </w:r>
      <w:r>
        <w:rPr>
          <w:spacing w:val="-7"/>
        </w:rPr>
        <w:t xml:space="preserve"> </w:t>
      </w:r>
      <w:r>
        <w:t>Tool</w:t>
      </w:r>
      <w:r>
        <w:rPr>
          <w:spacing w:val="-6"/>
        </w:rPr>
        <w:t xml:space="preserve"> </w:t>
      </w:r>
      <w:r>
        <w:t>provided</w:t>
      </w:r>
      <w:r>
        <w:rPr>
          <w:spacing w:val="-6"/>
        </w:rPr>
        <w:t xml:space="preserve"> </w:t>
      </w:r>
      <w:r>
        <w:t>useful</w:t>
      </w:r>
      <w:r>
        <w:rPr>
          <w:spacing w:val="-7"/>
        </w:rPr>
        <w:t xml:space="preserve"> </w:t>
      </w:r>
      <w:r>
        <w:t>insights</w:t>
      </w:r>
      <w:r>
        <w:rPr>
          <w:spacing w:val="-5"/>
        </w:rPr>
        <w:t xml:space="preserve"> </w:t>
      </w:r>
      <w:r>
        <w:t>into</w:t>
      </w:r>
      <w:r>
        <w:rPr>
          <w:spacing w:val="-8"/>
        </w:rPr>
        <w:t xml:space="preserve"> </w:t>
      </w:r>
      <w:r>
        <w:t>actions</w:t>
      </w:r>
      <w:r>
        <w:rPr>
          <w:spacing w:val="-6"/>
        </w:rPr>
        <w:t xml:space="preserve"> </w:t>
      </w:r>
      <w:r>
        <w:t>needed</w:t>
      </w:r>
      <w:r>
        <w:rPr>
          <w:spacing w:val="-7"/>
        </w:rPr>
        <w:t xml:space="preserve"> </w:t>
      </w:r>
      <w:r>
        <w:rPr>
          <w:spacing w:val="-5"/>
        </w:rPr>
        <w:t>to</w:t>
      </w:r>
    </w:p>
    <w:p w14:paraId="52838706" w14:textId="77777777" w:rsidR="00C2340B" w:rsidRDefault="00000000">
      <w:pPr>
        <w:pStyle w:val="BodyText"/>
        <w:spacing w:before="47" w:line="285" w:lineRule="auto"/>
        <w:ind w:left="448" w:right="1489"/>
      </w:pPr>
      <w:r>
        <w:t>strengthen</w:t>
      </w:r>
      <w:r>
        <w:rPr>
          <w:spacing w:val="-4"/>
        </w:rPr>
        <w:t xml:space="preserve"> </w:t>
      </w:r>
      <w:r>
        <w:t>the</w:t>
      </w:r>
      <w:r>
        <w:rPr>
          <w:spacing w:val="-4"/>
        </w:rPr>
        <w:t xml:space="preserve"> </w:t>
      </w:r>
      <w:r>
        <w:t>Group’s</w:t>
      </w:r>
      <w:r>
        <w:rPr>
          <w:spacing w:val="-1"/>
        </w:rPr>
        <w:t xml:space="preserve"> </w:t>
      </w:r>
      <w:r>
        <w:t>evaluation</w:t>
      </w:r>
      <w:r>
        <w:rPr>
          <w:spacing w:val="-2"/>
        </w:rPr>
        <w:t xml:space="preserve"> </w:t>
      </w:r>
      <w:r>
        <w:t>strategy.</w:t>
      </w:r>
      <w:r>
        <w:rPr>
          <w:spacing w:val="40"/>
        </w:rPr>
        <w:t xml:space="preserve"> </w:t>
      </w:r>
      <w:r>
        <w:t>Taking</w:t>
      </w:r>
      <w:r>
        <w:rPr>
          <w:spacing w:val="-2"/>
        </w:rPr>
        <w:t xml:space="preserve"> </w:t>
      </w:r>
      <w:r>
        <w:t>these</w:t>
      </w:r>
      <w:r>
        <w:rPr>
          <w:spacing w:val="-4"/>
        </w:rPr>
        <w:t xml:space="preserve"> </w:t>
      </w:r>
      <w:r>
        <w:t>in</w:t>
      </w:r>
      <w:r>
        <w:rPr>
          <w:spacing w:val="-2"/>
        </w:rPr>
        <w:t xml:space="preserve"> </w:t>
      </w:r>
      <w:r>
        <w:t>order</w:t>
      </w:r>
      <w:r>
        <w:rPr>
          <w:spacing w:val="-3"/>
        </w:rPr>
        <w:t xml:space="preserve"> </w:t>
      </w:r>
      <w:r>
        <w:t>of time</w:t>
      </w:r>
      <w:r>
        <w:rPr>
          <w:spacing w:val="-4"/>
        </w:rPr>
        <w:t xml:space="preserve"> </w:t>
      </w:r>
      <w:r>
        <w:t>priority, by</w:t>
      </w:r>
      <w:r>
        <w:rPr>
          <w:spacing w:val="-4"/>
        </w:rPr>
        <w:t xml:space="preserve"> </w:t>
      </w:r>
      <w:r>
        <w:t>the</w:t>
      </w:r>
      <w:r>
        <w:rPr>
          <w:spacing w:val="-4"/>
        </w:rPr>
        <w:t xml:space="preserve"> </w:t>
      </w:r>
      <w:r>
        <w:t>end of 2024/25 the Group will:</w:t>
      </w:r>
    </w:p>
    <w:p w14:paraId="1ADFC7F3" w14:textId="77777777" w:rsidR="00C2340B" w:rsidRDefault="00C2340B">
      <w:pPr>
        <w:pStyle w:val="BodyText"/>
      </w:pPr>
    </w:p>
    <w:p w14:paraId="160675CB" w14:textId="77777777" w:rsidR="00C2340B" w:rsidRDefault="00C2340B">
      <w:pPr>
        <w:pStyle w:val="BodyText"/>
      </w:pPr>
    </w:p>
    <w:p w14:paraId="10E1AF49" w14:textId="77777777" w:rsidR="00C2340B" w:rsidRDefault="00C2340B">
      <w:pPr>
        <w:pStyle w:val="BodyText"/>
        <w:spacing w:before="4"/>
      </w:pPr>
    </w:p>
    <w:p w14:paraId="3D0E4263" w14:textId="77777777" w:rsidR="00C2340B" w:rsidRDefault="00000000">
      <w:pPr>
        <w:pStyle w:val="ListParagraph"/>
        <w:numPr>
          <w:ilvl w:val="0"/>
          <w:numId w:val="6"/>
        </w:numPr>
        <w:tabs>
          <w:tab w:val="left" w:pos="1168"/>
        </w:tabs>
        <w:spacing w:before="1" w:line="283" w:lineRule="auto"/>
        <w:ind w:right="1622"/>
      </w:pPr>
      <w:r>
        <w:t>Undertake</w:t>
      </w:r>
      <w:r>
        <w:rPr>
          <w:spacing w:val="-5"/>
        </w:rPr>
        <w:t xml:space="preserve"> </w:t>
      </w:r>
      <w:r>
        <w:t>a</w:t>
      </w:r>
      <w:r>
        <w:rPr>
          <w:spacing w:val="-3"/>
        </w:rPr>
        <w:t xml:space="preserve"> </w:t>
      </w:r>
      <w:r>
        <w:t>skills</w:t>
      </w:r>
      <w:r>
        <w:rPr>
          <w:spacing w:val="-2"/>
        </w:rPr>
        <w:t xml:space="preserve"> </w:t>
      </w:r>
      <w:r>
        <w:t>audit</w:t>
      </w:r>
      <w:r>
        <w:rPr>
          <w:spacing w:val="-4"/>
        </w:rPr>
        <w:t xml:space="preserve"> </w:t>
      </w:r>
      <w:r>
        <w:t>of widening</w:t>
      </w:r>
      <w:r>
        <w:rPr>
          <w:spacing w:val="-1"/>
        </w:rPr>
        <w:t xml:space="preserve"> </w:t>
      </w:r>
      <w:r>
        <w:t>participation</w:t>
      </w:r>
      <w:r>
        <w:rPr>
          <w:spacing w:val="-5"/>
        </w:rPr>
        <w:t xml:space="preserve"> </w:t>
      </w:r>
      <w:r>
        <w:t>staff</w:t>
      </w:r>
      <w:r>
        <w:rPr>
          <w:spacing w:val="-1"/>
        </w:rPr>
        <w:t xml:space="preserve"> </w:t>
      </w:r>
      <w:r>
        <w:t>and</w:t>
      </w:r>
      <w:r>
        <w:rPr>
          <w:spacing w:val="-5"/>
        </w:rPr>
        <w:t xml:space="preserve"> </w:t>
      </w:r>
      <w:r>
        <w:t>other</w:t>
      </w:r>
      <w:r>
        <w:rPr>
          <w:spacing w:val="-4"/>
        </w:rPr>
        <w:t xml:space="preserve"> </w:t>
      </w:r>
      <w:r>
        <w:t>key</w:t>
      </w:r>
      <w:r>
        <w:rPr>
          <w:spacing w:val="-5"/>
        </w:rPr>
        <w:t xml:space="preserve"> </w:t>
      </w:r>
      <w:r>
        <w:t>stakeholders</w:t>
      </w:r>
      <w:r>
        <w:rPr>
          <w:spacing w:val="-2"/>
        </w:rPr>
        <w:t xml:space="preserve"> </w:t>
      </w:r>
      <w:r>
        <w:t>to identify</w:t>
      </w:r>
      <w:r>
        <w:rPr>
          <w:spacing w:val="-1"/>
        </w:rPr>
        <w:t xml:space="preserve"> </w:t>
      </w:r>
      <w:r>
        <w:t>the existing levels of evaluation knowledge and skills, any gaps and means by which they might be addressed.</w:t>
      </w:r>
    </w:p>
    <w:p w14:paraId="671592A6" w14:textId="77777777" w:rsidR="00C2340B" w:rsidRDefault="00000000">
      <w:pPr>
        <w:pStyle w:val="ListParagraph"/>
        <w:numPr>
          <w:ilvl w:val="0"/>
          <w:numId w:val="6"/>
        </w:numPr>
        <w:tabs>
          <w:tab w:val="left" w:pos="1168"/>
        </w:tabs>
        <w:spacing w:line="254" w:lineRule="exact"/>
      </w:pPr>
      <w:r>
        <w:t>Establish</w:t>
      </w:r>
      <w:r>
        <w:rPr>
          <w:spacing w:val="-6"/>
        </w:rPr>
        <w:t xml:space="preserve"> </w:t>
      </w:r>
      <w:r>
        <w:t>how</w:t>
      </w:r>
      <w:r>
        <w:rPr>
          <w:spacing w:val="-8"/>
        </w:rPr>
        <w:t xml:space="preserve"> </w:t>
      </w:r>
      <w:r>
        <w:t>the</w:t>
      </w:r>
      <w:r>
        <w:rPr>
          <w:spacing w:val="-7"/>
        </w:rPr>
        <w:t xml:space="preserve"> </w:t>
      </w:r>
      <w:r>
        <w:t>findings</w:t>
      </w:r>
      <w:r>
        <w:rPr>
          <w:spacing w:val="-5"/>
        </w:rPr>
        <w:t xml:space="preserve"> </w:t>
      </w:r>
      <w:r>
        <w:t>of</w:t>
      </w:r>
      <w:r>
        <w:rPr>
          <w:spacing w:val="-4"/>
        </w:rPr>
        <w:t xml:space="preserve"> </w:t>
      </w:r>
      <w:r>
        <w:t>APP</w:t>
      </w:r>
      <w:r>
        <w:rPr>
          <w:spacing w:val="-5"/>
        </w:rPr>
        <w:t xml:space="preserve"> </w:t>
      </w:r>
      <w:r>
        <w:t>evaluations</w:t>
      </w:r>
      <w:r>
        <w:rPr>
          <w:spacing w:val="-5"/>
        </w:rPr>
        <w:t xml:space="preserve"> </w:t>
      </w:r>
      <w:r>
        <w:t>might</w:t>
      </w:r>
      <w:r>
        <w:rPr>
          <w:spacing w:val="-3"/>
        </w:rPr>
        <w:t xml:space="preserve"> </w:t>
      </w:r>
      <w:r>
        <w:t>be</w:t>
      </w:r>
      <w:r>
        <w:rPr>
          <w:spacing w:val="-7"/>
        </w:rPr>
        <w:t xml:space="preserve"> </w:t>
      </w:r>
      <w:r>
        <w:t>disseminated</w:t>
      </w:r>
      <w:r>
        <w:rPr>
          <w:spacing w:val="-7"/>
        </w:rPr>
        <w:t xml:space="preserve"> </w:t>
      </w:r>
      <w:r>
        <w:rPr>
          <w:spacing w:val="-2"/>
        </w:rPr>
        <w:t>beyond</w:t>
      </w:r>
    </w:p>
    <w:p w14:paraId="41A7DD78" w14:textId="77777777" w:rsidR="00C2340B" w:rsidRDefault="00000000">
      <w:pPr>
        <w:pStyle w:val="BodyText"/>
        <w:spacing w:before="45"/>
        <w:ind w:left="1168"/>
      </w:pPr>
      <w:r>
        <w:t>immediate</w:t>
      </w:r>
      <w:r>
        <w:rPr>
          <w:spacing w:val="-12"/>
        </w:rPr>
        <w:t xml:space="preserve"> </w:t>
      </w:r>
      <w:r>
        <w:t>stakeholders</w:t>
      </w:r>
      <w:r>
        <w:rPr>
          <w:spacing w:val="-9"/>
        </w:rPr>
        <w:t xml:space="preserve"> </w:t>
      </w:r>
      <w:r>
        <w:t>to</w:t>
      </w:r>
      <w:r>
        <w:rPr>
          <w:spacing w:val="-9"/>
        </w:rPr>
        <w:t xml:space="preserve"> </w:t>
      </w:r>
      <w:r>
        <w:t>facilitate</w:t>
      </w:r>
      <w:r>
        <w:rPr>
          <w:spacing w:val="-9"/>
        </w:rPr>
        <w:t xml:space="preserve"> </w:t>
      </w:r>
      <w:r>
        <w:t>better</w:t>
      </w:r>
      <w:r>
        <w:rPr>
          <w:spacing w:val="-8"/>
        </w:rPr>
        <w:t xml:space="preserve"> </w:t>
      </w:r>
      <w:r>
        <w:t>consideration</w:t>
      </w:r>
      <w:r>
        <w:rPr>
          <w:spacing w:val="-7"/>
        </w:rPr>
        <w:t xml:space="preserve"> </w:t>
      </w:r>
      <w:r>
        <w:t>of</w:t>
      </w:r>
      <w:r>
        <w:rPr>
          <w:spacing w:val="-8"/>
        </w:rPr>
        <w:t xml:space="preserve"> </w:t>
      </w:r>
      <w:r>
        <w:rPr>
          <w:spacing w:val="-2"/>
        </w:rPr>
        <w:t>recommendations.</w:t>
      </w:r>
    </w:p>
    <w:p w14:paraId="5FE82566" w14:textId="77777777" w:rsidR="00C2340B" w:rsidRDefault="00C2340B">
      <w:pPr>
        <w:pStyle w:val="BodyText"/>
        <w:spacing w:before="34"/>
      </w:pPr>
    </w:p>
    <w:p w14:paraId="67EFADF7" w14:textId="77777777" w:rsidR="00C2340B" w:rsidRDefault="00000000">
      <w:pPr>
        <w:pStyle w:val="BodyText"/>
        <w:spacing w:before="1"/>
        <w:ind w:left="808"/>
      </w:pPr>
      <w:r>
        <w:t>Over</w:t>
      </w:r>
      <w:r>
        <w:rPr>
          <w:spacing w:val="-2"/>
        </w:rPr>
        <w:t xml:space="preserve"> </w:t>
      </w:r>
      <w:r>
        <w:t>the</w:t>
      </w:r>
      <w:r>
        <w:rPr>
          <w:spacing w:val="-5"/>
        </w:rPr>
        <w:t xml:space="preserve"> </w:t>
      </w:r>
      <w:r>
        <w:t>life</w:t>
      </w:r>
      <w:r>
        <w:rPr>
          <w:spacing w:val="-3"/>
        </w:rPr>
        <w:t xml:space="preserve"> </w:t>
      </w:r>
      <w:r>
        <w:t>of</w:t>
      </w:r>
      <w:r>
        <w:rPr>
          <w:spacing w:val="-4"/>
        </w:rPr>
        <w:t xml:space="preserve"> </w:t>
      </w:r>
      <w:r>
        <w:t>the</w:t>
      </w:r>
      <w:r>
        <w:rPr>
          <w:spacing w:val="-2"/>
        </w:rPr>
        <w:t xml:space="preserve"> </w:t>
      </w:r>
      <w:r>
        <w:t>plan,</w:t>
      </w:r>
      <w:r>
        <w:rPr>
          <w:spacing w:val="-4"/>
        </w:rPr>
        <w:t xml:space="preserve"> </w:t>
      </w:r>
      <w:r>
        <w:t>the</w:t>
      </w:r>
      <w:r>
        <w:rPr>
          <w:spacing w:val="-5"/>
        </w:rPr>
        <w:t xml:space="preserve"> </w:t>
      </w:r>
      <w:r>
        <w:t>Group</w:t>
      </w:r>
      <w:r>
        <w:rPr>
          <w:spacing w:val="-4"/>
        </w:rPr>
        <w:t xml:space="preserve"> </w:t>
      </w:r>
      <w:r>
        <w:rPr>
          <w:spacing w:val="-2"/>
        </w:rPr>
        <w:t>will:</w:t>
      </w:r>
    </w:p>
    <w:p w14:paraId="70F1DCDB" w14:textId="77777777" w:rsidR="00C2340B" w:rsidRDefault="00C2340B">
      <w:pPr>
        <w:pStyle w:val="BodyText"/>
        <w:spacing w:before="19"/>
      </w:pPr>
    </w:p>
    <w:p w14:paraId="09B2AEA1" w14:textId="77777777" w:rsidR="00C2340B" w:rsidRDefault="00000000">
      <w:pPr>
        <w:pStyle w:val="ListParagraph"/>
        <w:numPr>
          <w:ilvl w:val="0"/>
          <w:numId w:val="6"/>
        </w:numPr>
        <w:tabs>
          <w:tab w:val="left" w:pos="1168"/>
        </w:tabs>
        <w:spacing w:line="280" w:lineRule="auto"/>
        <w:ind w:right="1623"/>
      </w:pPr>
      <w:r>
        <w:t>Provide</w:t>
      </w:r>
      <w:r>
        <w:rPr>
          <w:spacing w:val="-4"/>
        </w:rPr>
        <w:t xml:space="preserve"> </w:t>
      </w:r>
      <w:r>
        <w:t>professional</w:t>
      </w:r>
      <w:r>
        <w:rPr>
          <w:spacing w:val="-5"/>
        </w:rPr>
        <w:t xml:space="preserve"> </w:t>
      </w:r>
      <w:r>
        <w:t>development</w:t>
      </w:r>
      <w:r>
        <w:rPr>
          <w:spacing w:val="-2"/>
        </w:rPr>
        <w:t xml:space="preserve"> </w:t>
      </w:r>
      <w:r>
        <w:t>of</w:t>
      </w:r>
      <w:r>
        <w:rPr>
          <w:spacing w:val="-2"/>
        </w:rPr>
        <w:t xml:space="preserve"> </w:t>
      </w:r>
      <w:r>
        <w:t>evaluation</w:t>
      </w:r>
      <w:r>
        <w:rPr>
          <w:spacing w:val="-6"/>
        </w:rPr>
        <w:t xml:space="preserve"> </w:t>
      </w:r>
      <w:r>
        <w:t>knowledge</w:t>
      </w:r>
      <w:r>
        <w:rPr>
          <w:spacing w:val="-4"/>
        </w:rPr>
        <w:t xml:space="preserve"> </w:t>
      </w:r>
      <w:r>
        <w:t>and</w:t>
      </w:r>
      <w:r>
        <w:rPr>
          <w:spacing w:val="-6"/>
        </w:rPr>
        <w:t xml:space="preserve"> </w:t>
      </w:r>
      <w:r>
        <w:t>skills,</w:t>
      </w:r>
      <w:r>
        <w:rPr>
          <w:spacing w:val="-2"/>
        </w:rPr>
        <w:t xml:space="preserve"> </w:t>
      </w:r>
      <w:r>
        <w:t>as</w:t>
      </w:r>
      <w:r>
        <w:rPr>
          <w:spacing w:val="-6"/>
        </w:rPr>
        <w:t xml:space="preserve"> </w:t>
      </w:r>
      <w:r>
        <w:t>necessary to address any gaps identified above.</w:t>
      </w:r>
    </w:p>
    <w:p w14:paraId="26E20DB6" w14:textId="77777777" w:rsidR="00C2340B" w:rsidRDefault="00000000">
      <w:pPr>
        <w:pStyle w:val="ListParagraph"/>
        <w:numPr>
          <w:ilvl w:val="0"/>
          <w:numId w:val="6"/>
        </w:numPr>
        <w:tabs>
          <w:tab w:val="left" w:pos="1168"/>
        </w:tabs>
        <w:spacing w:line="280" w:lineRule="auto"/>
        <w:ind w:right="1582"/>
      </w:pPr>
      <w:r>
        <w:t>Widen</w:t>
      </w:r>
      <w:r>
        <w:rPr>
          <w:spacing w:val="-5"/>
        </w:rPr>
        <w:t xml:space="preserve"> </w:t>
      </w:r>
      <w:r>
        <w:t>the</w:t>
      </w:r>
      <w:r>
        <w:rPr>
          <w:spacing w:val="-5"/>
        </w:rPr>
        <w:t xml:space="preserve"> </w:t>
      </w:r>
      <w:r>
        <w:t>dissemination</w:t>
      </w:r>
      <w:r>
        <w:rPr>
          <w:spacing w:val="-3"/>
        </w:rPr>
        <w:t xml:space="preserve"> </w:t>
      </w:r>
      <w:r>
        <w:t>of</w:t>
      </w:r>
      <w:r>
        <w:rPr>
          <w:spacing w:val="-1"/>
        </w:rPr>
        <w:t xml:space="preserve"> </w:t>
      </w:r>
      <w:r>
        <w:t>APP</w:t>
      </w:r>
      <w:r>
        <w:rPr>
          <w:spacing w:val="-3"/>
        </w:rPr>
        <w:t xml:space="preserve"> </w:t>
      </w:r>
      <w:r>
        <w:t>evaluations</w:t>
      </w:r>
      <w:r>
        <w:rPr>
          <w:spacing w:val="-2"/>
        </w:rPr>
        <w:t xml:space="preserve"> </w:t>
      </w:r>
      <w:r>
        <w:t>to</w:t>
      </w:r>
      <w:r>
        <w:rPr>
          <w:spacing w:val="-5"/>
        </w:rPr>
        <w:t xml:space="preserve"> </w:t>
      </w:r>
      <w:r>
        <w:t>identified</w:t>
      </w:r>
      <w:r>
        <w:rPr>
          <w:spacing w:val="-3"/>
        </w:rPr>
        <w:t xml:space="preserve"> </w:t>
      </w:r>
      <w:r>
        <w:t>persons</w:t>
      </w:r>
      <w:r>
        <w:rPr>
          <w:spacing w:val="-5"/>
        </w:rPr>
        <w:t xml:space="preserve"> </w:t>
      </w:r>
      <w:r>
        <w:t>/</w:t>
      </w:r>
      <w:r>
        <w:rPr>
          <w:spacing w:val="-4"/>
        </w:rPr>
        <w:t xml:space="preserve"> </w:t>
      </w:r>
      <w:r>
        <w:t>groups</w:t>
      </w:r>
      <w:r>
        <w:rPr>
          <w:spacing w:val="-5"/>
        </w:rPr>
        <w:t xml:space="preserve"> </w:t>
      </w:r>
      <w:r>
        <w:t>and seek their feedback on recommendations.</w:t>
      </w:r>
    </w:p>
    <w:p w14:paraId="4934D3F0" w14:textId="77777777" w:rsidR="00C2340B" w:rsidRDefault="00000000">
      <w:pPr>
        <w:pStyle w:val="ListParagraph"/>
        <w:numPr>
          <w:ilvl w:val="0"/>
          <w:numId w:val="6"/>
        </w:numPr>
        <w:tabs>
          <w:tab w:val="left" w:pos="1168"/>
        </w:tabs>
        <w:spacing w:line="258" w:lineRule="exact"/>
      </w:pPr>
      <w:r>
        <w:t>Establish</w:t>
      </w:r>
      <w:r>
        <w:rPr>
          <w:spacing w:val="-7"/>
        </w:rPr>
        <w:t xml:space="preserve"> </w:t>
      </w:r>
      <w:r>
        <w:t>stronger</w:t>
      </w:r>
      <w:r>
        <w:rPr>
          <w:spacing w:val="-7"/>
        </w:rPr>
        <w:t xml:space="preserve"> </w:t>
      </w:r>
      <w:r>
        <w:t>strategic</w:t>
      </w:r>
      <w:r>
        <w:rPr>
          <w:spacing w:val="-6"/>
        </w:rPr>
        <w:t xml:space="preserve"> </w:t>
      </w:r>
      <w:r>
        <w:t>oversight</w:t>
      </w:r>
      <w:r>
        <w:rPr>
          <w:spacing w:val="-8"/>
        </w:rPr>
        <w:t xml:space="preserve"> </w:t>
      </w:r>
      <w:r>
        <w:t>of</w:t>
      </w:r>
      <w:r>
        <w:rPr>
          <w:spacing w:val="-4"/>
        </w:rPr>
        <w:t xml:space="preserve"> </w:t>
      </w:r>
      <w:r>
        <w:t>the</w:t>
      </w:r>
      <w:r>
        <w:rPr>
          <w:spacing w:val="-7"/>
        </w:rPr>
        <w:t xml:space="preserve"> </w:t>
      </w:r>
      <w:r>
        <w:t>evaluation</w:t>
      </w:r>
      <w:r>
        <w:rPr>
          <w:spacing w:val="-6"/>
        </w:rPr>
        <w:t xml:space="preserve"> </w:t>
      </w:r>
      <w:r>
        <w:rPr>
          <w:spacing w:val="-2"/>
        </w:rPr>
        <w:t>process.</w:t>
      </w:r>
    </w:p>
    <w:p w14:paraId="0AB36958" w14:textId="77777777" w:rsidR="00C2340B" w:rsidRDefault="00000000">
      <w:pPr>
        <w:pStyle w:val="ListParagraph"/>
        <w:numPr>
          <w:ilvl w:val="0"/>
          <w:numId w:val="6"/>
        </w:numPr>
        <w:tabs>
          <w:tab w:val="left" w:pos="1168"/>
        </w:tabs>
        <w:spacing w:before="19" w:line="280" w:lineRule="auto"/>
        <w:ind w:right="1685"/>
      </w:pPr>
      <w:r>
        <w:t>Identify and develop stronger evidence bases to inform APP process design.</w:t>
      </w:r>
      <w:r>
        <w:rPr>
          <w:spacing w:val="40"/>
        </w:rPr>
        <w:t xml:space="preserve"> </w:t>
      </w:r>
      <w:proofErr w:type="gramStart"/>
      <w:r>
        <w:t>In particular,</w:t>
      </w:r>
      <w:r>
        <w:rPr>
          <w:spacing w:val="-3"/>
        </w:rPr>
        <w:t xml:space="preserve"> </w:t>
      </w:r>
      <w:r>
        <w:t>seeking</w:t>
      </w:r>
      <w:proofErr w:type="gramEnd"/>
      <w:r>
        <w:rPr>
          <w:spacing w:val="-3"/>
        </w:rPr>
        <w:t xml:space="preserve"> </w:t>
      </w:r>
      <w:r>
        <w:t>to</w:t>
      </w:r>
      <w:r>
        <w:rPr>
          <w:spacing w:val="-7"/>
        </w:rPr>
        <w:t xml:space="preserve"> </w:t>
      </w:r>
      <w:r>
        <w:t>find</w:t>
      </w:r>
      <w:r>
        <w:rPr>
          <w:spacing w:val="-5"/>
        </w:rPr>
        <w:t xml:space="preserve"> </w:t>
      </w:r>
      <w:r>
        <w:t>or</w:t>
      </w:r>
      <w:r>
        <w:rPr>
          <w:spacing w:val="-4"/>
        </w:rPr>
        <w:t xml:space="preserve"> </w:t>
      </w:r>
      <w:r>
        <w:t>create</w:t>
      </w:r>
      <w:r>
        <w:rPr>
          <w:spacing w:val="-3"/>
        </w:rPr>
        <w:t xml:space="preserve"> </w:t>
      </w:r>
      <w:r>
        <w:t>empirical</w:t>
      </w:r>
      <w:r>
        <w:rPr>
          <w:spacing w:val="-4"/>
        </w:rPr>
        <w:t xml:space="preserve"> </w:t>
      </w:r>
      <w:r>
        <w:t>evidence</w:t>
      </w:r>
      <w:r>
        <w:rPr>
          <w:spacing w:val="-3"/>
        </w:rPr>
        <w:t xml:space="preserve"> </w:t>
      </w:r>
      <w:r>
        <w:t>where</w:t>
      </w:r>
      <w:r>
        <w:rPr>
          <w:spacing w:val="-3"/>
        </w:rPr>
        <w:t xml:space="preserve"> </w:t>
      </w:r>
      <w:r>
        <w:t>none</w:t>
      </w:r>
      <w:r>
        <w:rPr>
          <w:spacing w:val="-3"/>
        </w:rPr>
        <w:t xml:space="preserve"> </w:t>
      </w:r>
      <w:r>
        <w:t>currently</w:t>
      </w:r>
      <w:r>
        <w:rPr>
          <w:spacing w:val="-5"/>
        </w:rPr>
        <w:t xml:space="preserve"> </w:t>
      </w:r>
      <w:r>
        <w:t>exists.</w:t>
      </w:r>
    </w:p>
    <w:p w14:paraId="1FDD0F91" w14:textId="77777777" w:rsidR="00C2340B" w:rsidRDefault="00000000">
      <w:pPr>
        <w:pStyle w:val="ListParagraph"/>
        <w:numPr>
          <w:ilvl w:val="0"/>
          <w:numId w:val="6"/>
        </w:numPr>
        <w:tabs>
          <w:tab w:val="left" w:pos="1168"/>
        </w:tabs>
        <w:spacing w:line="280" w:lineRule="auto"/>
        <w:ind w:right="1537"/>
      </w:pPr>
      <w:r>
        <w:t>Produce</w:t>
      </w:r>
      <w:r>
        <w:rPr>
          <w:spacing w:val="-4"/>
        </w:rPr>
        <w:t xml:space="preserve"> </w:t>
      </w:r>
      <w:r>
        <w:t>detailed</w:t>
      </w:r>
      <w:r>
        <w:rPr>
          <w:spacing w:val="-4"/>
        </w:rPr>
        <w:t xml:space="preserve"> </w:t>
      </w:r>
      <w:r>
        <w:t>documentation</w:t>
      </w:r>
      <w:r>
        <w:rPr>
          <w:spacing w:val="-4"/>
        </w:rPr>
        <w:t xml:space="preserve"> </w:t>
      </w:r>
      <w:r>
        <w:t>of</w:t>
      </w:r>
      <w:r>
        <w:rPr>
          <w:spacing w:val="-2"/>
        </w:rPr>
        <w:t xml:space="preserve"> </w:t>
      </w:r>
      <w:r>
        <w:t>activities</w:t>
      </w:r>
      <w:r>
        <w:rPr>
          <w:spacing w:val="-4"/>
        </w:rPr>
        <w:t xml:space="preserve"> </w:t>
      </w:r>
      <w:r>
        <w:t>to</w:t>
      </w:r>
      <w:r>
        <w:rPr>
          <w:spacing w:val="-4"/>
        </w:rPr>
        <w:t xml:space="preserve"> </w:t>
      </w:r>
      <w:r>
        <w:t>enable</w:t>
      </w:r>
      <w:r>
        <w:rPr>
          <w:spacing w:val="-4"/>
        </w:rPr>
        <w:t xml:space="preserve"> </w:t>
      </w:r>
      <w:r>
        <w:t>clearer</w:t>
      </w:r>
      <w:r>
        <w:rPr>
          <w:spacing w:val="-5"/>
        </w:rPr>
        <w:t xml:space="preserve"> </w:t>
      </w:r>
      <w:r>
        <w:t>comparisons</w:t>
      </w:r>
      <w:r>
        <w:rPr>
          <w:spacing w:val="-4"/>
        </w:rPr>
        <w:t xml:space="preserve"> </w:t>
      </w:r>
      <w:r>
        <w:t xml:space="preserve">between </w:t>
      </w:r>
      <w:proofErr w:type="spellStart"/>
      <w:r>
        <w:t>programmes</w:t>
      </w:r>
      <w:proofErr w:type="spellEnd"/>
      <w:r>
        <w:t xml:space="preserve"> and published literature.</w:t>
      </w:r>
    </w:p>
    <w:p w14:paraId="7EAAE2CC" w14:textId="77777777" w:rsidR="00C2340B" w:rsidRDefault="00000000">
      <w:pPr>
        <w:pStyle w:val="ListParagraph"/>
        <w:numPr>
          <w:ilvl w:val="0"/>
          <w:numId w:val="6"/>
        </w:numPr>
        <w:tabs>
          <w:tab w:val="left" w:pos="1168"/>
        </w:tabs>
        <w:spacing w:line="258" w:lineRule="exact"/>
      </w:pPr>
      <w:r>
        <w:t>Identify</w:t>
      </w:r>
      <w:r>
        <w:rPr>
          <w:spacing w:val="-10"/>
        </w:rPr>
        <w:t xml:space="preserve"> </w:t>
      </w:r>
      <w:r>
        <w:t>and</w:t>
      </w:r>
      <w:r>
        <w:rPr>
          <w:spacing w:val="-8"/>
        </w:rPr>
        <w:t xml:space="preserve"> </w:t>
      </w:r>
      <w:r>
        <w:t>engage</w:t>
      </w:r>
      <w:r>
        <w:rPr>
          <w:spacing w:val="-6"/>
        </w:rPr>
        <w:t xml:space="preserve"> </w:t>
      </w:r>
      <w:r>
        <w:t>additional</w:t>
      </w:r>
      <w:r>
        <w:rPr>
          <w:spacing w:val="-6"/>
        </w:rPr>
        <w:t xml:space="preserve"> </w:t>
      </w:r>
      <w:r>
        <w:t>audiences</w:t>
      </w:r>
      <w:r>
        <w:rPr>
          <w:spacing w:val="-8"/>
        </w:rPr>
        <w:t xml:space="preserve"> </w:t>
      </w:r>
      <w:r>
        <w:t>for</w:t>
      </w:r>
      <w:r>
        <w:rPr>
          <w:spacing w:val="-7"/>
        </w:rPr>
        <w:t xml:space="preserve"> </w:t>
      </w:r>
      <w:r>
        <w:t>evaluation</w:t>
      </w:r>
      <w:r>
        <w:rPr>
          <w:spacing w:val="-5"/>
        </w:rPr>
        <w:t xml:space="preserve"> </w:t>
      </w:r>
      <w:r>
        <w:rPr>
          <w:spacing w:val="-2"/>
        </w:rPr>
        <w:t>results.</w:t>
      </w:r>
    </w:p>
    <w:p w14:paraId="7CCBA3FE" w14:textId="77777777" w:rsidR="00C2340B" w:rsidRDefault="00000000">
      <w:pPr>
        <w:pStyle w:val="ListParagraph"/>
        <w:numPr>
          <w:ilvl w:val="0"/>
          <w:numId w:val="6"/>
        </w:numPr>
        <w:tabs>
          <w:tab w:val="left" w:pos="1168"/>
        </w:tabs>
        <w:spacing w:before="19" w:line="280" w:lineRule="auto"/>
        <w:ind w:right="2173"/>
      </w:pPr>
      <w:r>
        <w:t>Develop</w:t>
      </w:r>
      <w:r>
        <w:rPr>
          <w:spacing w:val="-5"/>
        </w:rPr>
        <w:t xml:space="preserve"> </w:t>
      </w:r>
      <w:r>
        <w:t>means</w:t>
      </w:r>
      <w:r>
        <w:rPr>
          <w:spacing w:val="-5"/>
        </w:rPr>
        <w:t xml:space="preserve"> </w:t>
      </w:r>
      <w:r>
        <w:t>of</w:t>
      </w:r>
      <w:r>
        <w:rPr>
          <w:spacing w:val="-3"/>
        </w:rPr>
        <w:t xml:space="preserve"> </w:t>
      </w:r>
      <w:r>
        <w:t>identifying</w:t>
      </w:r>
      <w:r>
        <w:rPr>
          <w:spacing w:val="-3"/>
        </w:rPr>
        <w:t xml:space="preserve"> </w:t>
      </w:r>
      <w:r>
        <w:t>and</w:t>
      </w:r>
      <w:r>
        <w:rPr>
          <w:spacing w:val="-6"/>
        </w:rPr>
        <w:t xml:space="preserve"> </w:t>
      </w:r>
      <w:r>
        <w:t>measuring</w:t>
      </w:r>
      <w:r>
        <w:rPr>
          <w:spacing w:val="-3"/>
        </w:rPr>
        <w:t xml:space="preserve"> </w:t>
      </w:r>
      <w:r>
        <w:t>individual</w:t>
      </w:r>
      <w:r>
        <w:rPr>
          <w:spacing w:val="-5"/>
        </w:rPr>
        <w:t xml:space="preserve"> </w:t>
      </w:r>
      <w:proofErr w:type="gramStart"/>
      <w:r>
        <w:t>change,</w:t>
      </w:r>
      <w:r>
        <w:rPr>
          <w:spacing w:val="-3"/>
        </w:rPr>
        <w:t xml:space="preserve"> </w:t>
      </w:r>
      <w:r>
        <w:t>and</w:t>
      </w:r>
      <w:proofErr w:type="gramEnd"/>
      <w:r>
        <w:rPr>
          <w:spacing w:val="-6"/>
        </w:rPr>
        <w:t xml:space="preserve"> </w:t>
      </w:r>
      <w:r>
        <w:t>recording longitudinal outcomes of participants over time.</w:t>
      </w:r>
    </w:p>
    <w:p w14:paraId="2B5F3917" w14:textId="77777777" w:rsidR="00C2340B" w:rsidRDefault="00000000">
      <w:pPr>
        <w:pStyle w:val="ListParagraph"/>
        <w:numPr>
          <w:ilvl w:val="0"/>
          <w:numId w:val="6"/>
        </w:numPr>
        <w:tabs>
          <w:tab w:val="left" w:pos="1168"/>
        </w:tabs>
        <w:spacing w:line="280" w:lineRule="auto"/>
        <w:ind w:right="2050"/>
      </w:pPr>
      <w:r>
        <w:t>Enhance</w:t>
      </w:r>
      <w:r>
        <w:rPr>
          <w:spacing w:val="-4"/>
        </w:rPr>
        <w:t xml:space="preserve"> </w:t>
      </w:r>
      <w:r>
        <w:t>the</w:t>
      </w:r>
      <w:r>
        <w:rPr>
          <w:spacing w:val="-6"/>
        </w:rPr>
        <w:t xml:space="preserve"> </w:t>
      </w:r>
      <w:r>
        <w:t>engagement</w:t>
      </w:r>
      <w:r>
        <w:rPr>
          <w:spacing w:val="-3"/>
        </w:rPr>
        <w:t xml:space="preserve"> </w:t>
      </w:r>
      <w:r>
        <w:t>of</w:t>
      </w:r>
      <w:r>
        <w:rPr>
          <w:spacing w:val="-2"/>
        </w:rPr>
        <w:t xml:space="preserve"> </w:t>
      </w:r>
      <w:r>
        <w:t>APP</w:t>
      </w:r>
      <w:r>
        <w:rPr>
          <w:spacing w:val="-4"/>
        </w:rPr>
        <w:t xml:space="preserve"> </w:t>
      </w:r>
      <w:r>
        <w:t>staff</w:t>
      </w:r>
      <w:r>
        <w:rPr>
          <w:spacing w:val="-2"/>
        </w:rPr>
        <w:t xml:space="preserve"> </w:t>
      </w:r>
      <w:r>
        <w:t>with</w:t>
      </w:r>
      <w:r>
        <w:rPr>
          <w:spacing w:val="-4"/>
        </w:rPr>
        <w:t xml:space="preserve"> </w:t>
      </w:r>
      <w:r>
        <w:t>published</w:t>
      </w:r>
      <w:r>
        <w:rPr>
          <w:spacing w:val="-4"/>
        </w:rPr>
        <w:t xml:space="preserve"> </w:t>
      </w:r>
      <w:r>
        <w:t>literature</w:t>
      </w:r>
      <w:r>
        <w:rPr>
          <w:spacing w:val="-6"/>
        </w:rPr>
        <w:t xml:space="preserve"> </w:t>
      </w:r>
      <w:r>
        <w:t>and</w:t>
      </w:r>
      <w:r>
        <w:rPr>
          <w:spacing w:val="-4"/>
        </w:rPr>
        <w:t xml:space="preserve"> </w:t>
      </w:r>
      <w:r>
        <w:t xml:space="preserve">practitioner </w:t>
      </w:r>
      <w:r>
        <w:rPr>
          <w:spacing w:val="-2"/>
        </w:rPr>
        <w:t>groups.</w:t>
      </w:r>
    </w:p>
    <w:p w14:paraId="7F1DFDE5" w14:textId="77777777" w:rsidR="00C2340B" w:rsidRDefault="00000000">
      <w:pPr>
        <w:pStyle w:val="Heading2"/>
        <w:spacing w:before="233"/>
      </w:pPr>
      <w:r>
        <w:t>Publication</w:t>
      </w:r>
      <w:r>
        <w:rPr>
          <w:spacing w:val="-7"/>
        </w:rPr>
        <w:t xml:space="preserve"> </w:t>
      </w:r>
      <w:r>
        <w:rPr>
          <w:spacing w:val="-4"/>
        </w:rPr>
        <w:t>Plan</w:t>
      </w:r>
    </w:p>
    <w:p w14:paraId="3CA23287" w14:textId="77777777" w:rsidR="00C2340B" w:rsidRDefault="00C2340B">
      <w:pPr>
        <w:pStyle w:val="BodyText"/>
        <w:spacing w:before="34"/>
        <w:rPr>
          <w:rFonts w:ascii="Arial"/>
          <w:b/>
        </w:rPr>
      </w:pPr>
    </w:p>
    <w:p w14:paraId="35793418" w14:textId="77777777" w:rsidR="00C2340B" w:rsidRDefault="00000000">
      <w:pPr>
        <w:pStyle w:val="BodyText"/>
        <w:ind w:left="448"/>
      </w:pPr>
      <w:r>
        <w:t>Publication</w:t>
      </w:r>
      <w:r>
        <w:rPr>
          <w:spacing w:val="-7"/>
        </w:rPr>
        <w:t xml:space="preserve"> </w:t>
      </w:r>
      <w:r>
        <w:t>of</w:t>
      </w:r>
      <w:r>
        <w:rPr>
          <w:spacing w:val="-3"/>
        </w:rPr>
        <w:t xml:space="preserve"> </w:t>
      </w:r>
      <w:r>
        <w:t>the</w:t>
      </w:r>
      <w:r>
        <w:rPr>
          <w:spacing w:val="-7"/>
        </w:rPr>
        <w:t xml:space="preserve"> </w:t>
      </w:r>
      <w:r>
        <w:t>results</w:t>
      </w:r>
      <w:r>
        <w:rPr>
          <w:spacing w:val="-7"/>
        </w:rPr>
        <w:t xml:space="preserve"> </w:t>
      </w:r>
      <w:r>
        <w:t>of</w:t>
      </w:r>
      <w:r>
        <w:rPr>
          <w:spacing w:val="-3"/>
        </w:rPr>
        <w:t xml:space="preserve"> </w:t>
      </w:r>
      <w:r>
        <w:t>evaluation</w:t>
      </w:r>
      <w:r>
        <w:rPr>
          <w:spacing w:val="-4"/>
        </w:rPr>
        <w:t xml:space="preserve"> </w:t>
      </w:r>
      <w:r>
        <w:t>activities</w:t>
      </w:r>
      <w:r>
        <w:rPr>
          <w:spacing w:val="-5"/>
        </w:rPr>
        <w:t xml:space="preserve"> </w:t>
      </w:r>
      <w:r>
        <w:t>will</w:t>
      </w:r>
      <w:r>
        <w:rPr>
          <w:spacing w:val="-5"/>
        </w:rPr>
        <w:t xml:space="preserve"> </w:t>
      </w:r>
      <w:r>
        <w:t>be</w:t>
      </w:r>
      <w:r>
        <w:rPr>
          <w:spacing w:val="-5"/>
        </w:rPr>
        <w:t xml:space="preserve"> </w:t>
      </w:r>
      <w:r>
        <w:t>as</w:t>
      </w:r>
      <w:r>
        <w:rPr>
          <w:spacing w:val="-6"/>
        </w:rPr>
        <w:t xml:space="preserve"> </w:t>
      </w:r>
      <w:r>
        <w:rPr>
          <w:spacing w:val="-2"/>
        </w:rPr>
        <w:t>follows.</w:t>
      </w:r>
    </w:p>
    <w:p w14:paraId="05D04866" w14:textId="77777777" w:rsidR="00C2340B" w:rsidRDefault="00C2340B">
      <w:pPr>
        <w:pStyle w:val="BodyText"/>
        <w:spacing w:before="34"/>
      </w:pPr>
    </w:p>
    <w:p w14:paraId="22763611" w14:textId="77777777" w:rsidR="00C2340B" w:rsidRDefault="00000000">
      <w:pPr>
        <w:pStyle w:val="ListParagraph"/>
        <w:numPr>
          <w:ilvl w:val="0"/>
          <w:numId w:val="5"/>
        </w:numPr>
        <w:tabs>
          <w:tab w:val="left" w:pos="1166"/>
          <w:tab w:val="left" w:pos="1168"/>
        </w:tabs>
        <w:spacing w:line="285" w:lineRule="auto"/>
        <w:ind w:right="1450"/>
      </w:pPr>
      <w:r>
        <w:t>All in-year evaluation activities (e.g. survey results, staff, student and employer feedback, data reports, etc.) generated as part of the evaluation strategies for each intervention</w:t>
      </w:r>
      <w:r>
        <w:rPr>
          <w:spacing w:val="-3"/>
        </w:rPr>
        <w:t xml:space="preserve"> </w:t>
      </w:r>
      <w:r>
        <w:t>will</w:t>
      </w:r>
      <w:r>
        <w:rPr>
          <w:spacing w:val="-3"/>
        </w:rPr>
        <w:t xml:space="preserve"> </w:t>
      </w:r>
      <w:r>
        <w:t>be</w:t>
      </w:r>
      <w:r>
        <w:rPr>
          <w:spacing w:val="-3"/>
        </w:rPr>
        <w:t xml:space="preserve"> </w:t>
      </w:r>
      <w:r>
        <w:t>reported</w:t>
      </w:r>
      <w:r>
        <w:rPr>
          <w:spacing w:val="-3"/>
        </w:rPr>
        <w:t xml:space="preserve"> </w:t>
      </w:r>
      <w:r>
        <w:t>to</w:t>
      </w:r>
      <w:r>
        <w:rPr>
          <w:spacing w:val="-3"/>
        </w:rPr>
        <w:t xml:space="preserve"> </w:t>
      </w:r>
      <w:r>
        <w:t>both</w:t>
      </w:r>
      <w:r>
        <w:rPr>
          <w:spacing w:val="-5"/>
        </w:rPr>
        <w:t xml:space="preserve"> </w:t>
      </w:r>
      <w:r>
        <w:t>the</w:t>
      </w:r>
      <w:r>
        <w:rPr>
          <w:spacing w:val="-5"/>
        </w:rPr>
        <w:t xml:space="preserve"> </w:t>
      </w:r>
      <w:r>
        <w:t>Student</w:t>
      </w:r>
      <w:r>
        <w:rPr>
          <w:spacing w:val="-1"/>
        </w:rPr>
        <w:t xml:space="preserve"> </w:t>
      </w:r>
      <w:r>
        <w:t>Council</w:t>
      </w:r>
      <w:r>
        <w:rPr>
          <w:spacing w:val="-3"/>
        </w:rPr>
        <w:t xml:space="preserve"> </w:t>
      </w:r>
      <w:r>
        <w:t>and</w:t>
      </w:r>
      <w:r>
        <w:rPr>
          <w:spacing w:val="-3"/>
        </w:rPr>
        <w:t xml:space="preserve"> </w:t>
      </w:r>
      <w:r>
        <w:t>the</w:t>
      </w:r>
      <w:r>
        <w:rPr>
          <w:spacing w:val="-5"/>
        </w:rPr>
        <w:t xml:space="preserve"> </w:t>
      </w:r>
      <w:r>
        <w:t>Academic</w:t>
      </w:r>
      <w:r>
        <w:rPr>
          <w:spacing w:val="-5"/>
        </w:rPr>
        <w:t xml:space="preserve"> </w:t>
      </w:r>
      <w:r>
        <w:t>Standards and Quality Subcommittee.</w:t>
      </w:r>
      <w:r>
        <w:rPr>
          <w:spacing w:val="40"/>
        </w:rPr>
        <w:t xml:space="preserve"> </w:t>
      </w:r>
      <w:r>
        <w:t>These activities will be reported to the Higher Education Academic Board and hence to Governors through the minutes of the Academic Standards and Quality Subcommittee.</w:t>
      </w:r>
    </w:p>
    <w:p w14:paraId="2C04E8D1" w14:textId="77777777" w:rsidR="00C2340B" w:rsidRDefault="00000000">
      <w:pPr>
        <w:pStyle w:val="ListParagraph"/>
        <w:numPr>
          <w:ilvl w:val="0"/>
          <w:numId w:val="5"/>
        </w:numPr>
        <w:tabs>
          <w:tab w:val="left" w:pos="1166"/>
          <w:tab w:val="left" w:pos="1168"/>
        </w:tabs>
        <w:spacing w:line="285" w:lineRule="auto"/>
        <w:ind w:right="1593"/>
      </w:pPr>
      <w:r>
        <w:t>Summary reviews of interventions will be reported to both the Student Council and the</w:t>
      </w:r>
      <w:r>
        <w:rPr>
          <w:spacing w:val="-4"/>
        </w:rPr>
        <w:t xml:space="preserve"> </w:t>
      </w:r>
      <w:r>
        <w:t>Academic</w:t>
      </w:r>
      <w:r>
        <w:rPr>
          <w:spacing w:val="-3"/>
        </w:rPr>
        <w:t xml:space="preserve"> </w:t>
      </w:r>
      <w:r>
        <w:t>Standards</w:t>
      </w:r>
      <w:r>
        <w:rPr>
          <w:spacing w:val="-5"/>
        </w:rPr>
        <w:t xml:space="preserve"> </w:t>
      </w:r>
      <w:r>
        <w:t>and</w:t>
      </w:r>
      <w:r>
        <w:rPr>
          <w:spacing w:val="-5"/>
        </w:rPr>
        <w:t xml:space="preserve"> </w:t>
      </w:r>
      <w:r>
        <w:t>Quality, Higher</w:t>
      </w:r>
      <w:r>
        <w:rPr>
          <w:spacing w:val="-3"/>
        </w:rPr>
        <w:t xml:space="preserve"> </w:t>
      </w:r>
      <w:r>
        <w:t>Education</w:t>
      </w:r>
      <w:r>
        <w:rPr>
          <w:spacing w:val="-4"/>
        </w:rPr>
        <w:t xml:space="preserve"> </w:t>
      </w:r>
      <w:r>
        <w:t>Academic</w:t>
      </w:r>
      <w:r>
        <w:rPr>
          <w:spacing w:val="-3"/>
        </w:rPr>
        <w:t xml:space="preserve"> </w:t>
      </w:r>
      <w:r>
        <w:t>Board</w:t>
      </w:r>
      <w:r>
        <w:rPr>
          <w:spacing w:val="-4"/>
        </w:rPr>
        <w:t xml:space="preserve"> </w:t>
      </w:r>
      <w:r>
        <w:t>and</w:t>
      </w:r>
      <w:r>
        <w:rPr>
          <w:spacing w:val="-4"/>
        </w:rPr>
        <w:t xml:space="preserve"> </w:t>
      </w:r>
      <w:r>
        <w:t>hence to Governors, as above.</w:t>
      </w:r>
    </w:p>
    <w:p w14:paraId="53646E12" w14:textId="77777777" w:rsidR="00C2340B" w:rsidRDefault="00000000">
      <w:pPr>
        <w:pStyle w:val="ListParagraph"/>
        <w:numPr>
          <w:ilvl w:val="0"/>
          <w:numId w:val="5"/>
        </w:numPr>
        <w:tabs>
          <w:tab w:val="left" w:pos="1166"/>
          <w:tab w:val="left" w:pos="1168"/>
        </w:tabs>
        <w:spacing w:line="285" w:lineRule="auto"/>
        <w:ind w:right="1582"/>
      </w:pPr>
      <w:r>
        <w:t>Annual reports will be produced jointly by the Student Council and Academic Standards and Quality Subcommittee reviewing and evaluating the impact of each intervention</w:t>
      </w:r>
      <w:r>
        <w:rPr>
          <w:spacing w:val="-3"/>
        </w:rPr>
        <w:t xml:space="preserve"> </w:t>
      </w:r>
      <w:r>
        <w:t>and</w:t>
      </w:r>
      <w:r>
        <w:rPr>
          <w:spacing w:val="-5"/>
        </w:rPr>
        <w:t xml:space="preserve"> </w:t>
      </w:r>
      <w:r>
        <w:t>recommending</w:t>
      </w:r>
      <w:r>
        <w:rPr>
          <w:spacing w:val="-2"/>
        </w:rPr>
        <w:t xml:space="preserve"> </w:t>
      </w:r>
      <w:r>
        <w:t>changes</w:t>
      </w:r>
      <w:r>
        <w:rPr>
          <w:spacing w:val="-3"/>
        </w:rPr>
        <w:t xml:space="preserve"> </w:t>
      </w:r>
      <w:r>
        <w:t>to</w:t>
      </w:r>
      <w:r>
        <w:rPr>
          <w:spacing w:val="-3"/>
        </w:rPr>
        <w:t xml:space="preserve"> </w:t>
      </w:r>
      <w:r>
        <w:t>intervention</w:t>
      </w:r>
      <w:r>
        <w:rPr>
          <w:spacing w:val="-3"/>
        </w:rPr>
        <w:t xml:space="preserve"> </w:t>
      </w:r>
      <w:r>
        <w:t>plans</w:t>
      </w:r>
      <w:r>
        <w:rPr>
          <w:spacing w:val="-2"/>
        </w:rPr>
        <w:t xml:space="preserve"> </w:t>
      </w:r>
      <w:r>
        <w:t>as</w:t>
      </w:r>
      <w:r>
        <w:rPr>
          <w:spacing w:val="-5"/>
        </w:rPr>
        <w:t xml:space="preserve"> </w:t>
      </w:r>
      <w:r>
        <w:t>necessary.</w:t>
      </w:r>
      <w:r>
        <w:rPr>
          <w:spacing w:val="40"/>
        </w:rPr>
        <w:t xml:space="preserve"> </w:t>
      </w:r>
      <w:r>
        <w:t>These reports will be published on the Group’s Virtual Learning Environment and external</w:t>
      </w:r>
    </w:p>
    <w:p w14:paraId="4EDF81B4" w14:textId="77777777" w:rsidR="00C2340B" w:rsidRDefault="00C2340B">
      <w:pPr>
        <w:pStyle w:val="ListParagraph"/>
        <w:spacing w:line="285" w:lineRule="auto"/>
        <w:sectPr w:rsidR="00C2340B">
          <w:pgSz w:w="11910" w:h="16840"/>
          <w:pgMar w:top="1020" w:right="0" w:bottom="280" w:left="992" w:header="720" w:footer="720" w:gutter="0"/>
          <w:cols w:space="720"/>
        </w:sectPr>
      </w:pPr>
    </w:p>
    <w:p w14:paraId="6F7FB612" w14:textId="77777777" w:rsidR="00C2340B" w:rsidRDefault="00000000">
      <w:pPr>
        <w:pStyle w:val="BodyText"/>
        <w:spacing w:before="82" w:line="285" w:lineRule="auto"/>
        <w:ind w:left="1168" w:right="1489"/>
      </w:pPr>
      <w:r>
        <w:lastRenderedPageBreak/>
        <w:t>website.</w:t>
      </w:r>
      <w:r>
        <w:rPr>
          <w:spacing w:val="40"/>
        </w:rPr>
        <w:t xml:space="preserve"> </w:t>
      </w:r>
      <w:r>
        <w:t>They</w:t>
      </w:r>
      <w:r>
        <w:rPr>
          <w:spacing w:val="-4"/>
        </w:rPr>
        <w:t xml:space="preserve"> </w:t>
      </w:r>
      <w:r>
        <w:t>will</w:t>
      </w:r>
      <w:r>
        <w:rPr>
          <w:spacing w:val="-2"/>
        </w:rPr>
        <w:t xml:space="preserve"> </w:t>
      </w:r>
      <w:r>
        <w:t>also</w:t>
      </w:r>
      <w:r>
        <w:rPr>
          <w:spacing w:val="-2"/>
        </w:rPr>
        <w:t xml:space="preserve"> </w:t>
      </w:r>
      <w:r>
        <w:t>be</w:t>
      </w:r>
      <w:r>
        <w:rPr>
          <w:spacing w:val="-2"/>
        </w:rPr>
        <w:t xml:space="preserve"> </w:t>
      </w:r>
      <w:r>
        <w:t>included, possibly</w:t>
      </w:r>
      <w:r>
        <w:rPr>
          <w:spacing w:val="-4"/>
        </w:rPr>
        <w:t xml:space="preserve"> </w:t>
      </w:r>
      <w:r>
        <w:t>in</w:t>
      </w:r>
      <w:r>
        <w:rPr>
          <w:spacing w:val="-2"/>
        </w:rPr>
        <w:t xml:space="preserve"> </w:t>
      </w:r>
      <w:r>
        <w:t>summary</w:t>
      </w:r>
      <w:r>
        <w:rPr>
          <w:spacing w:val="-6"/>
        </w:rPr>
        <w:t xml:space="preserve"> </w:t>
      </w:r>
      <w:r>
        <w:t>form, in</w:t>
      </w:r>
      <w:r>
        <w:rPr>
          <w:spacing w:val="-4"/>
        </w:rPr>
        <w:t xml:space="preserve"> </w:t>
      </w:r>
      <w:r>
        <w:t>the</w:t>
      </w:r>
      <w:r>
        <w:rPr>
          <w:spacing w:val="-4"/>
        </w:rPr>
        <w:t xml:space="preserve"> </w:t>
      </w:r>
      <w:r>
        <w:t>Group’s</w:t>
      </w:r>
      <w:r>
        <w:rPr>
          <w:spacing w:val="-1"/>
        </w:rPr>
        <w:t xml:space="preserve"> </w:t>
      </w:r>
      <w:r>
        <w:t>annual journal publications.</w:t>
      </w:r>
    </w:p>
    <w:p w14:paraId="1178CF05" w14:textId="77777777" w:rsidR="00C2340B" w:rsidRDefault="00000000">
      <w:pPr>
        <w:pStyle w:val="ListParagraph"/>
        <w:numPr>
          <w:ilvl w:val="0"/>
          <w:numId w:val="5"/>
        </w:numPr>
        <w:tabs>
          <w:tab w:val="left" w:pos="1166"/>
          <w:tab w:val="left" w:pos="1168"/>
        </w:tabs>
        <w:spacing w:line="285" w:lineRule="auto"/>
        <w:ind w:right="1483"/>
      </w:pPr>
      <w:r>
        <w:t>Insights gained from evaluation processes, particularly any relating to what interventions</w:t>
      </w:r>
      <w:r>
        <w:rPr>
          <w:spacing w:val="-2"/>
        </w:rPr>
        <w:t xml:space="preserve"> </w:t>
      </w:r>
      <w:r>
        <w:t>are</w:t>
      </w:r>
      <w:r>
        <w:rPr>
          <w:spacing w:val="-5"/>
        </w:rPr>
        <w:t xml:space="preserve"> </w:t>
      </w:r>
      <w:r>
        <w:t>and</w:t>
      </w:r>
      <w:r>
        <w:rPr>
          <w:spacing w:val="-3"/>
        </w:rPr>
        <w:t xml:space="preserve"> </w:t>
      </w:r>
      <w:r>
        <w:t>are</w:t>
      </w:r>
      <w:r>
        <w:rPr>
          <w:spacing w:val="-5"/>
        </w:rPr>
        <w:t xml:space="preserve"> </w:t>
      </w:r>
      <w:r>
        <w:t>not</w:t>
      </w:r>
      <w:r>
        <w:rPr>
          <w:spacing w:val="-4"/>
        </w:rPr>
        <w:t xml:space="preserve"> </w:t>
      </w:r>
      <w:r>
        <w:t>effective</w:t>
      </w:r>
      <w:r>
        <w:rPr>
          <w:spacing w:val="-3"/>
        </w:rPr>
        <w:t xml:space="preserve"> </w:t>
      </w:r>
      <w:r>
        <w:t>and</w:t>
      </w:r>
      <w:r>
        <w:rPr>
          <w:spacing w:val="-3"/>
        </w:rPr>
        <w:t xml:space="preserve"> </w:t>
      </w:r>
      <w:r>
        <w:t>whether</w:t>
      </w:r>
      <w:r>
        <w:rPr>
          <w:spacing w:val="-4"/>
        </w:rPr>
        <w:t xml:space="preserve"> </w:t>
      </w:r>
      <w:r>
        <w:t>they</w:t>
      </w:r>
      <w:r>
        <w:rPr>
          <w:spacing w:val="-5"/>
        </w:rPr>
        <w:t xml:space="preserve"> </w:t>
      </w:r>
      <w:r>
        <w:t>provide</w:t>
      </w:r>
      <w:r>
        <w:rPr>
          <w:spacing w:val="-3"/>
        </w:rPr>
        <w:t xml:space="preserve"> </w:t>
      </w:r>
      <w:r>
        <w:t>value</w:t>
      </w:r>
      <w:r>
        <w:rPr>
          <w:spacing w:val="-3"/>
        </w:rPr>
        <w:t xml:space="preserve"> </w:t>
      </w:r>
      <w:r>
        <w:t>for</w:t>
      </w:r>
      <w:r>
        <w:rPr>
          <w:spacing w:val="-4"/>
        </w:rPr>
        <w:t xml:space="preserve"> </w:t>
      </w:r>
      <w:r>
        <w:t>money,</w:t>
      </w:r>
      <w:r>
        <w:rPr>
          <w:spacing w:val="-1"/>
        </w:rPr>
        <w:t xml:space="preserve"> </w:t>
      </w:r>
      <w:r>
        <w:t>will be published internally to stakeholders, will be published in the Group’s journals and may be published more widely to academic interest groups.</w:t>
      </w:r>
    </w:p>
    <w:p w14:paraId="62AABDAB" w14:textId="77777777" w:rsidR="00C2340B" w:rsidRDefault="00C2340B">
      <w:pPr>
        <w:pStyle w:val="BodyText"/>
      </w:pPr>
    </w:p>
    <w:p w14:paraId="4B3B3491" w14:textId="77777777" w:rsidR="00C2340B" w:rsidRDefault="00C2340B">
      <w:pPr>
        <w:pStyle w:val="BodyText"/>
        <w:spacing w:before="219"/>
      </w:pPr>
    </w:p>
    <w:p w14:paraId="395C8AA6" w14:textId="77777777" w:rsidR="00C2340B" w:rsidRDefault="00000000">
      <w:pPr>
        <w:pStyle w:val="Heading1"/>
      </w:pPr>
      <w:bookmarkStart w:id="0" w:name="_bookmark0"/>
      <w:bookmarkEnd w:id="0"/>
      <w:r>
        <w:t>Provision</w:t>
      </w:r>
      <w:r>
        <w:rPr>
          <w:spacing w:val="-5"/>
        </w:rPr>
        <w:t xml:space="preserve"> </w:t>
      </w:r>
      <w:r>
        <w:t>of</w:t>
      </w:r>
      <w:r>
        <w:rPr>
          <w:spacing w:val="-6"/>
        </w:rPr>
        <w:t xml:space="preserve"> </w:t>
      </w:r>
      <w:r>
        <w:t>information</w:t>
      </w:r>
      <w:r>
        <w:rPr>
          <w:spacing w:val="-3"/>
        </w:rPr>
        <w:t xml:space="preserve"> </w:t>
      </w:r>
      <w:r>
        <w:t>to</w:t>
      </w:r>
      <w:r>
        <w:rPr>
          <w:spacing w:val="-7"/>
        </w:rPr>
        <w:t xml:space="preserve"> </w:t>
      </w:r>
      <w:r>
        <w:rPr>
          <w:spacing w:val="-2"/>
        </w:rPr>
        <w:t>students</w:t>
      </w:r>
    </w:p>
    <w:p w14:paraId="2E3FD254" w14:textId="77777777" w:rsidR="00C2340B" w:rsidRDefault="00000000">
      <w:pPr>
        <w:pStyle w:val="BodyText"/>
        <w:spacing w:before="291"/>
        <w:ind w:left="448"/>
      </w:pPr>
      <w:r>
        <w:t>Information</w:t>
      </w:r>
      <w:r>
        <w:rPr>
          <w:spacing w:val="-7"/>
        </w:rPr>
        <w:t xml:space="preserve"> </w:t>
      </w:r>
      <w:r>
        <w:t>will</w:t>
      </w:r>
      <w:r>
        <w:rPr>
          <w:spacing w:val="-5"/>
        </w:rPr>
        <w:t xml:space="preserve"> </w:t>
      </w:r>
      <w:r>
        <w:t>be</w:t>
      </w:r>
      <w:r>
        <w:rPr>
          <w:spacing w:val="-5"/>
        </w:rPr>
        <w:t xml:space="preserve"> </w:t>
      </w:r>
      <w:r>
        <w:t>provided</w:t>
      </w:r>
      <w:r>
        <w:rPr>
          <w:spacing w:val="-4"/>
        </w:rPr>
        <w:t xml:space="preserve"> </w:t>
      </w:r>
      <w:r>
        <w:t>to</w:t>
      </w:r>
      <w:r>
        <w:rPr>
          <w:spacing w:val="-7"/>
        </w:rPr>
        <w:t xml:space="preserve"> </w:t>
      </w:r>
      <w:r>
        <w:t>students</w:t>
      </w:r>
      <w:r>
        <w:rPr>
          <w:spacing w:val="-7"/>
        </w:rPr>
        <w:t xml:space="preserve"> </w:t>
      </w:r>
      <w:r>
        <w:t>by</w:t>
      </w:r>
      <w:r>
        <w:rPr>
          <w:spacing w:val="-6"/>
        </w:rPr>
        <w:t xml:space="preserve"> </w:t>
      </w:r>
      <w:r>
        <w:t>the</w:t>
      </w:r>
      <w:r>
        <w:rPr>
          <w:spacing w:val="-7"/>
        </w:rPr>
        <w:t xml:space="preserve"> </w:t>
      </w:r>
      <w:r>
        <w:t>following</w:t>
      </w:r>
      <w:r>
        <w:rPr>
          <w:spacing w:val="-4"/>
        </w:rPr>
        <w:t xml:space="preserve"> </w:t>
      </w:r>
      <w:r>
        <w:rPr>
          <w:spacing w:val="-2"/>
        </w:rPr>
        <w:t>means:</w:t>
      </w:r>
    </w:p>
    <w:p w14:paraId="6174BA0E" w14:textId="77777777" w:rsidR="00C2340B" w:rsidRDefault="00C2340B">
      <w:pPr>
        <w:pStyle w:val="BodyText"/>
        <w:spacing w:before="9"/>
        <w:rPr>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6"/>
        <w:gridCol w:w="4772"/>
      </w:tblGrid>
      <w:tr w:rsidR="00C2340B" w14:paraId="7246D840" w14:textId="77777777">
        <w:trPr>
          <w:trHeight w:val="1740"/>
        </w:trPr>
        <w:tc>
          <w:tcPr>
            <w:tcW w:w="4246" w:type="dxa"/>
          </w:tcPr>
          <w:p w14:paraId="5612873F" w14:textId="77777777" w:rsidR="00C2340B" w:rsidRDefault="00000000">
            <w:pPr>
              <w:pStyle w:val="TableParagraph"/>
              <w:spacing w:before="48" w:line="285" w:lineRule="auto"/>
              <w:ind w:left="107" w:right="9"/>
            </w:pPr>
            <w:r>
              <w:t>Details</w:t>
            </w:r>
            <w:r>
              <w:rPr>
                <w:spacing w:val="-7"/>
              </w:rPr>
              <w:t xml:space="preserve"> </w:t>
            </w:r>
            <w:r>
              <w:t>of</w:t>
            </w:r>
            <w:r>
              <w:rPr>
                <w:spacing w:val="-6"/>
              </w:rPr>
              <w:t xml:space="preserve"> </w:t>
            </w:r>
            <w:r>
              <w:t>the</w:t>
            </w:r>
            <w:r>
              <w:rPr>
                <w:spacing w:val="-8"/>
              </w:rPr>
              <w:t xml:space="preserve"> </w:t>
            </w:r>
            <w:r>
              <w:t>Access</w:t>
            </w:r>
            <w:r>
              <w:rPr>
                <w:spacing w:val="-10"/>
              </w:rPr>
              <w:t xml:space="preserve"> </w:t>
            </w:r>
            <w:r>
              <w:t>and</w:t>
            </w:r>
            <w:r>
              <w:rPr>
                <w:spacing w:val="-8"/>
              </w:rPr>
              <w:t xml:space="preserve"> </w:t>
            </w:r>
            <w:r>
              <w:t xml:space="preserve">Participation </w:t>
            </w:r>
            <w:r>
              <w:rPr>
                <w:spacing w:val="-4"/>
              </w:rPr>
              <w:t>Plan</w:t>
            </w:r>
          </w:p>
        </w:tc>
        <w:tc>
          <w:tcPr>
            <w:tcW w:w="4772" w:type="dxa"/>
          </w:tcPr>
          <w:p w14:paraId="1FDB65C3" w14:textId="77777777" w:rsidR="00C2340B" w:rsidRDefault="00000000">
            <w:pPr>
              <w:pStyle w:val="TableParagraph"/>
              <w:numPr>
                <w:ilvl w:val="0"/>
                <w:numId w:val="4"/>
              </w:numPr>
              <w:tabs>
                <w:tab w:val="left" w:pos="467"/>
              </w:tabs>
              <w:spacing w:before="33"/>
            </w:pPr>
            <w:r>
              <w:t>Group</w:t>
            </w:r>
            <w:r>
              <w:rPr>
                <w:spacing w:val="-7"/>
              </w:rPr>
              <w:t xml:space="preserve"> </w:t>
            </w:r>
            <w:proofErr w:type="gramStart"/>
            <w:r>
              <w:t>external</w:t>
            </w:r>
            <w:r>
              <w:rPr>
                <w:spacing w:val="-5"/>
              </w:rPr>
              <w:t xml:space="preserve"> </w:t>
            </w:r>
            <w:r>
              <w:rPr>
                <w:spacing w:val="-2"/>
              </w:rPr>
              <w:t>websites</w:t>
            </w:r>
            <w:proofErr w:type="gramEnd"/>
          </w:p>
          <w:p w14:paraId="3EDBB691" w14:textId="77777777" w:rsidR="00C2340B" w:rsidRDefault="00000000">
            <w:pPr>
              <w:pStyle w:val="TableParagraph"/>
              <w:numPr>
                <w:ilvl w:val="0"/>
                <w:numId w:val="4"/>
              </w:numPr>
              <w:tabs>
                <w:tab w:val="left" w:pos="467"/>
              </w:tabs>
              <w:spacing w:before="30"/>
            </w:pPr>
            <w:r>
              <w:t>Applicant</w:t>
            </w:r>
            <w:r>
              <w:rPr>
                <w:spacing w:val="-7"/>
              </w:rPr>
              <w:t xml:space="preserve"> </w:t>
            </w:r>
            <w:r>
              <w:rPr>
                <w:spacing w:val="-2"/>
              </w:rPr>
              <w:t>literature</w:t>
            </w:r>
          </w:p>
          <w:p w14:paraId="0DF7B285" w14:textId="77777777" w:rsidR="00C2340B" w:rsidRDefault="00000000">
            <w:pPr>
              <w:pStyle w:val="TableParagraph"/>
              <w:numPr>
                <w:ilvl w:val="0"/>
                <w:numId w:val="4"/>
              </w:numPr>
              <w:tabs>
                <w:tab w:val="left" w:pos="467"/>
              </w:tabs>
              <w:spacing w:before="31"/>
            </w:pPr>
            <w:r>
              <w:t>Induction</w:t>
            </w:r>
            <w:r>
              <w:rPr>
                <w:spacing w:val="-7"/>
              </w:rPr>
              <w:t xml:space="preserve"> </w:t>
            </w:r>
            <w:r>
              <w:rPr>
                <w:spacing w:val="-2"/>
              </w:rPr>
              <w:t>literature</w:t>
            </w:r>
          </w:p>
          <w:p w14:paraId="7288439F" w14:textId="77777777" w:rsidR="00C2340B" w:rsidRDefault="00000000">
            <w:pPr>
              <w:pStyle w:val="TableParagraph"/>
              <w:numPr>
                <w:ilvl w:val="0"/>
                <w:numId w:val="4"/>
              </w:numPr>
              <w:tabs>
                <w:tab w:val="left" w:pos="467"/>
              </w:tabs>
              <w:spacing w:before="31"/>
            </w:pPr>
            <w:r>
              <w:t>Student</w:t>
            </w:r>
            <w:r>
              <w:rPr>
                <w:spacing w:val="-4"/>
              </w:rPr>
              <w:t xml:space="preserve"> </w:t>
            </w:r>
            <w:r>
              <w:t>VLE</w:t>
            </w:r>
            <w:r>
              <w:rPr>
                <w:spacing w:val="-4"/>
              </w:rPr>
              <w:t xml:space="preserve"> pages</w:t>
            </w:r>
          </w:p>
          <w:p w14:paraId="70972A83" w14:textId="77777777" w:rsidR="00C2340B" w:rsidRDefault="00000000">
            <w:pPr>
              <w:pStyle w:val="TableParagraph"/>
              <w:numPr>
                <w:ilvl w:val="0"/>
                <w:numId w:val="4"/>
              </w:numPr>
              <w:tabs>
                <w:tab w:val="left" w:pos="467"/>
              </w:tabs>
              <w:spacing w:before="30"/>
            </w:pPr>
            <w:r>
              <w:t>Student</w:t>
            </w:r>
            <w:r>
              <w:rPr>
                <w:spacing w:val="-7"/>
              </w:rPr>
              <w:t xml:space="preserve"> </w:t>
            </w:r>
            <w:r>
              <w:t>inductions</w:t>
            </w:r>
            <w:r>
              <w:rPr>
                <w:spacing w:val="-5"/>
              </w:rPr>
              <w:t xml:space="preserve"> </w:t>
            </w:r>
            <w:r>
              <w:t>and</w:t>
            </w:r>
            <w:r>
              <w:rPr>
                <w:spacing w:val="-7"/>
              </w:rPr>
              <w:t xml:space="preserve"> </w:t>
            </w:r>
            <w:r>
              <w:rPr>
                <w:spacing w:val="-2"/>
              </w:rPr>
              <w:t>tutorials</w:t>
            </w:r>
          </w:p>
        </w:tc>
      </w:tr>
      <w:tr w:rsidR="00C2340B" w14:paraId="4D8C1FB2" w14:textId="77777777">
        <w:trPr>
          <w:trHeight w:val="839"/>
        </w:trPr>
        <w:tc>
          <w:tcPr>
            <w:tcW w:w="4246" w:type="dxa"/>
          </w:tcPr>
          <w:p w14:paraId="22E30869" w14:textId="77777777" w:rsidR="00C2340B" w:rsidRDefault="00000000">
            <w:pPr>
              <w:pStyle w:val="TableParagraph"/>
              <w:spacing w:before="48"/>
              <w:ind w:left="107"/>
            </w:pPr>
            <w:r>
              <w:t>Performance</w:t>
            </w:r>
            <w:r>
              <w:rPr>
                <w:spacing w:val="-7"/>
              </w:rPr>
              <w:t xml:space="preserve"> </w:t>
            </w:r>
            <w:r>
              <w:t>on</w:t>
            </w:r>
            <w:r>
              <w:rPr>
                <w:spacing w:val="-4"/>
              </w:rPr>
              <w:t xml:space="preserve"> </w:t>
            </w:r>
            <w:r>
              <w:t>the</w:t>
            </w:r>
            <w:r>
              <w:rPr>
                <w:spacing w:val="-2"/>
              </w:rPr>
              <w:t xml:space="preserve"> </w:t>
            </w:r>
            <w:r>
              <w:rPr>
                <w:spacing w:val="-4"/>
              </w:rPr>
              <w:t>Plan</w:t>
            </w:r>
          </w:p>
        </w:tc>
        <w:tc>
          <w:tcPr>
            <w:tcW w:w="4772" w:type="dxa"/>
          </w:tcPr>
          <w:p w14:paraId="7AC6730A" w14:textId="77777777" w:rsidR="00C2340B" w:rsidRDefault="00000000">
            <w:pPr>
              <w:pStyle w:val="TableParagraph"/>
              <w:numPr>
                <w:ilvl w:val="0"/>
                <w:numId w:val="3"/>
              </w:numPr>
              <w:tabs>
                <w:tab w:val="left" w:pos="467"/>
              </w:tabs>
              <w:spacing w:before="33"/>
            </w:pPr>
            <w:r>
              <w:t>Student</w:t>
            </w:r>
            <w:r>
              <w:rPr>
                <w:spacing w:val="-6"/>
              </w:rPr>
              <w:t xml:space="preserve"> </w:t>
            </w:r>
            <w:r>
              <w:rPr>
                <w:spacing w:val="-2"/>
              </w:rPr>
              <w:t>Council</w:t>
            </w:r>
          </w:p>
          <w:p w14:paraId="2A38511A" w14:textId="77777777" w:rsidR="00C2340B" w:rsidRDefault="00000000">
            <w:pPr>
              <w:pStyle w:val="TableParagraph"/>
              <w:numPr>
                <w:ilvl w:val="0"/>
                <w:numId w:val="3"/>
              </w:numPr>
              <w:tabs>
                <w:tab w:val="left" w:pos="467"/>
              </w:tabs>
              <w:spacing w:before="30"/>
            </w:pPr>
            <w:r>
              <w:t>APP</w:t>
            </w:r>
            <w:r>
              <w:rPr>
                <w:spacing w:val="-9"/>
              </w:rPr>
              <w:t xml:space="preserve"> </w:t>
            </w:r>
            <w:r>
              <w:t>Monitoring</w:t>
            </w:r>
            <w:r>
              <w:rPr>
                <w:spacing w:val="-7"/>
              </w:rPr>
              <w:t xml:space="preserve"> </w:t>
            </w:r>
            <w:r>
              <w:rPr>
                <w:spacing w:val="-4"/>
              </w:rPr>
              <w:t>Team</w:t>
            </w:r>
          </w:p>
        </w:tc>
      </w:tr>
      <w:tr w:rsidR="00C2340B" w14:paraId="01A87F4F" w14:textId="77777777">
        <w:trPr>
          <w:trHeight w:val="839"/>
        </w:trPr>
        <w:tc>
          <w:tcPr>
            <w:tcW w:w="4246" w:type="dxa"/>
          </w:tcPr>
          <w:p w14:paraId="13A8D3EC" w14:textId="77777777" w:rsidR="00C2340B" w:rsidRDefault="00000000">
            <w:pPr>
              <w:pStyle w:val="TableParagraph"/>
              <w:spacing w:before="48"/>
              <w:ind w:left="107"/>
            </w:pPr>
            <w:r>
              <w:t>Evaluation</w:t>
            </w:r>
            <w:r>
              <w:rPr>
                <w:spacing w:val="-5"/>
              </w:rPr>
              <w:t xml:space="preserve"> </w:t>
            </w:r>
            <w:r>
              <w:t>and</w:t>
            </w:r>
            <w:r>
              <w:rPr>
                <w:spacing w:val="-4"/>
              </w:rPr>
              <w:t xml:space="preserve"> </w:t>
            </w:r>
            <w:r>
              <w:t>Review</w:t>
            </w:r>
            <w:r>
              <w:rPr>
                <w:spacing w:val="-5"/>
              </w:rPr>
              <w:t xml:space="preserve"> </w:t>
            </w:r>
            <w:r>
              <w:t>of</w:t>
            </w:r>
            <w:r>
              <w:rPr>
                <w:spacing w:val="-5"/>
              </w:rPr>
              <w:t xml:space="preserve"> </w:t>
            </w:r>
            <w:r>
              <w:t>the</w:t>
            </w:r>
            <w:r>
              <w:rPr>
                <w:spacing w:val="-4"/>
              </w:rPr>
              <w:t xml:space="preserve"> Plan</w:t>
            </w:r>
          </w:p>
        </w:tc>
        <w:tc>
          <w:tcPr>
            <w:tcW w:w="4772" w:type="dxa"/>
          </w:tcPr>
          <w:p w14:paraId="4ED6B98F" w14:textId="77777777" w:rsidR="00C2340B" w:rsidRDefault="00000000">
            <w:pPr>
              <w:pStyle w:val="TableParagraph"/>
              <w:numPr>
                <w:ilvl w:val="0"/>
                <w:numId w:val="2"/>
              </w:numPr>
              <w:tabs>
                <w:tab w:val="left" w:pos="467"/>
              </w:tabs>
              <w:spacing w:before="33"/>
            </w:pPr>
            <w:r>
              <w:t>Student</w:t>
            </w:r>
            <w:r>
              <w:rPr>
                <w:spacing w:val="-6"/>
              </w:rPr>
              <w:t xml:space="preserve"> </w:t>
            </w:r>
            <w:r>
              <w:rPr>
                <w:spacing w:val="-2"/>
              </w:rPr>
              <w:t>Council</w:t>
            </w:r>
          </w:p>
          <w:p w14:paraId="1E997EF7" w14:textId="77777777" w:rsidR="00C2340B" w:rsidRDefault="00000000">
            <w:pPr>
              <w:pStyle w:val="TableParagraph"/>
              <w:numPr>
                <w:ilvl w:val="0"/>
                <w:numId w:val="2"/>
              </w:numPr>
              <w:tabs>
                <w:tab w:val="left" w:pos="467"/>
              </w:tabs>
              <w:spacing w:before="30"/>
            </w:pPr>
            <w:r>
              <w:t>APP</w:t>
            </w:r>
            <w:r>
              <w:rPr>
                <w:spacing w:val="-9"/>
              </w:rPr>
              <w:t xml:space="preserve"> </w:t>
            </w:r>
            <w:r>
              <w:t>Monitoring</w:t>
            </w:r>
            <w:r>
              <w:rPr>
                <w:spacing w:val="-7"/>
              </w:rPr>
              <w:t xml:space="preserve"> </w:t>
            </w:r>
            <w:r>
              <w:rPr>
                <w:spacing w:val="-4"/>
              </w:rPr>
              <w:t>Team</w:t>
            </w:r>
          </w:p>
        </w:tc>
      </w:tr>
    </w:tbl>
    <w:p w14:paraId="3828A84E" w14:textId="77777777" w:rsidR="00C2340B" w:rsidRDefault="00C2340B">
      <w:pPr>
        <w:pStyle w:val="BodyText"/>
      </w:pPr>
    </w:p>
    <w:p w14:paraId="0ACD916E" w14:textId="77777777" w:rsidR="00C2340B" w:rsidRDefault="00C2340B">
      <w:pPr>
        <w:pStyle w:val="BodyText"/>
        <w:spacing w:before="152"/>
      </w:pPr>
    </w:p>
    <w:p w14:paraId="0B50E6C8" w14:textId="77777777" w:rsidR="00C2340B" w:rsidRDefault="00000000">
      <w:pPr>
        <w:pStyle w:val="BodyText"/>
        <w:ind w:left="448"/>
      </w:pPr>
      <w:r>
        <w:t>The</w:t>
      </w:r>
      <w:r>
        <w:rPr>
          <w:spacing w:val="-6"/>
        </w:rPr>
        <w:t xml:space="preserve"> </w:t>
      </w:r>
      <w:r>
        <w:t>information</w:t>
      </w:r>
      <w:r>
        <w:rPr>
          <w:spacing w:val="-6"/>
        </w:rPr>
        <w:t xml:space="preserve"> </w:t>
      </w:r>
      <w:r>
        <w:t>provided</w:t>
      </w:r>
      <w:r>
        <w:rPr>
          <w:spacing w:val="-4"/>
        </w:rPr>
        <w:t xml:space="preserve"> </w:t>
      </w:r>
      <w:r>
        <w:t>to</w:t>
      </w:r>
      <w:r>
        <w:rPr>
          <w:spacing w:val="-6"/>
        </w:rPr>
        <w:t xml:space="preserve"> </w:t>
      </w:r>
      <w:r>
        <w:t>students</w:t>
      </w:r>
      <w:r>
        <w:rPr>
          <w:spacing w:val="-5"/>
        </w:rPr>
        <w:t xml:space="preserve"> </w:t>
      </w:r>
      <w:r>
        <w:t>will</w:t>
      </w:r>
      <w:r>
        <w:rPr>
          <w:spacing w:val="-4"/>
        </w:rPr>
        <w:t xml:space="preserve"> </w:t>
      </w:r>
      <w:r>
        <w:t>include</w:t>
      </w:r>
      <w:r>
        <w:rPr>
          <w:spacing w:val="-4"/>
        </w:rPr>
        <w:t xml:space="preserve"> </w:t>
      </w:r>
      <w:r>
        <w:t>the</w:t>
      </w:r>
      <w:r>
        <w:rPr>
          <w:spacing w:val="-5"/>
        </w:rPr>
        <w:t xml:space="preserve"> </w:t>
      </w:r>
      <w:r>
        <w:rPr>
          <w:spacing w:val="-2"/>
        </w:rPr>
        <w:t>following:</w:t>
      </w:r>
    </w:p>
    <w:p w14:paraId="39B23483" w14:textId="77777777" w:rsidR="00C2340B" w:rsidRDefault="00C2340B">
      <w:pPr>
        <w:pStyle w:val="BodyText"/>
        <w:spacing w:before="35"/>
      </w:pPr>
    </w:p>
    <w:p w14:paraId="049565BA" w14:textId="77777777" w:rsidR="00C2340B" w:rsidRDefault="00000000">
      <w:pPr>
        <w:pStyle w:val="Heading2"/>
        <w:ind w:left="1168"/>
      </w:pPr>
      <w:r>
        <w:t>Higher</w:t>
      </w:r>
      <w:r>
        <w:rPr>
          <w:spacing w:val="-5"/>
        </w:rPr>
        <w:t xml:space="preserve"> </w:t>
      </w:r>
      <w:r>
        <w:t>Education</w:t>
      </w:r>
      <w:r>
        <w:rPr>
          <w:spacing w:val="-9"/>
        </w:rPr>
        <w:t xml:space="preserve"> </w:t>
      </w:r>
      <w:r>
        <w:t>Support</w:t>
      </w:r>
      <w:r>
        <w:rPr>
          <w:spacing w:val="-4"/>
        </w:rPr>
        <w:t xml:space="preserve"> </w:t>
      </w:r>
      <w:r>
        <w:t>Fund</w:t>
      </w:r>
      <w:r>
        <w:rPr>
          <w:spacing w:val="-8"/>
        </w:rPr>
        <w:t xml:space="preserve"> </w:t>
      </w:r>
      <w:r>
        <w:t>Eligibility</w:t>
      </w:r>
      <w:r>
        <w:rPr>
          <w:spacing w:val="-9"/>
        </w:rPr>
        <w:t xml:space="preserve"> </w:t>
      </w:r>
      <w:r>
        <w:rPr>
          <w:spacing w:val="-2"/>
        </w:rPr>
        <w:t>Criteria</w:t>
      </w:r>
    </w:p>
    <w:p w14:paraId="726C45C4" w14:textId="77777777" w:rsidR="00C2340B" w:rsidRDefault="00C2340B">
      <w:pPr>
        <w:pStyle w:val="BodyText"/>
        <w:spacing w:before="34"/>
        <w:rPr>
          <w:rFonts w:ascii="Arial"/>
          <w:b/>
        </w:rPr>
      </w:pPr>
    </w:p>
    <w:p w14:paraId="3EBD6F0F" w14:textId="77777777" w:rsidR="00C2340B" w:rsidRDefault="00000000">
      <w:pPr>
        <w:pStyle w:val="BodyText"/>
        <w:spacing w:line="285" w:lineRule="auto"/>
        <w:ind w:left="1168" w:right="1489"/>
      </w:pPr>
      <w:r>
        <w:t>The</w:t>
      </w:r>
      <w:r>
        <w:rPr>
          <w:spacing w:val="-8"/>
        </w:rPr>
        <w:t xml:space="preserve"> </w:t>
      </w:r>
      <w:r>
        <w:t>following</w:t>
      </w:r>
      <w:r>
        <w:rPr>
          <w:spacing w:val="-1"/>
        </w:rPr>
        <w:t xml:space="preserve"> </w:t>
      </w:r>
      <w:r>
        <w:t>criteria</w:t>
      </w:r>
      <w:r>
        <w:rPr>
          <w:spacing w:val="-3"/>
        </w:rPr>
        <w:t xml:space="preserve"> </w:t>
      </w:r>
      <w:r>
        <w:t>are</w:t>
      </w:r>
      <w:r>
        <w:rPr>
          <w:spacing w:val="-5"/>
        </w:rPr>
        <w:t xml:space="preserve"> </w:t>
      </w:r>
      <w:proofErr w:type="spellStart"/>
      <w:r>
        <w:t>summarised</w:t>
      </w:r>
      <w:proofErr w:type="spellEnd"/>
      <w:r>
        <w:rPr>
          <w:spacing w:val="-7"/>
        </w:rPr>
        <w:t xml:space="preserve"> </w:t>
      </w:r>
      <w:r>
        <w:t>from</w:t>
      </w:r>
      <w:r>
        <w:rPr>
          <w:spacing w:val="-4"/>
        </w:rPr>
        <w:t xml:space="preserve"> </w:t>
      </w:r>
      <w:r>
        <w:t>policy</w:t>
      </w:r>
      <w:r>
        <w:rPr>
          <w:spacing w:val="-5"/>
        </w:rPr>
        <w:t xml:space="preserve"> </w:t>
      </w:r>
      <w:r>
        <w:t>documents</w:t>
      </w:r>
      <w:r>
        <w:rPr>
          <w:spacing w:val="-2"/>
        </w:rPr>
        <w:t xml:space="preserve"> </w:t>
      </w:r>
      <w:r>
        <w:t>available</w:t>
      </w:r>
      <w:r>
        <w:rPr>
          <w:spacing w:val="-3"/>
        </w:rPr>
        <w:t xml:space="preserve"> </w:t>
      </w:r>
      <w:r>
        <w:t>to</w:t>
      </w:r>
      <w:r>
        <w:rPr>
          <w:spacing w:val="-3"/>
        </w:rPr>
        <w:t xml:space="preserve"> </w:t>
      </w:r>
      <w:r>
        <w:t>all</w:t>
      </w:r>
      <w:r>
        <w:rPr>
          <w:spacing w:val="-3"/>
        </w:rPr>
        <w:t xml:space="preserve"> </w:t>
      </w:r>
      <w:r>
        <w:t>Higher Education students via the ‘University Centre Student Page’ on the Group’s virtual learning environment.</w:t>
      </w:r>
    </w:p>
    <w:p w14:paraId="045A59DC" w14:textId="77777777" w:rsidR="00C2340B" w:rsidRDefault="00000000">
      <w:pPr>
        <w:pStyle w:val="BodyText"/>
        <w:spacing w:before="237" w:line="285" w:lineRule="auto"/>
        <w:ind w:left="1168" w:right="1437"/>
      </w:pPr>
      <w:r>
        <w:t>Support</w:t>
      </w:r>
      <w:r>
        <w:rPr>
          <w:spacing w:val="-4"/>
        </w:rPr>
        <w:t xml:space="preserve"> </w:t>
      </w:r>
      <w:r>
        <w:t>funds</w:t>
      </w:r>
      <w:r>
        <w:rPr>
          <w:spacing w:val="-4"/>
        </w:rPr>
        <w:t xml:space="preserve"> </w:t>
      </w:r>
      <w:r>
        <w:t>may</w:t>
      </w:r>
      <w:r>
        <w:rPr>
          <w:spacing w:val="-4"/>
        </w:rPr>
        <w:t xml:space="preserve"> </w:t>
      </w:r>
      <w:r>
        <w:t>be</w:t>
      </w:r>
      <w:r>
        <w:rPr>
          <w:spacing w:val="-4"/>
        </w:rPr>
        <w:t xml:space="preserve"> </w:t>
      </w:r>
      <w:r>
        <w:t>paid</w:t>
      </w:r>
      <w:r>
        <w:rPr>
          <w:spacing w:val="-3"/>
        </w:rPr>
        <w:t xml:space="preserve"> </w:t>
      </w:r>
      <w:r>
        <w:t>as</w:t>
      </w:r>
      <w:r>
        <w:rPr>
          <w:spacing w:val="-2"/>
        </w:rPr>
        <w:t xml:space="preserve"> </w:t>
      </w:r>
      <w:r>
        <w:t>loans</w:t>
      </w:r>
      <w:r>
        <w:rPr>
          <w:spacing w:val="-3"/>
        </w:rPr>
        <w:t xml:space="preserve"> </w:t>
      </w:r>
      <w:r>
        <w:t>where</w:t>
      </w:r>
      <w:r>
        <w:rPr>
          <w:spacing w:val="-4"/>
        </w:rPr>
        <w:t xml:space="preserve"> </w:t>
      </w:r>
      <w:r>
        <w:t>the</w:t>
      </w:r>
      <w:r>
        <w:rPr>
          <w:spacing w:val="-3"/>
        </w:rPr>
        <w:t xml:space="preserve"> </w:t>
      </w:r>
      <w:r>
        <w:t>student’s</w:t>
      </w:r>
      <w:r>
        <w:rPr>
          <w:spacing w:val="-2"/>
        </w:rPr>
        <w:t xml:space="preserve"> </w:t>
      </w:r>
      <w:r>
        <w:t>circumstances</w:t>
      </w:r>
      <w:r>
        <w:rPr>
          <w:spacing w:val="-4"/>
        </w:rPr>
        <w:t xml:space="preserve"> </w:t>
      </w:r>
      <w:r>
        <w:t>are</w:t>
      </w:r>
      <w:r>
        <w:rPr>
          <w:spacing w:val="-3"/>
        </w:rPr>
        <w:t xml:space="preserve"> </w:t>
      </w:r>
      <w:r>
        <w:t>such</w:t>
      </w:r>
      <w:r>
        <w:rPr>
          <w:spacing w:val="-4"/>
        </w:rPr>
        <w:t xml:space="preserve"> </w:t>
      </w:r>
      <w:r>
        <w:t>that repayment can reasonably be expected within a short period, typically 90 days, (for example, to a student whose maintenance loan payment is delayed) or as a grant if repayment cannot be expected within this period.</w:t>
      </w:r>
    </w:p>
    <w:p w14:paraId="1936045F" w14:textId="77777777" w:rsidR="00C2340B" w:rsidRDefault="00000000">
      <w:pPr>
        <w:pStyle w:val="BodyText"/>
        <w:spacing w:before="236" w:line="285" w:lineRule="auto"/>
        <w:ind w:left="1168" w:right="1437"/>
      </w:pPr>
      <w:r>
        <w:t>All</w:t>
      </w:r>
      <w:r>
        <w:rPr>
          <w:spacing w:val="-2"/>
        </w:rPr>
        <w:t xml:space="preserve"> </w:t>
      </w:r>
      <w:r>
        <w:t>loans</w:t>
      </w:r>
      <w:r>
        <w:rPr>
          <w:spacing w:val="-2"/>
        </w:rPr>
        <w:t xml:space="preserve"> </w:t>
      </w:r>
      <w:r>
        <w:t>/</w:t>
      </w:r>
      <w:r>
        <w:rPr>
          <w:spacing w:val="-2"/>
        </w:rPr>
        <w:t xml:space="preserve"> </w:t>
      </w:r>
      <w:r>
        <w:t>grants</w:t>
      </w:r>
      <w:r>
        <w:rPr>
          <w:spacing w:val="-4"/>
        </w:rPr>
        <w:t xml:space="preserve"> </w:t>
      </w:r>
      <w:r>
        <w:t>are</w:t>
      </w:r>
      <w:r>
        <w:rPr>
          <w:spacing w:val="-4"/>
        </w:rPr>
        <w:t xml:space="preserve"> </w:t>
      </w:r>
      <w:r>
        <w:t>made</w:t>
      </w:r>
      <w:r>
        <w:rPr>
          <w:spacing w:val="-2"/>
        </w:rPr>
        <w:t xml:space="preserve"> </w:t>
      </w:r>
      <w:proofErr w:type="gramStart"/>
      <w:r>
        <w:t>on</w:t>
      </w:r>
      <w:r>
        <w:rPr>
          <w:spacing w:val="-4"/>
        </w:rPr>
        <w:t xml:space="preserve"> </w:t>
      </w:r>
      <w:r>
        <w:t>the</w:t>
      </w:r>
      <w:r>
        <w:rPr>
          <w:spacing w:val="-2"/>
        </w:rPr>
        <w:t xml:space="preserve"> </w:t>
      </w:r>
      <w:r>
        <w:t>basis</w:t>
      </w:r>
      <w:r>
        <w:rPr>
          <w:spacing w:val="-4"/>
        </w:rPr>
        <w:t xml:space="preserve"> </w:t>
      </w:r>
      <w:r>
        <w:t>of</w:t>
      </w:r>
      <w:proofErr w:type="gramEnd"/>
      <w:r>
        <w:t xml:space="preserve"> evidenced</w:t>
      </w:r>
      <w:r>
        <w:rPr>
          <w:spacing w:val="-2"/>
        </w:rPr>
        <w:t xml:space="preserve"> </w:t>
      </w:r>
      <w:r>
        <w:t>need</w:t>
      </w:r>
      <w:r>
        <w:rPr>
          <w:spacing w:val="-4"/>
        </w:rPr>
        <w:t xml:space="preserve"> </w:t>
      </w:r>
      <w:r>
        <w:t>following</w:t>
      </w:r>
      <w:r>
        <w:rPr>
          <w:spacing w:val="-2"/>
        </w:rPr>
        <w:t xml:space="preserve"> </w:t>
      </w:r>
      <w:r>
        <w:t>full</w:t>
      </w:r>
      <w:r>
        <w:rPr>
          <w:spacing w:val="-2"/>
        </w:rPr>
        <w:t xml:space="preserve"> </w:t>
      </w:r>
      <w:r>
        <w:t>disclosure</w:t>
      </w:r>
      <w:r>
        <w:rPr>
          <w:spacing w:val="-2"/>
        </w:rPr>
        <w:t xml:space="preserve"> </w:t>
      </w:r>
      <w:r>
        <w:t>of the applicant’s circumstances.</w:t>
      </w:r>
    </w:p>
    <w:p w14:paraId="485273DF" w14:textId="77777777" w:rsidR="00C2340B" w:rsidRDefault="00000000">
      <w:pPr>
        <w:pStyle w:val="Heading2"/>
        <w:spacing w:before="238"/>
        <w:ind w:left="1168"/>
      </w:pPr>
      <w:r>
        <w:t>Eligibility</w:t>
      </w:r>
      <w:r>
        <w:rPr>
          <w:spacing w:val="-14"/>
        </w:rPr>
        <w:t xml:space="preserve"> </w:t>
      </w:r>
      <w:r>
        <w:rPr>
          <w:spacing w:val="-2"/>
        </w:rPr>
        <w:t>criteria</w:t>
      </w:r>
    </w:p>
    <w:p w14:paraId="1E34172B" w14:textId="77777777" w:rsidR="00C2340B" w:rsidRDefault="00C2340B">
      <w:pPr>
        <w:pStyle w:val="BodyText"/>
        <w:spacing w:before="34"/>
        <w:rPr>
          <w:rFonts w:ascii="Arial"/>
          <w:b/>
        </w:rPr>
      </w:pPr>
    </w:p>
    <w:p w14:paraId="4F698857" w14:textId="77777777" w:rsidR="00C2340B" w:rsidRDefault="00000000">
      <w:pPr>
        <w:pStyle w:val="BodyText"/>
        <w:ind w:left="1168"/>
      </w:pPr>
      <w:r>
        <w:t>Applicants</w:t>
      </w:r>
      <w:r>
        <w:rPr>
          <w:spacing w:val="-11"/>
        </w:rPr>
        <w:t xml:space="preserve"> </w:t>
      </w:r>
      <w:r>
        <w:rPr>
          <w:spacing w:val="-4"/>
        </w:rPr>
        <w:t>must</w:t>
      </w:r>
    </w:p>
    <w:p w14:paraId="1EA04288" w14:textId="77777777" w:rsidR="00C2340B" w:rsidRDefault="00C2340B">
      <w:pPr>
        <w:pStyle w:val="BodyText"/>
        <w:spacing w:before="19"/>
      </w:pPr>
    </w:p>
    <w:p w14:paraId="0525157B" w14:textId="77777777" w:rsidR="00C2340B" w:rsidRDefault="00000000">
      <w:pPr>
        <w:pStyle w:val="ListParagraph"/>
        <w:numPr>
          <w:ilvl w:val="0"/>
          <w:numId w:val="1"/>
        </w:numPr>
        <w:tabs>
          <w:tab w:val="left" w:pos="1888"/>
        </w:tabs>
      </w:pPr>
      <w:r>
        <w:t>Meet</w:t>
      </w:r>
      <w:r>
        <w:rPr>
          <w:spacing w:val="-4"/>
        </w:rPr>
        <w:t xml:space="preserve"> </w:t>
      </w:r>
      <w:r>
        <w:t>the</w:t>
      </w:r>
      <w:r>
        <w:rPr>
          <w:spacing w:val="-4"/>
        </w:rPr>
        <w:t xml:space="preserve"> </w:t>
      </w:r>
      <w:r>
        <w:t>UK</w:t>
      </w:r>
      <w:r>
        <w:rPr>
          <w:spacing w:val="-4"/>
        </w:rPr>
        <w:t xml:space="preserve"> </w:t>
      </w:r>
      <w:r>
        <w:t>residency</w:t>
      </w:r>
      <w:r>
        <w:rPr>
          <w:spacing w:val="-5"/>
        </w:rPr>
        <w:t xml:space="preserve"> </w:t>
      </w:r>
      <w:r>
        <w:t>criteria</w:t>
      </w:r>
      <w:r>
        <w:rPr>
          <w:spacing w:val="-4"/>
        </w:rPr>
        <w:t xml:space="preserve"> </w:t>
      </w:r>
      <w:r>
        <w:t>set</w:t>
      </w:r>
      <w:r>
        <w:rPr>
          <w:spacing w:val="-5"/>
        </w:rPr>
        <w:t xml:space="preserve"> </w:t>
      </w:r>
      <w:r>
        <w:t>out</w:t>
      </w:r>
      <w:r>
        <w:rPr>
          <w:spacing w:val="-4"/>
        </w:rPr>
        <w:t xml:space="preserve"> </w:t>
      </w:r>
      <w:r>
        <w:t>in ESFA</w:t>
      </w:r>
      <w:r>
        <w:rPr>
          <w:spacing w:val="-7"/>
        </w:rPr>
        <w:t xml:space="preserve"> </w:t>
      </w:r>
      <w:r>
        <w:t>funding</w:t>
      </w:r>
      <w:r>
        <w:rPr>
          <w:spacing w:val="-3"/>
        </w:rPr>
        <w:t xml:space="preserve"> </w:t>
      </w:r>
      <w:r>
        <w:rPr>
          <w:spacing w:val="-2"/>
        </w:rPr>
        <w:t>regulations.</w:t>
      </w:r>
    </w:p>
    <w:p w14:paraId="7AB5BA64" w14:textId="77777777" w:rsidR="00C2340B" w:rsidRDefault="00C2340B">
      <w:pPr>
        <w:pStyle w:val="ListParagraph"/>
        <w:sectPr w:rsidR="00C2340B">
          <w:pgSz w:w="11910" w:h="16840"/>
          <w:pgMar w:top="1020" w:right="0" w:bottom="280" w:left="992" w:header="720" w:footer="720" w:gutter="0"/>
          <w:cols w:space="720"/>
        </w:sectPr>
      </w:pPr>
    </w:p>
    <w:p w14:paraId="28BC7CB3" w14:textId="77777777" w:rsidR="00C2340B" w:rsidRDefault="00000000">
      <w:pPr>
        <w:pStyle w:val="ListParagraph"/>
        <w:numPr>
          <w:ilvl w:val="0"/>
          <w:numId w:val="1"/>
        </w:numPr>
        <w:tabs>
          <w:tab w:val="left" w:pos="1888"/>
        </w:tabs>
        <w:spacing w:before="87" w:line="283" w:lineRule="auto"/>
        <w:ind w:right="1701"/>
        <w:jc w:val="both"/>
      </w:pPr>
      <w:r>
        <w:lastRenderedPageBreak/>
        <w:t>Have a gross annual household income of less</w:t>
      </w:r>
      <w:r>
        <w:rPr>
          <w:spacing w:val="-3"/>
        </w:rPr>
        <w:t xml:space="preserve"> </w:t>
      </w:r>
      <w:r>
        <w:t>than £37,500</w:t>
      </w:r>
      <w:r>
        <w:rPr>
          <w:spacing w:val="-1"/>
        </w:rPr>
        <w:t xml:space="preserve"> </w:t>
      </w:r>
      <w:r>
        <w:t>per year. The College</w:t>
      </w:r>
      <w:r>
        <w:rPr>
          <w:spacing w:val="-4"/>
        </w:rPr>
        <w:t xml:space="preserve"> </w:t>
      </w:r>
      <w:r>
        <w:t>may</w:t>
      </w:r>
      <w:r>
        <w:rPr>
          <w:spacing w:val="-5"/>
        </w:rPr>
        <w:t xml:space="preserve"> </w:t>
      </w:r>
      <w:r>
        <w:t>choose</w:t>
      </w:r>
      <w:r>
        <w:rPr>
          <w:spacing w:val="-5"/>
        </w:rPr>
        <w:t xml:space="preserve"> </w:t>
      </w:r>
      <w:r>
        <w:t>to</w:t>
      </w:r>
      <w:r>
        <w:rPr>
          <w:spacing w:val="-5"/>
        </w:rPr>
        <w:t xml:space="preserve"> </w:t>
      </w:r>
      <w:r>
        <w:t>use</w:t>
      </w:r>
      <w:r>
        <w:rPr>
          <w:spacing w:val="-4"/>
        </w:rPr>
        <w:t xml:space="preserve"> </w:t>
      </w:r>
      <w:r>
        <w:t>its</w:t>
      </w:r>
      <w:r>
        <w:rPr>
          <w:spacing w:val="-5"/>
        </w:rPr>
        <w:t xml:space="preserve"> </w:t>
      </w:r>
      <w:r>
        <w:t>discretion</w:t>
      </w:r>
      <w:r>
        <w:rPr>
          <w:spacing w:val="-4"/>
        </w:rPr>
        <w:t xml:space="preserve"> </w:t>
      </w:r>
      <w:r>
        <w:t>where</w:t>
      </w:r>
      <w:r>
        <w:rPr>
          <w:spacing w:val="-4"/>
        </w:rPr>
        <w:t xml:space="preserve"> </w:t>
      </w:r>
      <w:r>
        <w:t>household</w:t>
      </w:r>
      <w:r>
        <w:rPr>
          <w:spacing w:val="-4"/>
        </w:rPr>
        <w:t xml:space="preserve"> </w:t>
      </w:r>
      <w:r>
        <w:t>income</w:t>
      </w:r>
      <w:r>
        <w:rPr>
          <w:spacing w:val="-3"/>
        </w:rPr>
        <w:t xml:space="preserve"> </w:t>
      </w:r>
      <w:r>
        <w:t xml:space="preserve">exceeds this </w:t>
      </w:r>
      <w:proofErr w:type="gramStart"/>
      <w:r>
        <w:t>amount</w:t>
      </w:r>
      <w:proofErr w:type="gramEnd"/>
      <w:r>
        <w:t xml:space="preserve"> but it is identified that support is needed.</w:t>
      </w:r>
    </w:p>
    <w:p w14:paraId="6208A7EE" w14:textId="77777777" w:rsidR="00C2340B" w:rsidRDefault="00000000">
      <w:pPr>
        <w:pStyle w:val="ListParagraph"/>
        <w:numPr>
          <w:ilvl w:val="0"/>
          <w:numId w:val="1"/>
        </w:numPr>
        <w:tabs>
          <w:tab w:val="left" w:pos="1887"/>
        </w:tabs>
        <w:spacing w:line="255" w:lineRule="exact"/>
        <w:ind w:left="1887" w:hanging="359"/>
        <w:jc w:val="both"/>
      </w:pPr>
      <w:r>
        <w:t>Demonstrate</w:t>
      </w:r>
      <w:r>
        <w:rPr>
          <w:spacing w:val="-8"/>
        </w:rPr>
        <w:t xml:space="preserve"> </w:t>
      </w:r>
      <w:r>
        <w:t>‘relative</w:t>
      </w:r>
      <w:r>
        <w:rPr>
          <w:spacing w:val="-5"/>
        </w:rPr>
        <w:t xml:space="preserve"> </w:t>
      </w:r>
      <w:r>
        <w:t>financial</w:t>
      </w:r>
      <w:r>
        <w:rPr>
          <w:spacing w:val="-4"/>
        </w:rPr>
        <w:t xml:space="preserve"> </w:t>
      </w:r>
      <w:r>
        <w:t>need’</w:t>
      </w:r>
      <w:r>
        <w:rPr>
          <w:spacing w:val="-7"/>
        </w:rPr>
        <w:t xml:space="preserve"> </w:t>
      </w:r>
      <w:r>
        <w:t>for</w:t>
      </w:r>
      <w:r>
        <w:rPr>
          <w:spacing w:val="-4"/>
        </w:rPr>
        <w:t xml:space="preserve"> </w:t>
      </w:r>
      <w:r>
        <w:t>costs</w:t>
      </w:r>
      <w:r>
        <w:rPr>
          <w:spacing w:val="-5"/>
        </w:rPr>
        <w:t xml:space="preserve"> </w:t>
      </w:r>
      <w:r>
        <w:t>that</w:t>
      </w:r>
      <w:r>
        <w:rPr>
          <w:spacing w:val="-5"/>
        </w:rPr>
        <w:t xml:space="preserve"> </w:t>
      </w:r>
      <w:r>
        <w:t>may</w:t>
      </w:r>
      <w:r>
        <w:rPr>
          <w:spacing w:val="-5"/>
        </w:rPr>
        <w:t xml:space="preserve"> </w:t>
      </w:r>
      <w:r>
        <w:t>deter</w:t>
      </w:r>
      <w:r>
        <w:rPr>
          <w:spacing w:val="-7"/>
        </w:rPr>
        <w:t xml:space="preserve"> </w:t>
      </w:r>
      <w:r>
        <w:t>them</w:t>
      </w:r>
      <w:r>
        <w:rPr>
          <w:spacing w:val="-4"/>
        </w:rPr>
        <w:t xml:space="preserve"> </w:t>
      </w:r>
      <w:r>
        <w:rPr>
          <w:spacing w:val="-2"/>
        </w:rPr>
        <w:t>joining,</w:t>
      </w:r>
    </w:p>
    <w:p w14:paraId="011F4B8D" w14:textId="77777777" w:rsidR="00C2340B" w:rsidRDefault="00000000">
      <w:pPr>
        <w:pStyle w:val="BodyText"/>
        <w:spacing w:before="46"/>
        <w:ind w:left="1888"/>
        <w:jc w:val="both"/>
      </w:pPr>
      <w:r>
        <w:t>continuing</w:t>
      </w:r>
      <w:r>
        <w:rPr>
          <w:spacing w:val="-7"/>
        </w:rPr>
        <w:t xml:space="preserve"> </w:t>
      </w:r>
      <w:r>
        <w:t>or</w:t>
      </w:r>
      <w:r>
        <w:rPr>
          <w:spacing w:val="-7"/>
        </w:rPr>
        <w:t xml:space="preserve"> </w:t>
      </w:r>
      <w:r>
        <w:t>completing</w:t>
      </w:r>
      <w:r>
        <w:rPr>
          <w:spacing w:val="-8"/>
        </w:rPr>
        <w:t xml:space="preserve"> </w:t>
      </w:r>
      <w:r>
        <w:t>their</w:t>
      </w:r>
      <w:r>
        <w:rPr>
          <w:spacing w:val="-5"/>
        </w:rPr>
        <w:t xml:space="preserve"> </w:t>
      </w:r>
      <w:r>
        <w:rPr>
          <w:spacing w:val="-2"/>
        </w:rPr>
        <w:t>course.</w:t>
      </w:r>
    </w:p>
    <w:p w14:paraId="28A21DE4" w14:textId="77777777" w:rsidR="00C2340B" w:rsidRDefault="00000000">
      <w:pPr>
        <w:pStyle w:val="ListParagraph"/>
        <w:numPr>
          <w:ilvl w:val="0"/>
          <w:numId w:val="1"/>
        </w:numPr>
        <w:tabs>
          <w:tab w:val="left" w:pos="1888"/>
        </w:tabs>
        <w:spacing w:before="32" w:line="283" w:lineRule="auto"/>
        <w:ind w:right="1591"/>
      </w:pPr>
      <w:r>
        <w:t>Have satisfactory engagement at the time of application.</w:t>
      </w:r>
      <w:r>
        <w:rPr>
          <w:spacing w:val="40"/>
        </w:rPr>
        <w:t xml:space="preserve"> </w:t>
      </w:r>
      <w:r>
        <w:t>This is generally determined</w:t>
      </w:r>
      <w:r>
        <w:rPr>
          <w:spacing w:val="-4"/>
        </w:rPr>
        <w:t xml:space="preserve"> </w:t>
      </w:r>
      <w:r>
        <w:t>by</w:t>
      </w:r>
      <w:r>
        <w:rPr>
          <w:spacing w:val="-6"/>
        </w:rPr>
        <w:t xml:space="preserve"> </w:t>
      </w:r>
      <w:r>
        <w:t>a</w:t>
      </w:r>
      <w:r>
        <w:rPr>
          <w:spacing w:val="-6"/>
        </w:rPr>
        <w:t xml:space="preserve"> </w:t>
      </w:r>
      <w:r>
        <w:t>minimum</w:t>
      </w:r>
      <w:r>
        <w:rPr>
          <w:spacing w:val="-3"/>
        </w:rPr>
        <w:t xml:space="preserve"> </w:t>
      </w:r>
      <w:r>
        <w:t>attendance</w:t>
      </w:r>
      <w:r>
        <w:rPr>
          <w:spacing w:val="-6"/>
        </w:rPr>
        <w:t xml:space="preserve"> </w:t>
      </w:r>
      <w:r>
        <w:t>of</w:t>
      </w:r>
      <w:r>
        <w:rPr>
          <w:spacing w:val="-2"/>
        </w:rPr>
        <w:t xml:space="preserve"> </w:t>
      </w:r>
      <w:r>
        <w:t>80%</w:t>
      </w:r>
      <w:r>
        <w:rPr>
          <w:spacing w:val="-3"/>
        </w:rPr>
        <w:t xml:space="preserve"> </w:t>
      </w:r>
      <w:r>
        <w:t>but</w:t>
      </w:r>
      <w:r>
        <w:rPr>
          <w:spacing w:val="-5"/>
        </w:rPr>
        <w:t xml:space="preserve"> </w:t>
      </w:r>
      <w:r>
        <w:t>exceptional</w:t>
      </w:r>
      <w:r>
        <w:rPr>
          <w:spacing w:val="-5"/>
        </w:rPr>
        <w:t xml:space="preserve"> </w:t>
      </w:r>
      <w:r>
        <w:t>circumstances may be considered.</w:t>
      </w:r>
    </w:p>
    <w:p w14:paraId="6E617A1C" w14:textId="77777777" w:rsidR="00C2340B" w:rsidRDefault="00000000">
      <w:pPr>
        <w:pStyle w:val="ListParagraph"/>
        <w:numPr>
          <w:ilvl w:val="0"/>
          <w:numId w:val="1"/>
        </w:numPr>
        <w:tabs>
          <w:tab w:val="left" w:pos="1888"/>
        </w:tabs>
        <w:spacing w:line="254" w:lineRule="exact"/>
      </w:pPr>
      <w:r>
        <w:t>Be</w:t>
      </w:r>
      <w:r>
        <w:rPr>
          <w:spacing w:val="-5"/>
        </w:rPr>
        <w:t xml:space="preserve"> </w:t>
      </w:r>
      <w:r>
        <w:t>enrolled</w:t>
      </w:r>
      <w:r>
        <w:rPr>
          <w:spacing w:val="-5"/>
        </w:rPr>
        <w:t xml:space="preserve"> </w:t>
      </w:r>
      <w:r>
        <w:t>on</w:t>
      </w:r>
      <w:r>
        <w:rPr>
          <w:spacing w:val="-5"/>
        </w:rPr>
        <w:t xml:space="preserve"> </w:t>
      </w:r>
      <w:r>
        <w:t>a</w:t>
      </w:r>
      <w:r>
        <w:rPr>
          <w:spacing w:val="-7"/>
        </w:rPr>
        <w:t xml:space="preserve"> </w:t>
      </w:r>
      <w:proofErr w:type="spellStart"/>
      <w:r>
        <w:t>programme</w:t>
      </w:r>
      <w:proofErr w:type="spellEnd"/>
      <w:r>
        <w:rPr>
          <w:spacing w:val="-7"/>
        </w:rPr>
        <w:t xml:space="preserve"> </w:t>
      </w:r>
      <w:proofErr w:type="spellStart"/>
      <w:r>
        <w:t>recognised</w:t>
      </w:r>
      <w:proofErr w:type="spellEnd"/>
      <w:r>
        <w:rPr>
          <w:spacing w:val="-5"/>
        </w:rPr>
        <w:t xml:space="preserve"> </w:t>
      </w:r>
      <w:r>
        <w:t>as</w:t>
      </w:r>
      <w:r>
        <w:rPr>
          <w:spacing w:val="-6"/>
        </w:rPr>
        <w:t xml:space="preserve"> </w:t>
      </w:r>
      <w:r>
        <w:t>Higher</w:t>
      </w:r>
      <w:r>
        <w:rPr>
          <w:spacing w:val="-4"/>
        </w:rPr>
        <w:t xml:space="preserve"> </w:t>
      </w:r>
      <w:r>
        <w:t>Education</w:t>
      </w:r>
      <w:r>
        <w:rPr>
          <w:spacing w:val="-7"/>
        </w:rPr>
        <w:t xml:space="preserve"> </w:t>
      </w:r>
      <w:r>
        <w:t>for</w:t>
      </w:r>
      <w:r>
        <w:rPr>
          <w:spacing w:val="-6"/>
        </w:rPr>
        <w:t xml:space="preserve"> </w:t>
      </w:r>
      <w:r>
        <w:t>Office</w:t>
      </w:r>
      <w:r>
        <w:rPr>
          <w:spacing w:val="-6"/>
        </w:rPr>
        <w:t xml:space="preserve"> </w:t>
      </w:r>
      <w:r>
        <w:rPr>
          <w:spacing w:val="-5"/>
        </w:rPr>
        <w:t>for</w:t>
      </w:r>
    </w:p>
    <w:p w14:paraId="2C96780D" w14:textId="77777777" w:rsidR="00C2340B" w:rsidRDefault="00000000">
      <w:pPr>
        <w:pStyle w:val="BodyText"/>
        <w:spacing w:before="45"/>
        <w:ind w:left="1888"/>
      </w:pPr>
      <w:r>
        <w:t>Students</w:t>
      </w:r>
      <w:r>
        <w:rPr>
          <w:spacing w:val="-8"/>
        </w:rPr>
        <w:t xml:space="preserve"> </w:t>
      </w:r>
      <w:r>
        <w:t>(</w:t>
      </w:r>
      <w:proofErr w:type="spellStart"/>
      <w:r>
        <w:t>OfS</w:t>
      </w:r>
      <w:proofErr w:type="spellEnd"/>
      <w:r>
        <w:t>)</w:t>
      </w:r>
      <w:r>
        <w:rPr>
          <w:spacing w:val="-6"/>
        </w:rPr>
        <w:t xml:space="preserve"> </w:t>
      </w:r>
      <w:r>
        <w:t>funding</w:t>
      </w:r>
      <w:r>
        <w:rPr>
          <w:spacing w:val="-5"/>
        </w:rPr>
        <w:t xml:space="preserve"> </w:t>
      </w:r>
      <w:r>
        <w:rPr>
          <w:spacing w:val="-2"/>
        </w:rPr>
        <w:t>purposes.</w:t>
      </w:r>
    </w:p>
    <w:p w14:paraId="23884DEF" w14:textId="77777777" w:rsidR="00C2340B" w:rsidRDefault="00C2340B">
      <w:pPr>
        <w:pStyle w:val="BodyText"/>
        <w:spacing w:before="34"/>
      </w:pPr>
    </w:p>
    <w:p w14:paraId="3F22A10B" w14:textId="77777777" w:rsidR="00C2340B" w:rsidRDefault="00000000">
      <w:pPr>
        <w:pStyle w:val="BodyText"/>
        <w:ind w:left="1168"/>
      </w:pPr>
      <w:r>
        <w:t>Additional</w:t>
      </w:r>
      <w:r>
        <w:rPr>
          <w:spacing w:val="-10"/>
        </w:rPr>
        <w:t xml:space="preserve"> </w:t>
      </w:r>
      <w:r>
        <w:t>criterion</w:t>
      </w:r>
      <w:r>
        <w:rPr>
          <w:spacing w:val="-7"/>
        </w:rPr>
        <w:t xml:space="preserve"> </w:t>
      </w:r>
      <w:r>
        <w:t>for</w:t>
      </w:r>
      <w:r>
        <w:rPr>
          <w:spacing w:val="-7"/>
        </w:rPr>
        <w:t xml:space="preserve"> </w:t>
      </w:r>
      <w:r>
        <w:t>Support</w:t>
      </w:r>
      <w:r>
        <w:rPr>
          <w:spacing w:val="-7"/>
        </w:rPr>
        <w:t xml:space="preserve"> </w:t>
      </w:r>
      <w:r>
        <w:rPr>
          <w:spacing w:val="-4"/>
        </w:rPr>
        <w:t>Loans</w:t>
      </w:r>
    </w:p>
    <w:p w14:paraId="2E88E6F5" w14:textId="77777777" w:rsidR="00C2340B" w:rsidRDefault="00C2340B">
      <w:pPr>
        <w:pStyle w:val="BodyText"/>
        <w:spacing w:before="19"/>
      </w:pPr>
    </w:p>
    <w:p w14:paraId="5511152D" w14:textId="77777777" w:rsidR="00C2340B" w:rsidRDefault="00000000">
      <w:pPr>
        <w:pStyle w:val="ListParagraph"/>
        <w:numPr>
          <w:ilvl w:val="0"/>
          <w:numId w:val="1"/>
        </w:numPr>
        <w:tabs>
          <w:tab w:val="left" w:pos="1888"/>
        </w:tabs>
        <w:spacing w:line="280" w:lineRule="auto"/>
        <w:ind w:right="1564"/>
      </w:pPr>
      <w:r>
        <w:t>Have</w:t>
      </w:r>
      <w:r>
        <w:rPr>
          <w:spacing w:val="-2"/>
        </w:rPr>
        <w:t xml:space="preserve"> </w:t>
      </w:r>
      <w:r>
        <w:t>a</w:t>
      </w:r>
      <w:r>
        <w:rPr>
          <w:spacing w:val="-3"/>
        </w:rPr>
        <w:t xml:space="preserve"> </w:t>
      </w:r>
      <w:r>
        <w:t>financial</w:t>
      </w:r>
      <w:r>
        <w:rPr>
          <w:spacing w:val="-3"/>
        </w:rPr>
        <w:t xml:space="preserve"> </w:t>
      </w:r>
      <w:r>
        <w:t>need</w:t>
      </w:r>
      <w:r>
        <w:rPr>
          <w:spacing w:val="-2"/>
        </w:rPr>
        <w:t xml:space="preserve"> </w:t>
      </w:r>
      <w:r>
        <w:t>that</w:t>
      </w:r>
      <w:r>
        <w:rPr>
          <w:spacing w:val="-1"/>
        </w:rPr>
        <w:t xml:space="preserve"> </w:t>
      </w:r>
      <w:r>
        <w:t>can</w:t>
      </w:r>
      <w:r>
        <w:rPr>
          <w:spacing w:val="-4"/>
        </w:rPr>
        <w:t xml:space="preserve"> </w:t>
      </w:r>
      <w:r>
        <w:t>be</w:t>
      </w:r>
      <w:r>
        <w:rPr>
          <w:spacing w:val="-4"/>
        </w:rPr>
        <w:t xml:space="preserve"> </w:t>
      </w:r>
      <w:r>
        <w:t>mitigated</w:t>
      </w:r>
      <w:r>
        <w:rPr>
          <w:spacing w:val="-4"/>
        </w:rPr>
        <w:t xml:space="preserve"> </w:t>
      </w:r>
      <w:r>
        <w:t>by</w:t>
      </w:r>
      <w:r>
        <w:rPr>
          <w:spacing w:val="-4"/>
        </w:rPr>
        <w:t xml:space="preserve"> </w:t>
      </w:r>
      <w:r>
        <w:t>a</w:t>
      </w:r>
      <w:r>
        <w:rPr>
          <w:spacing w:val="-2"/>
        </w:rPr>
        <w:t xml:space="preserve"> </w:t>
      </w:r>
      <w:r>
        <w:t>loan</w:t>
      </w:r>
      <w:r>
        <w:rPr>
          <w:spacing w:val="-2"/>
        </w:rPr>
        <w:t xml:space="preserve"> </w:t>
      </w:r>
      <w:r>
        <w:t>that can</w:t>
      </w:r>
      <w:r>
        <w:rPr>
          <w:spacing w:val="-4"/>
        </w:rPr>
        <w:t xml:space="preserve"> </w:t>
      </w:r>
      <w:r>
        <w:t>reasonably</w:t>
      </w:r>
      <w:r>
        <w:rPr>
          <w:spacing w:val="-4"/>
        </w:rPr>
        <w:t xml:space="preserve"> </w:t>
      </w:r>
      <w:r>
        <w:t>be expected to be repaid over a short period.</w:t>
      </w:r>
    </w:p>
    <w:p w14:paraId="0B6646D4" w14:textId="77777777" w:rsidR="00C2340B" w:rsidRDefault="00000000">
      <w:pPr>
        <w:pStyle w:val="BodyText"/>
        <w:spacing w:before="244"/>
        <w:ind w:left="1168"/>
      </w:pPr>
      <w:r>
        <w:t>Additional</w:t>
      </w:r>
      <w:r>
        <w:rPr>
          <w:spacing w:val="-8"/>
        </w:rPr>
        <w:t xml:space="preserve"> </w:t>
      </w:r>
      <w:r>
        <w:t>criterion</w:t>
      </w:r>
      <w:r>
        <w:rPr>
          <w:spacing w:val="-7"/>
        </w:rPr>
        <w:t xml:space="preserve"> </w:t>
      </w:r>
      <w:r>
        <w:t>for</w:t>
      </w:r>
      <w:r>
        <w:rPr>
          <w:spacing w:val="-7"/>
        </w:rPr>
        <w:t xml:space="preserve"> </w:t>
      </w:r>
      <w:r>
        <w:t>Support</w:t>
      </w:r>
      <w:r>
        <w:rPr>
          <w:spacing w:val="-7"/>
        </w:rPr>
        <w:t xml:space="preserve"> </w:t>
      </w:r>
      <w:r>
        <w:rPr>
          <w:spacing w:val="-2"/>
        </w:rPr>
        <w:t>Grants</w:t>
      </w:r>
    </w:p>
    <w:p w14:paraId="6DB7E092" w14:textId="77777777" w:rsidR="00C2340B" w:rsidRDefault="00C2340B">
      <w:pPr>
        <w:pStyle w:val="BodyText"/>
        <w:spacing w:before="20"/>
      </w:pPr>
    </w:p>
    <w:p w14:paraId="422F2BAA" w14:textId="77777777" w:rsidR="00C2340B" w:rsidRDefault="00000000">
      <w:pPr>
        <w:pStyle w:val="ListParagraph"/>
        <w:numPr>
          <w:ilvl w:val="0"/>
          <w:numId w:val="1"/>
        </w:numPr>
        <w:tabs>
          <w:tab w:val="left" w:pos="1888"/>
        </w:tabs>
        <w:spacing w:line="280" w:lineRule="auto"/>
        <w:ind w:right="1562"/>
      </w:pPr>
      <w:r>
        <w:t>Have</w:t>
      </w:r>
      <w:r>
        <w:rPr>
          <w:spacing w:val="-3"/>
        </w:rPr>
        <w:t xml:space="preserve"> </w:t>
      </w:r>
      <w:r>
        <w:t>a</w:t>
      </w:r>
      <w:r>
        <w:rPr>
          <w:spacing w:val="-4"/>
        </w:rPr>
        <w:t xml:space="preserve"> </w:t>
      </w:r>
      <w:r>
        <w:t>financial</w:t>
      </w:r>
      <w:r>
        <w:rPr>
          <w:spacing w:val="-4"/>
        </w:rPr>
        <w:t xml:space="preserve"> </w:t>
      </w:r>
      <w:r>
        <w:t>need</w:t>
      </w:r>
      <w:r>
        <w:rPr>
          <w:spacing w:val="-3"/>
        </w:rPr>
        <w:t xml:space="preserve"> </w:t>
      </w:r>
      <w:r>
        <w:t>that</w:t>
      </w:r>
      <w:r>
        <w:rPr>
          <w:spacing w:val="-2"/>
        </w:rPr>
        <w:t xml:space="preserve"> </w:t>
      </w:r>
      <w:r>
        <w:t>cannot</w:t>
      </w:r>
      <w:r>
        <w:rPr>
          <w:spacing w:val="-1"/>
        </w:rPr>
        <w:t xml:space="preserve"> </w:t>
      </w:r>
      <w:r>
        <w:t>be</w:t>
      </w:r>
      <w:r>
        <w:rPr>
          <w:spacing w:val="-7"/>
        </w:rPr>
        <w:t xml:space="preserve"> </w:t>
      </w:r>
      <w:r>
        <w:t>mitigated</w:t>
      </w:r>
      <w:r>
        <w:rPr>
          <w:spacing w:val="-3"/>
        </w:rPr>
        <w:t xml:space="preserve"> </w:t>
      </w:r>
      <w:r>
        <w:t>by</w:t>
      </w:r>
      <w:r>
        <w:rPr>
          <w:spacing w:val="-4"/>
        </w:rPr>
        <w:t xml:space="preserve"> </w:t>
      </w:r>
      <w:r>
        <w:t>a</w:t>
      </w:r>
      <w:r>
        <w:rPr>
          <w:spacing w:val="-3"/>
        </w:rPr>
        <w:t xml:space="preserve"> </w:t>
      </w:r>
      <w:r>
        <w:t>loan</w:t>
      </w:r>
      <w:r>
        <w:rPr>
          <w:spacing w:val="-3"/>
        </w:rPr>
        <w:t xml:space="preserve"> </w:t>
      </w:r>
      <w:r>
        <w:t>that</w:t>
      </w:r>
      <w:r>
        <w:rPr>
          <w:spacing w:val="-1"/>
        </w:rPr>
        <w:t xml:space="preserve"> </w:t>
      </w:r>
      <w:r>
        <w:t>can</w:t>
      </w:r>
      <w:r>
        <w:rPr>
          <w:spacing w:val="-4"/>
        </w:rPr>
        <w:t xml:space="preserve"> </w:t>
      </w:r>
      <w:r>
        <w:t>reasonably be expected to be repaid over a short period.</w:t>
      </w:r>
    </w:p>
    <w:p w14:paraId="26AADE85" w14:textId="77777777" w:rsidR="00C2340B" w:rsidRDefault="00000000">
      <w:pPr>
        <w:pStyle w:val="Heading2"/>
        <w:spacing w:before="243"/>
        <w:ind w:left="1168"/>
      </w:pPr>
      <w:r>
        <w:t>Support</w:t>
      </w:r>
      <w:r>
        <w:rPr>
          <w:spacing w:val="-1"/>
        </w:rPr>
        <w:t xml:space="preserve"> </w:t>
      </w:r>
      <w:r>
        <w:rPr>
          <w:spacing w:val="-2"/>
        </w:rPr>
        <w:t>Available:</w:t>
      </w:r>
    </w:p>
    <w:p w14:paraId="04274BEB" w14:textId="77777777" w:rsidR="00C2340B" w:rsidRDefault="00C2340B">
      <w:pPr>
        <w:pStyle w:val="BodyText"/>
        <w:spacing w:before="19"/>
        <w:rPr>
          <w:rFonts w:ascii="Arial"/>
          <w:b/>
        </w:rPr>
      </w:pPr>
    </w:p>
    <w:p w14:paraId="7298214D" w14:textId="77777777" w:rsidR="00C2340B" w:rsidRDefault="00000000">
      <w:pPr>
        <w:pStyle w:val="ListParagraph"/>
        <w:numPr>
          <w:ilvl w:val="0"/>
          <w:numId w:val="1"/>
        </w:numPr>
        <w:tabs>
          <w:tab w:val="left" w:pos="1888"/>
        </w:tabs>
        <w:spacing w:line="280" w:lineRule="auto"/>
        <w:ind w:right="1891"/>
      </w:pPr>
      <w:r>
        <w:t>course-related</w:t>
      </w:r>
      <w:r>
        <w:rPr>
          <w:spacing w:val="-6"/>
        </w:rPr>
        <w:t xml:space="preserve"> </w:t>
      </w:r>
      <w:r>
        <w:t>costs,</w:t>
      </w:r>
      <w:r>
        <w:rPr>
          <w:spacing w:val="-5"/>
        </w:rPr>
        <w:t xml:space="preserve"> </w:t>
      </w:r>
      <w:r>
        <w:t>including</w:t>
      </w:r>
      <w:r>
        <w:rPr>
          <w:spacing w:val="-2"/>
        </w:rPr>
        <w:t xml:space="preserve"> </w:t>
      </w:r>
      <w:r>
        <w:t>course</w:t>
      </w:r>
      <w:r>
        <w:rPr>
          <w:spacing w:val="-6"/>
        </w:rPr>
        <w:t xml:space="preserve"> </w:t>
      </w:r>
      <w:r>
        <w:t>trips,</w:t>
      </w:r>
      <w:r>
        <w:rPr>
          <w:spacing w:val="-3"/>
        </w:rPr>
        <w:t xml:space="preserve"> </w:t>
      </w:r>
      <w:r>
        <w:t>books</w:t>
      </w:r>
      <w:r>
        <w:rPr>
          <w:spacing w:val="-6"/>
        </w:rPr>
        <w:t xml:space="preserve"> </w:t>
      </w:r>
      <w:r>
        <w:t>and</w:t>
      </w:r>
      <w:r>
        <w:rPr>
          <w:spacing w:val="-4"/>
        </w:rPr>
        <w:t xml:space="preserve"> </w:t>
      </w:r>
      <w:r>
        <w:t>equipment</w:t>
      </w:r>
      <w:r>
        <w:rPr>
          <w:spacing w:val="-5"/>
        </w:rPr>
        <w:t xml:space="preserve"> </w:t>
      </w:r>
      <w:r>
        <w:t>(where these costs are not included in the tuition fee)</w:t>
      </w:r>
    </w:p>
    <w:p w14:paraId="51428A3F" w14:textId="77777777" w:rsidR="00C2340B" w:rsidRDefault="00000000">
      <w:pPr>
        <w:pStyle w:val="ListParagraph"/>
        <w:numPr>
          <w:ilvl w:val="0"/>
          <w:numId w:val="1"/>
        </w:numPr>
        <w:tabs>
          <w:tab w:val="left" w:pos="1888"/>
        </w:tabs>
        <w:spacing w:line="258" w:lineRule="exact"/>
      </w:pPr>
      <w:r>
        <w:t>support</w:t>
      </w:r>
      <w:r>
        <w:rPr>
          <w:spacing w:val="-9"/>
        </w:rPr>
        <w:t xml:space="preserve"> </w:t>
      </w:r>
      <w:r>
        <w:t>with</w:t>
      </w:r>
      <w:r>
        <w:rPr>
          <w:spacing w:val="-6"/>
        </w:rPr>
        <w:t xml:space="preserve"> </w:t>
      </w:r>
      <w:r>
        <w:t>domestic</w:t>
      </w:r>
      <w:r>
        <w:rPr>
          <w:spacing w:val="-5"/>
        </w:rPr>
        <w:t xml:space="preserve"> </w:t>
      </w:r>
      <w:r>
        <w:t>emergencies</w:t>
      </w:r>
      <w:r>
        <w:rPr>
          <w:spacing w:val="-7"/>
        </w:rPr>
        <w:t xml:space="preserve"> </w:t>
      </w:r>
      <w:r>
        <w:t>and</w:t>
      </w:r>
      <w:r>
        <w:rPr>
          <w:spacing w:val="-6"/>
        </w:rPr>
        <w:t xml:space="preserve"> </w:t>
      </w:r>
      <w:r>
        <w:t>emergency</w:t>
      </w:r>
      <w:r>
        <w:rPr>
          <w:spacing w:val="-7"/>
        </w:rPr>
        <w:t xml:space="preserve"> </w:t>
      </w:r>
      <w:r>
        <w:rPr>
          <w:spacing w:val="-2"/>
        </w:rPr>
        <w:t>accommodation</w:t>
      </w:r>
    </w:p>
    <w:p w14:paraId="00BE75B9" w14:textId="77777777" w:rsidR="00C2340B" w:rsidRDefault="00000000">
      <w:pPr>
        <w:pStyle w:val="ListParagraph"/>
        <w:numPr>
          <w:ilvl w:val="0"/>
          <w:numId w:val="1"/>
        </w:numPr>
        <w:tabs>
          <w:tab w:val="left" w:pos="1888"/>
        </w:tabs>
        <w:spacing w:before="31"/>
      </w:pPr>
      <w:r>
        <w:t>transport</w:t>
      </w:r>
      <w:r>
        <w:rPr>
          <w:spacing w:val="-9"/>
        </w:rPr>
        <w:t xml:space="preserve"> </w:t>
      </w:r>
      <w:r>
        <w:rPr>
          <w:spacing w:val="-2"/>
        </w:rPr>
        <w:t>costs</w:t>
      </w:r>
    </w:p>
    <w:p w14:paraId="25B6DDBA" w14:textId="77777777" w:rsidR="00C2340B" w:rsidRDefault="00000000">
      <w:pPr>
        <w:pStyle w:val="ListParagraph"/>
        <w:numPr>
          <w:ilvl w:val="0"/>
          <w:numId w:val="1"/>
        </w:numPr>
        <w:tabs>
          <w:tab w:val="left" w:pos="1888"/>
        </w:tabs>
        <w:spacing w:before="30"/>
      </w:pPr>
      <w:r>
        <w:t>professional</w:t>
      </w:r>
      <w:r>
        <w:rPr>
          <w:spacing w:val="-7"/>
        </w:rPr>
        <w:t xml:space="preserve"> </w:t>
      </w:r>
      <w:r>
        <w:t>membership</w:t>
      </w:r>
      <w:r>
        <w:rPr>
          <w:spacing w:val="-6"/>
        </w:rPr>
        <w:t xml:space="preserve"> </w:t>
      </w:r>
      <w:r>
        <w:t>fees</w:t>
      </w:r>
      <w:r>
        <w:rPr>
          <w:spacing w:val="-6"/>
        </w:rPr>
        <w:t xml:space="preserve"> </w:t>
      </w:r>
      <w:r>
        <w:t>and</w:t>
      </w:r>
      <w:r>
        <w:rPr>
          <w:spacing w:val="-4"/>
        </w:rPr>
        <w:t xml:space="preserve"> </w:t>
      </w:r>
      <w:r>
        <w:t>any</w:t>
      </w:r>
      <w:r>
        <w:rPr>
          <w:spacing w:val="-7"/>
        </w:rPr>
        <w:t xml:space="preserve"> </w:t>
      </w:r>
      <w:r>
        <w:t>fees</w:t>
      </w:r>
      <w:r>
        <w:rPr>
          <w:spacing w:val="-3"/>
        </w:rPr>
        <w:t xml:space="preserve"> </w:t>
      </w:r>
      <w:r>
        <w:t>or</w:t>
      </w:r>
      <w:r>
        <w:rPr>
          <w:spacing w:val="-5"/>
        </w:rPr>
        <w:t xml:space="preserve"> </w:t>
      </w:r>
      <w:r>
        <w:t>charges</w:t>
      </w:r>
      <w:r>
        <w:rPr>
          <w:spacing w:val="-4"/>
        </w:rPr>
        <w:t xml:space="preserve"> </w:t>
      </w:r>
      <w:r>
        <w:t>due</w:t>
      </w:r>
      <w:r>
        <w:rPr>
          <w:spacing w:val="-6"/>
        </w:rPr>
        <w:t xml:space="preserve"> </w:t>
      </w:r>
      <w:r>
        <w:t>to</w:t>
      </w:r>
      <w:r>
        <w:rPr>
          <w:spacing w:val="-6"/>
        </w:rPr>
        <w:t xml:space="preserve"> </w:t>
      </w:r>
      <w:r>
        <w:t>external</w:t>
      </w:r>
      <w:r>
        <w:rPr>
          <w:spacing w:val="-4"/>
        </w:rPr>
        <w:t xml:space="preserve"> </w:t>
      </w:r>
      <w:r>
        <w:rPr>
          <w:spacing w:val="-2"/>
        </w:rPr>
        <w:t>bodies</w:t>
      </w:r>
    </w:p>
    <w:p w14:paraId="7364DFCA" w14:textId="77777777" w:rsidR="00C2340B" w:rsidRDefault="00000000">
      <w:pPr>
        <w:pStyle w:val="ListParagraph"/>
        <w:numPr>
          <w:ilvl w:val="0"/>
          <w:numId w:val="1"/>
        </w:numPr>
        <w:tabs>
          <w:tab w:val="left" w:pos="1888"/>
        </w:tabs>
        <w:spacing w:before="31" w:line="280" w:lineRule="auto"/>
        <w:ind w:right="1636"/>
      </w:pPr>
      <w:r>
        <w:t>support</w:t>
      </w:r>
      <w:r>
        <w:rPr>
          <w:spacing w:val="-4"/>
        </w:rPr>
        <w:t xml:space="preserve"> </w:t>
      </w:r>
      <w:r>
        <w:t>provided</w:t>
      </w:r>
      <w:r>
        <w:rPr>
          <w:spacing w:val="-3"/>
        </w:rPr>
        <w:t xml:space="preserve"> </w:t>
      </w:r>
      <w:r>
        <w:t>by</w:t>
      </w:r>
      <w:r>
        <w:rPr>
          <w:spacing w:val="-5"/>
        </w:rPr>
        <w:t xml:space="preserve"> </w:t>
      </w:r>
      <w:r>
        <w:t>others,</w:t>
      </w:r>
      <w:r>
        <w:rPr>
          <w:spacing w:val="-4"/>
        </w:rPr>
        <w:t xml:space="preserve"> </w:t>
      </w:r>
      <w:r>
        <w:t>providing</w:t>
      </w:r>
      <w:r>
        <w:rPr>
          <w:spacing w:val="-1"/>
        </w:rPr>
        <w:t xml:space="preserve"> </w:t>
      </w:r>
      <w:r>
        <w:t>items</w:t>
      </w:r>
      <w:r>
        <w:rPr>
          <w:spacing w:val="-5"/>
        </w:rPr>
        <w:t xml:space="preserve"> </w:t>
      </w:r>
      <w:r>
        <w:t>or</w:t>
      </w:r>
      <w:r>
        <w:rPr>
          <w:spacing w:val="-2"/>
        </w:rPr>
        <w:t xml:space="preserve"> </w:t>
      </w:r>
      <w:r>
        <w:t>services,</w:t>
      </w:r>
      <w:r>
        <w:rPr>
          <w:spacing w:val="-2"/>
        </w:rPr>
        <w:t xml:space="preserve"> </w:t>
      </w:r>
      <w:r>
        <w:t>or</w:t>
      </w:r>
      <w:r>
        <w:rPr>
          <w:spacing w:val="-2"/>
        </w:rPr>
        <w:t xml:space="preserve"> </w:t>
      </w:r>
      <w:r>
        <w:t>cash</w:t>
      </w:r>
      <w:r>
        <w:rPr>
          <w:spacing w:val="-3"/>
        </w:rPr>
        <w:t xml:space="preserve"> </w:t>
      </w:r>
      <w:r>
        <w:t>direct</w:t>
      </w:r>
      <w:r>
        <w:rPr>
          <w:spacing w:val="-4"/>
        </w:rPr>
        <w:t xml:space="preserve"> </w:t>
      </w:r>
      <w:r>
        <w:t>to</w:t>
      </w:r>
      <w:r>
        <w:rPr>
          <w:spacing w:val="-5"/>
        </w:rPr>
        <w:t xml:space="preserve"> </w:t>
      </w:r>
      <w:r>
        <w:t xml:space="preserve">the </w:t>
      </w:r>
      <w:r>
        <w:rPr>
          <w:spacing w:val="-2"/>
        </w:rPr>
        <w:t>student.</w:t>
      </w:r>
    </w:p>
    <w:p w14:paraId="7FEA4F10" w14:textId="77777777" w:rsidR="00C2340B" w:rsidRDefault="00000000">
      <w:pPr>
        <w:pStyle w:val="Heading2"/>
        <w:spacing w:before="244"/>
        <w:ind w:left="1168"/>
      </w:pPr>
      <w:r>
        <w:t>Emergency</w:t>
      </w:r>
      <w:r>
        <w:rPr>
          <w:spacing w:val="-8"/>
        </w:rPr>
        <w:t xml:space="preserve"> </w:t>
      </w:r>
      <w:r>
        <w:rPr>
          <w:spacing w:val="-2"/>
        </w:rPr>
        <w:t>Support</w:t>
      </w:r>
    </w:p>
    <w:p w14:paraId="5AE81903" w14:textId="77777777" w:rsidR="00C2340B" w:rsidRDefault="00C2340B">
      <w:pPr>
        <w:pStyle w:val="BodyText"/>
        <w:spacing w:before="34"/>
        <w:rPr>
          <w:rFonts w:ascii="Arial"/>
          <w:b/>
        </w:rPr>
      </w:pPr>
    </w:p>
    <w:p w14:paraId="15148034" w14:textId="77777777" w:rsidR="00C2340B" w:rsidRDefault="00000000">
      <w:pPr>
        <w:pStyle w:val="BodyText"/>
        <w:spacing w:line="285" w:lineRule="auto"/>
        <w:ind w:left="1168" w:right="1572"/>
      </w:pPr>
      <w:r>
        <w:t xml:space="preserve">Under certain circumstances students may face genuine emergencies (e.g. no accommodation, unforeseen costs or charges, theft or loss of possessions or money). In such cases financial assistance may be provided to ensure the </w:t>
      </w:r>
      <w:proofErr w:type="gramStart"/>
      <w:r>
        <w:t>student</w:t>
      </w:r>
      <w:proofErr w:type="gramEnd"/>
      <w:r>
        <w:t xml:space="preserve"> can</w:t>
      </w:r>
      <w:r>
        <w:rPr>
          <w:spacing w:val="-2"/>
        </w:rPr>
        <w:t xml:space="preserve"> </w:t>
      </w:r>
      <w:r>
        <w:t>continue</w:t>
      </w:r>
      <w:r>
        <w:rPr>
          <w:spacing w:val="-4"/>
        </w:rPr>
        <w:t xml:space="preserve"> </w:t>
      </w:r>
      <w:r>
        <w:t>with</w:t>
      </w:r>
      <w:r>
        <w:rPr>
          <w:spacing w:val="-2"/>
        </w:rPr>
        <w:t xml:space="preserve"> </w:t>
      </w:r>
      <w:r>
        <w:t>their</w:t>
      </w:r>
      <w:r>
        <w:rPr>
          <w:spacing w:val="-3"/>
        </w:rPr>
        <w:t xml:space="preserve"> </w:t>
      </w:r>
      <w:r>
        <w:t>studies.</w:t>
      </w:r>
      <w:r>
        <w:rPr>
          <w:spacing w:val="-1"/>
        </w:rPr>
        <w:t xml:space="preserve"> </w:t>
      </w:r>
      <w:r>
        <w:t>Under</w:t>
      </w:r>
      <w:r>
        <w:rPr>
          <w:spacing w:val="-3"/>
        </w:rPr>
        <w:t xml:space="preserve"> </w:t>
      </w:r>
      <w:r>
        <w:t>these</w:t>
      </w:r>
      <w:r>
        <w:rPr>
          <w:spacing w:val="-4"/>
        </w:rPr>
        <w:t xml:space="preserve"> </w:t>
      </w:r>
      <w:r>
        <w:t>circumstances</w:t>
      </w:r>
      <w:r>
        <w:rPr>
          <w:spacing w:val="-2"/>
        </w:rPr>
        <w:t xml:space="preserve"> </w:t>
      </w:r>
      <w:r>
        <w:t>it</w:t>
      </w:r>
      <w:r>
        <w:rPr>
          <w:spacing w:val="-5"/>
        </w:rPr>
        <w:t xml:space="preserve"> </w:t>
      </w:r>
      <w:r>
        <w:t>may</w:t>
      </w:r>
      <w:r>
        <w:rPr>
          <w:spacing w:val="-4"/>
        </w:rPr>
        <w:t xml:space="preserve"> </w:t>
      </w:r>
      <w:r>
        <w:t>not be</w:t>
      </w:r>
      <w:r>
        <w:rPr>
          <w:spacing w:val="-4"/>
        </w:rPr>
        <w:t xml:space="preserve"> </w:t>
      </w:r>
      <w:r>
        <w:t>necessary to provide evidence of family income and costs.</w:t>
      </w:r>
    </w:p>
    <w:p w14:paraId="4E8704E2" w14:textId="77777777" w:rsidR="00C2340B" w:rsidRDefault="00C2340B">
      <w:pPr>
        <w:pStyle w:val="BodyText"/>
        <w:spacing w:line="285" w:lineRule="auto"/>
        <w:sectPr w:rsidR="00C2340B">
          <w:pgSz w:w="11910" w:h="16840"/>
          <w:pgMar w:top="1000" w:right="0" w:bottom="280" w:left="992" w:header="720" w:footer="720" w:gutter="0"/>
          <w:cols w:space="720"/>
        </w:sectPr>
      </w:pPr>
    </w:p>
    <w:p w14:paraId="2CD34292" w14:textId="77777777" w:rsidR="00C2340B" w:rsidRDefault="00000000">
      <w:pPr>
        <w:pStyle w:val="BodyText"/>
        <w:ind w:left="11"/>
        <w:rPr>
          <w:sz w:val="20"/>
        </w:rPr>
      </w:pPr>
      <w:r>
        <w:rPr>
          <w:noProof/>
          <w:sz w:val="20"/>
        </w:rPr>
        <w:lastRenderedPageBreak/>
        <w:drawing>
          <wp:inline distT="0" distB="0" distL="0" distR="0" wp14:anchorId="00EEEC33" wp14:editId="77B1ECBA">
            <wp:extent cx="6206685" cy="8069580"/>
            <wp:effectExtent l="0" t="0" r="0" b="0"/>
            <wp:docPr id="12" name="Image 12" descr="Screenshot of the fees, investments and targets 2024-25 to 2027-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Screenshot of the fees, investments and targets 2024-25 to 2027-28"/>
                    <pic:cNvPicPr/>
                  </pic:nvPicPr>
                  <pic:blipFill>
                    <a:blip r:embed="rId13" cstate="print"/>
                    <a:stretch>
                      <a:fillRect/>
                    </a:stretch>
                  </pic:blipFill>
                  <pic:spPr>
                    <a:xfrm>
                      <a:off x="0" y="0"/>
                      <a:ext cx="6206685" cy="8069580"/>
                    </a:xfrm>
                    <a:prstGeom prst="rect">
                      <a:avLst/>
                    </a:prstGeom>
                  </pic:spPr>
                </pic:pic>
              </a:graphicData>
            </a:graphic>
          </wp:inline>
        </w:drawing>
      </w:r>
    </w:p>
    <w:p w14:paraId="3FADA72B" w14:textId="77777777" w:rsidR="00C2340B" w:rsidRDefault="00C2340B">
      <w:pPr>
        <w:pStyle w:val="BodyText"/>
        <w:rPr>
          <w:sz w:val="20"/>
        </w:rPr>
        <w:sectPr w:rsidR="00C2340B">
          <w:pgSz w:w="11910" w:h="16840"/>
          <w:pgMar w:top="1060" w:right="0" w:bottom="280" w:left="992" w:header="720" w:footer="720" w:gutter="0"/>
          <w:cols w:space="720"/>
        </w:sectPr>
      </w:pPr>
    </w:p>
    <w:p w14:paraId="03F2E515" w14:textId="77777777" w:rsidR="00C2340B" w:rsidRDefault="00C2340B">
      <w:pPr>
        <w:pStyle w:val="BodyText"/>
        <w:rPr>
          <w:sz w:val="16"/>
        </w:rPr>
      </w:pPr>
    </w:p>
    <w:p w14:paraId="184AFC8C" w14:textId="77777777" w:rsidR="00C2340B" w:rsidRDefault="00C2340B">
      <w:pPr>
        <w:pStyle w:val="BodyText"/>
        <w:rPr>
          <w:sz w:val="16"/>
        </w:rPr>
      </w:pPr>
    </w:p>
    <w:p w14:paraId="0FC736E4" w14:textId="77777777" w:rsidR="00C2340B" w:rsidRDefault="00C2340B">
      <w:pPr>
        <w:pStyle w:val="BodyText"/>
        <w:rPr>
          <w:sz w:val="16"/>
        </w:rPr>
      </w:pPr>
    </w:p>
    <w:p w14:paraId="68918CDC" w14:textId="77777777" w:rsidR="00C2340B" w:rsidRDefault="00C2340B">
      <w:pPr>
        <w:pStyle w:val="BodyText"/>
        <w:rPr>
          <w:sz w:val="16"/>
        </w:rPr>
      </w:pPr>
    </w:p>
    <w:p w14:paraId="32D5D16E" w14:textId="77777777" w:rsidR="00C2340B" w:rsidRDefault="00C2340B">
      <w:pPr>
        <w:pStyle w:val="BodyText"/>
        <w:rPr>
          <w:sz w:val="16"/>
        </w:rPr>
      </w:pPr>
    </w:p>
    <w:p w14:paraId="4FD025F4" w14:textId="77777777" w:rsidR="00C2340B" w:rsidRDefault="00C2340B">
      <w:pPr>
        <w:pStyle w:val="BodyText"/>
        <w:rPr>
          <w:sz w:val="16"/>
        </w:rPr>
      </w:pPr>
    </w:p>
    <w:p w14:paraId="7F4CD5EE" w14:textId="77777777" w:rsidR="00C2340B" w:rsidRDefault="00C2340B">
      <w:pPr>
        <w:pStyle w:val="BodyText"/>
        <w:rPr>
          <w:sz w:val="16"/>
        </w:rPr>
      </w:pPr>
    </w:p>
    <w:p w14:paraId="41B818ED" w14:textId="77777777" w:rsidR="00C2340B" w:rsidRDefault="00C2340B">
      <w:pPr>
        <w:pStyle w:val="BodyText"/>
        <w:spacing w:before="19"/>
        <w:rPr>
          <w:sz w:val="16"/>
        </w:rPr>
      </w:pPr>
    </w:p>
    <w:p w14:paraId="4EA1138A" w14:textId="77777777" w:rsidR="00C2340B" w:rsidRDefault="00000000">
      <w:pPr>
        <w:ind w:left="230"/>
        <w:rPr>
          <w:rFonts w:ascii="Arial"/>
          <w:b/>
          <w:sz w:val="16"/>
        </w:rPr>
      </w:pPr>
      <w:r>
        <w:rPr>
          <w:rFonts w:ascii="Arial"/>
          <w:b/>
          <w:noProof/>
          <w:sz w:val="16"/>
        </w:rPr>
        <mc:AlternateContent>
          <mc:Choice Requires="wpg">
            <w:drawing>
              <wp:anchor distT="0" distB="0" distL="0" distR="0" simplePos="0" relativeHeight="485299712" behindDoc="1" locked="0" layoutInCell="1" allowOverlap="1" wp14:anchorId="29D8A199" wp14:editId="04E39790">
                <wp:simplePos x="0" y="0"/>
                <wp:positionH relativeFrom="page">
                  <wp:posOffset>501395</wp:posOffset>
                </wp:positionH>
                <wp:positionV relativeFrom="paragraph">
                  <wp:posOffset>-942641</wp:posOffset>
                </wp:positionV>
                <wp:extent cx="8782685" cy="5845810"/>
                <wp:effectExtent l="0" t="0" r="0" b="0"/>
                <wp:wrapNone/>
                <wp:docPr id="13" name="Group 13" descr="Screenshot of the fees, investments and targets 2024-25 to 202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82685" cy="5845810"/>
                          <a:chOff x="0" y="0"/>
                          <a:chExt cx="8782685" cy="5845810"/>
                        </a:xfrm>
                      </wpg:grpSpPr>
                      <wps:wsp>
                        <wps:cNvPr id="14" name="Graphic 14"/>
                        <wps:cNvSpPr/>
                        <wps:spPr>
                          <a:xfrm>
                            <a:off x="0" y="0"/>
                            <a:ext cx="8782685" cy="862965"/>
                          </a:xfrm>
                          <a:custGeom>
                            <a:avLst/>
                            <a:gdLst/>
                            <a:ahLst/>
                            <a:cxnLst/>
                            <a:rect l="l" t="t" r="r" b="b"/>
                            <a:pathLst>
                              <a:path w="8782685" h="862965">
                                <a:moveTo>
                                  <a:pt x="5624436" y="0"/>
                                </a:moveTo>
                                <a:lnTo>
                                  <a:pt x="5613781" y="0"/>
                                </a:lnTo>
                                <a:lnTo>
                                  <a:pt x="2807462" y="0"/>
                                </a:lnTo>
                                <a:lnTo>
                                  <a:pt x="2807462" y="10668"/>
                                </a:lnTo>
                                <a:lnTo>
                                  <a:pt x="5613781" y="10668"/>
                                </a:lnTo>
                                <a:lnTo>
                                  <a:pt x="5624436" y="10668"/>
                                </a:lnTo>
                                <a:lnTo>
                                  <a:pt x="5624436" y="0"/>
                                </a:lnTo>
                                <a:close/>
                              </a:path>
                              <a:path w="8782685" h="862965">
                                <a:moveTo>
                                  <a:pt x="6878688" y="0"/>
                                </a:moveTo>
                                <a:lnTo>
                                  <a:pt x="6868033" y="0"/>
                                </a:lnTo>
                                <a:lnTo>
                                  <a:pt x="5624449" y="0"/>
                                </a:lnTo>
                                <a:lnTo>
                                  <a:pt x="5624449" y="10668"/>
                                </a:lnTo>
                                <a:lnTo>
                                  <a:pt x="6868033" y="10668"/>
                                </a:lnTo>
                                <a:lnTo>
                                  <a:pt x="6878688" y="10668"/>
                                </a:lnTo>
                                <a:lnTo>
                                  <a:pt x="6878688" y="0"/>
                                </a:lnTo>
                                <a:close/>
                              </a:path>
                              <a:path w="8782685" h="862965">
                                <a:moveTo>
                                  <a:pt x="7232256" y="585470"/>
                                </a:moveTo>
                                <a:lnTo>
                                  <a:pt x="7232256" y="585470"/>
                                </a:lnTo>
                                <a:lnTo>
                                  <a:pt x="76200" y="585470"/>
                                </a:lnTo>
                                <a:lnTo>
                                  <a:pt x="76200" y="862838"/>
                                </a:lnTo>
                                <a:lnTo>
                                  <a:pt x="7232256" y="862838"/>
                                </a:lnTo>
                                <a:lnTo>
                                  <a:pt x="7232256" y="585470"/>
                                </a:lnTo>
                                <a:close/>
                              </a:path>
                              <a:path w="8782685" h="862965">
                                <a:moveTo>
                                  <a:pt x="7242924" y="0"/>
                                </a:moveTo>
                                <a:lnTo>
                                  <a:pt x="7232269" y="0"/>
                                </a:lnTo>
                                <a:lnTo>
                                  <a:pt x="6878701" y="0"/>
                                </a:lnTo>
                                <a:lnTo>
                                  <a:pt x="6878701" y="10668"/>
                                </a:lnTo>
                                <a:lnTo>
                                  <a:pt x="7232269" y="10668"/>
                                </a:lnTo>
                                <a:lnTo>
                                  <a:pt x="7242924" y="10668"/>
                                </a:lnTo>
                                <a:lnTo>
                                  <a:pt x="7242924" y="0"/>
                                </a:lnTo>
                                <a:close/>
                              </a:path>
                              <a:path w="8782685" h="862965">
                                <a:moveTo>
                                  <a:pt x="7604112" y="0"/>
                                </a:moveTo>
                                <a:lnTo>
                                  <a:pt x="7593457" y="0"/>
                                </a:lnTo>
                                <a:lnTo>
                                  <a:pt x="7242937" y="0"/>
                                </a:lnTo>
                                <a:lnTo>
                                  <a:pt x="7242937" y="10668"/>
                                </a:lnTo>
                                <a:lnTo>
                                  <a:pt x="7593457" y="10668"/>
                                </a:lnTo>
                                <a:lnTo>
                                  <a:pt x="7604112" y="10668"/>
                                </a:lnTo>
                                <a:lnTo>
                                  <a:pt x="7604112" y="0"/>
                                </a:lnTo>
                                <a:close/>
                              </a:path>
                              <a:path w="8782685" h="862965">
                                <a:moveTo>
                                  <a:pt x="7954950" y="288290"/>
                                </a:moveTo>
                                <a:lnTo>
                                  <a:pt x="7604125" y="288290"/>
                                </a:lnTo>
                                <a:lnTo>
                                  <a:pt x="7604125" y="298958"/>
                                </a:lnTo>
                                <a:lnTo>
                                  <a:pt x="7604112" y="288290"/>
                                </a:lnTo>
                                <a:lnTo>
                                  <a:pt x="7593457" y="288290"/>
                                </a:lnTo>
                                <a:lnTo>
                                  <a:pt x="7242937" y="288290"/>
                                </a:lnTo>
                                <a:lnTo>
                                  <a:pt x="7242937" y="298958"/>
                                </a:lnTo>
                                <a:lnTo>
                                  <a:pt x="7242924" y="288290"/>
                                </a:lnTo>
                                <a:lnTo>
                                  <a:pt x="7232269" y="288290"/>
                                </a:lnTo>
                                <a:lnTo>
                                  <a:pt x="6878701" y="288290"/>
                                </a:lnTo>
                                <a:lnTo>
                                  <a:pt x="6878701" y="298958"/>
                                </a:lnTo>
                                <a:lnTo>
                                  <a:pt x="6878688" y="288290"/>
                                </a:lnTo>
                                <a:lnTo>
                                  <a:pt x="6868033" y="288290"/>
                                </a:lnTo>
                                <a:lnTo>
                                  <a:pt x="5624449" y="288290"/>
                                </a:lnTo>
                                <a:lnTo>
                                  <a:pt x="5624449" y="298958"/>
                                </a:lnTo>
                                <a:lnTo>
                                  <a:pt x="5624436" y="288290"/>
                                </a:lnTo>
                                <a:lnTo>
                                  <a:pt x="5613781" y="288290"/>
                                </a:lnTo>
                                <a:lnTo>
                                  <a:pt x="2807462" y="288290"/>
                                </a:lnTo>
                                <a:lnTo>
                                  <a:pt x="2807462" y="298958"/>
                                </a:lnTo>
                                <a:lnTo>
                                  <a:pt x="2807449" y="288290"/>
                                </a:lnTo>
                                <a:lnTo>
                                  <a:pt x="2796794" y="288290"/>
                                </a:lnTo>
                                <a:lnTo>
                                  <a:pt x="86868" y="288290"/>
                                </a:lnTo>
                                <a:lnTo>
                                  <a:pt x="76200" y="288290"/>
                                </a:lnTo>
                                <a:lnTo>
                                  <a:pt x="42672" y="288290"/>
                                </a:lnTo>
                                <a:lnTo>
                                  <a:pt x="42672" y="10668"/>
                                </a:lnTo>
                                <a:lnTo>
                                  <a:pt x="2796794" y="10668"/>
                                </a:lnTo>
                                <a:lnTo>
                                  <a:pt x="2807449" y="10668"/>
                                </a:lnTo>
                                <a:lnTo>
                                  <a:pt x="2807449" y="0"/>
                                </a:lnTo>
                                <a:lnTo>
                                  <a:pt x="2796794" y="0"/>
                                </a:lnTo>
                                <a:lnTo>
                                  <a:pt x="42672" y="0"/>
                                </a:lnTo>
                                <a:lnTo>
                                  <a:pt x="32004" y="0"/>
                                </a:lnTo>
                                <a:lnTo>
                                  <a:pt x="32004" y="10617"/>
                                </a:lnTo>
                                <a:lnTo>
                                  <a:pt x="32004" y="288290"/>
                                </a:lnTo>
                                <a:lnTo>
                                  <a:pt x="0" y="288290"/>
                                </a:lnTo>
                                <a:lnTo>
                                  <a:pt x="0" y="298958"/>
                                </a:lnTo>
                                <a:lnTo>
                                  <a:pt x="0" y="574802"/>
                                </a:lnTo>
                                <a:lnTo>
                                  <a:pt x="60960" y="574802"/>
                                </a:lnTo>
                                <a:lnTo>
                                  <a:pt x="7232256" y="574802"/>
                                </a:lnTo>
                                <a:lnTo>
                                  <a:pt x="7232256" y="573278"/>
                                </a:lnTo>
                                <a:lnTo>
                                  <a:pt x="7232256" y="298958"/>
                                </a:lnTo>
                                <a:lnTo>
                                  <a:pt x="7232269" y="573278"/>
                                </a:lnTo>
                                <a:lnTo>
                                  <a:pt x="7232269" y="574802"/>
                                </a:lnTo>
                                <a:lnTo>
                                  <a:pt x="7593457" y="574802"/>
                                </a:lnTo>
                                <a:lnTo>
                                  <a:pt x="7954950" y="574802"/>
                                </a:lnTo>
                                <a:lnTo>
                                  <a:pt x="7954950" y="573278"/>
                                </a:lnTo>
                                <a:lnTo>
                                  <a:pt x="7954950" y="298958"/>
                                </a:lnTo>
                                <a:lnTo>
                                  <a:pt x="7954950" y="288290"/>
                                </a:lnTo>
                                <a:close/>
                              </a:path>
                              <a:path w="8782685" h="862965">
                                <a:moveTo>
                                  <a:pt x="7954950" y="0"/>
                                </a:moveTo>
                                <a:lnTo>
                                  <a:pt x="7604125" y="0"/>
                                </a:lnTo>
                                <a:lnTo>
                                  <a:pt x="7604125" y="10668"/>
                                </a:lnTo>
                                <a:lnTo>
                                  <a:pt x="7954950" y="10668"/>
                                </a:lnTo>
                                <a:lnTo>
                                  <a:pt x="7954950" y="0"/>
                                </a:lnTo>
                                <a:close/>
                              </a:path>
                              <a:path w="8782685" h="862965">
                                <a:moveTo>
                                  <a:pt x="7965681" y="0"/>
                                </a:moveTo>
                                <a:lnTo>
                                  <a:pt x="7955026" y="0"/>
                                </a:lnTo>
                                <a:lnTo>
                                  <a:pt x="7955026" y="10668"/>
                                </a:lnTo>
                                <a:lnTo>
                                  <a:pt x="7965681" y="10668"/>
                                </a:lnTo>
                                <a:lnTo>
                                  <a:pt x="7965681" y="0"/>
                                </a:lnTo>
                                <a:close/>
                              </a:path>
                              <a:path w="8782685" h="862965">
                                <a:moveTo>
                                  <a:pt x="8326869" y="0"/>
                                </a:moveTo>
                                <a:lnTo>
                                  <a:pt x="8316214" y="0"/>
                                </a:lnTo>
                                <a:lnTo>
                                  <a:pt x="7965694" y="0"/>
                                </a:lnTo>
                                <a:lnTo>
                                  <a:pt x="7965694" y="10668"/>
                                </a:lnTo>
                                <a:lnTo>
                                  <a:pt x="8316214" y="10668"/>
                                </a:lnTo>
                                <a:lnTo>
                                  <a:pt x="8326869" y="10668"/>
                                </a:lnTo>
                                <a:lnTo>
                                  <a:pt x="8326869" y="0"/>
                                </a:lnTo>
                                <a:close/>
                              </a:path>
                              <a:path w="8782685" h="862965">
                                <a:moveTo>
                                  <a:pt x="8782545" y="0"/>
                                </a:moveTo>
                                <a:lnTo>
                                  <a:pt x="8771890" y="0"/>
                                </a:lnTo>
                                <a:lnTo>
                                  <a:pt x="8326882" y="0"/>
                                </a:lnTo>
                                <a:lnTo>
                                  <a:pt x="8326882" y="10668"/>
                                </a:lnTo>
                                <a:lnTo>
                                  <a:pt x="8771890" y="10668"/>
                                </a:lnTo>
                                <a:lnTo>
                                  <a:pt x="8771890" y="288290"/>
                                </a:lnTo>
                                <a:lnTo>
                                  <a:pt x="8683498" y="288290"/>
                                </a:lnTo>
                                <a:lnTo>
                                  <a:pt x="8683498" y="298958"/>
                                </a:lnTo>
                                <a:lnTo>
                                  <a:pt x="8683498" y="573278"/>
                                </a:lnTo>
                                <a:lnTo>
                                  <a:pt x="8681974" y="573278"/>
                                </a:lnTo>
                                <a:lnTo>
                                  <a:pt x="8681974" y="298958"/>
                                </a:lnTo>
                                <a:lnTo>
                                  <a:pt x="8683498" y="298958"/>
                                </a:lnTo>
                                <a:lnTo>
                                  <a:pt x="8683498" y="288290"/>
                                </a:lnTo>
                                <a:lnTo>
                                  <a:pt x="8681974" y="288290"/>
                                </a:lnTo>
                                <a:lnTo>
                                  <a:pt x="8671306" y="288290"/>
                                </a:lnTo>
                                <a:lnTo>
                                  <a:pt x="8331454" y="288290"/>
                                </a:lnTo>
                                <a:lnTo>
                                  <a:pt x="8322310" y="288290"/>
                                </a:lnTo>
                                <a:lnTo>
                                  <a:pt x="8322310" y="298958"/>
                                </a:lnTo>
                                <a:lnTo>
                                  <a:pt x="8322310" y="573278"/>
                                </a:lnTo>
                                <a:lnTo>
                                  <a:pt x="8320786" y="573278"/>
                                </a:lnTo>
                                <a:lnTo>
                                  <a:pt x="8320786" y="298958"/>
                                </a:lnTo>
                                <a:lnTo>
                                  <a:pt x="8322310" y="298958"/>
                                </a:lnTo>
                                <a:lnTo>
                                  <a:pt x="8322310" y="288290"/>
                                </a:lnTo>
                                <a:lnTo>
                                  <a:pt x="8320786" y="288290"/>
                                </a:lnTo>
                                <a:lnTo>
                                  <a:pt x="8310118" y="288290"/>
                                </a:lnTo>
                                <a:lnTo>
                                  <a:pt x="7965694" y="288290"/>
                                </a:lnTo>
                                <a:lnTo>
                                  <a:pt x="7965694" y="298958"/>
                                </a:lnTo>
                                <a:lnTo>
                                  <a:pt x="7965681" y="288290"/>
                                </a:lnTo>
                                <a:lnTo>
                                  <a:pt x="7955026" y="288290"/>
                                </a:lnTo>
                                <a:lnTo>
                                  <a:pt x="7955026" y="298958"/>
                                </a:lnTo>
                                <a:lnTo>
                                  <a:pt x="7955026" y="573278"/>
                                </a:lnTo>
                                <a:lnTo>
                                  <a:pt x="7955026" y="574802"/>
                                </a:lnTo>
                                <a:lnTo>
                                  <a:pt x="8310118" y="574802"/>
                                </a:lnTo>
                                <a:lnTo>
                                  <a:pt x="8782545" y="574802"/>
                                </a:lnTo>
                                <a:lnTo>
                                  <a:pt x="8782545" y="298958"/>
                                </a:lnTo>
                                <a:lnTo>
                                  <a:pt x="8782545" y="288290"/>
                                </a:lnTo>
                                <a:lnTo>
                                  <a:pt x="8782545" y="10668"/>
                                </a:lnTo>
                                <a:lnTo>
                                  <a:pt x="8782545" y="0"/>
                                </a:lnTo>
                                <a:close/>
                              </a:path>
                            </a:pathLst>
                          </a:custGeom>
                          <a:solidFill>
                            <a:srgbClr val="001F5F"/>
                          </a:solidFill>
                        </wps:spPr>
                        <wps:bodyPr wrap="square" lIns="0" tIns="0" rIns="0" bIns="0" rtlCol="0">
                          <a:prstTxWarp prst="textNoShape">
                            <a:avLst/>
                          </a:prstTxWarp>
                          <a:noAutofit/>
                        </wps:bodyPr>
                      </wps:wsp>
                      <wps:wsp>
                        <wps:cNvPr id="15" name="Graphic 15"/>
                        <wps:cNvSpPr/>
                        <wps:spPr>
                          <a:xfrm>
                            <a:off x="0" y="574814"/>
                            <a:ext cx="8782685" cy="3589654"/>
                          </a:xfrm>
                          <a:custGeom>
                            <a:avLst/>
                            <a:gdLst/>
                            <a:ahLst/>
                            <a:cxnLst/>
                            <a:rect l="l" t="t" r="r" b="b"/>
                            <a:pathLst>
                              <a:path w="8782685" h="3589654">
                                <a:moveTo>
                                  <a:pt x="2807449" y="288036"/>
                                </a:moveTo>
                                <a:lnTo>
                                  <a:pt x="2807449" y="288036"/>
                                </a:lnTo>
                                <a:lnTo>
                                  <a:pt x="0" y="288036"/>
                                </a:lnTo>
                                <a:lnTo>
                                  <a:pt x="0" y="298691"/>
                                </a:lnTo>
                                <a:lnTo>
                                  <a:pt x="32004" y="298691"/>
                                </a:lnTo>
                                <a:lnTo>
                                  <a:pt x="32004" y="368795"/>
                                </a:lnTo>
                                <a:lnTo>
                                  <a:pt x="32004" y="728459"/>
                                </a:lnTo>
                                <a:lnTo>
                                  <a:pt x="42672" y="728459"/>
                                </a:lnTo>
                                <a:lnTo>
                                  <a:pt x="42672" y="368795"/>
                                </a:lnTo>
                                <a:lnTo>
                                  <a:pt x="42672" y="298691"/>
                                </a:lnTo>
                                <a:lnTo>
                                  <a:pt x="2807449" y="298691"/>
                                </a:lnTo>
                                <a:lnTo>
                                  <a:pt x="2807449" y="288036"/>
                                </a:lnTo>
                                <a:close/>
                              </a:path>
                              <a:path w="8782685" h="3589654">
                                <a:moveTo>
                                  <a:pt x="5624436" y="288036"/>
                                </a:moveTo>
                                <a:lnTo>
                                  <a:pt x="5613781" y="288036"/>
                                </a:lnTo>
                                <a:lnTo>
                                  <a:pt x="2807462" y="288036"/>
                                </a:lnTo>
                                <a:lnTo>
                                  <a:pt x="2807462" y="298691"/>
                                </a:lnTo>
                                <a:lnTo>
                                  <a:pt x="5613781" y="298691"/>
                                </a:lnTo>
                                <a:lnTo>
                                  <a:pt x="5624436" y="298691"/>
                                </a:lnTo>
                                <a:lnTo>
                                  <a:pt x="5624436" y="288036"/>
                                </a:lnTo>
                                <a:close/>
                              </a:path>
                              <a:path w="8782685" h="3589654">
                                <a:moveTo>
                                  <a:pt x="6878688" y="288036"/>
                                </a:moveTo>
                                <a:lnTo>
                                  <a:pt x="6868033" y="288036"/>
                                </a:lnTo>
                                <a:lnTo>
                                  <a:pt x="5624449" y="288036"/>
                                </a:lnTo>
                                <a:lnTo>
                                  <a:pt x="5624449" y="298691"/>
                                </a:lnTo>
                                <a:lnTo>
                                  <a:pt x="6868033" y="298691"/>
                                </a:lnTo>
                                <a:lnTo>
                                  <a:pt x="6878688" y="298691"/>
                                </a:lnTo>
                                <a:lnTo>
                                  <a:pt x="6878688" y="288036"/>
                                </a:lnTo>
                                <a:close/>
                              </a:path>
                              <a:path w="8782685" h="3589654">
                                <a:moveTo>
                                  <a:pt x="7232256" y="0"/>
                                </a:moveTo>
                                <a:lnTo>
                                  <a:pt x="6869557" y="0"/>
                                </a:lnTo>
                                <a:lnTo>
                                  <a:pt x="6869557" y="10655"/>
                                </a:lnTo>
                                <a:lnTo>
                                  <a:pt x="6869557" y="284975"/>
                                </a:lnTo>
                                <a:lnTo>
                                  <a:pt x="76200" y="284975"/>
                                </a:lnTo>
                                <a:lnTo>
                                  <a:pt x="76200" y="10655"/>
                                </a:lnTo>
                                <a:lnTo>
                                  <a:pt x="6869557" y="10655"/>
                                </a:lnTo>
                                <a:lnTo>
                                  <a:pt x="6869557" y="0"/>
                                </a:lnTo>
                                <a:lnTo>
                                  <a:pt x="0" y="0"/>
                                </a:lnTo>
                                <a:lnTo>
                                  <a:pt x="0" y="10655"/>
                                </a:lnTo>
                                <a:lnTo>
                                  <a:pt x="0" y="288023"/>
                                </a:lnTo>
                                <a:lnTo>
                                  <a:pt x="76200" y="288023"/>
                                </a:lnTo>
                                <a:lnTo>
                                  <a:pt x="76200" y="286499"/>
                                </a:lnTo>
                                <a:lnTo>
                                  <a:pt x="1406906" y="286499"/>
                                </a:lnTo>
                                <a:lnTo>
                                  <a:pt x="6869557" y="286499"/>
                                </a:lnTo>
                                <a:lnTo>
                                  <a:pt x="6869557" y="288023"/>
                                </a:lnTo>
                                <a:lnTo>
                                  <a:pt x="7232256" y="288023"/>
                                </a:lnTo>
                                <a:lnTo>
                                  <a:pt x="7232256" y="286499"/>
                                </a:lnTo>
                                <a:lnTo>
                                  <a:pt x="7232256" y="284975"/>
                                </a:lnTo>
                                <a:lnTo>
                                  <a:pt x="7232256" y="10655"/>
                                </a:lnTo>
                                <a:lnTo>
                                  <a:pt x="7232256" y="0"/>
                                </a:lnTo>
                                <a:close/>
                              </a:path>
                              <a:path w="8782685" h="3589654">
                                <a:moveTo>
                                  <a:pt x="7242924" y="288036"/>
                                </a:moveTo>
                                <a:lnTo>
                                  <a:pt x="7232269" y="288036"/>
                                </a:lnTo>
                                <a:lnTo>
                                  <a:pt x="6878701" y="288036"/>
                                </a:lnTo>
                                <a:lnTo>
                                  <a:pt x="6878701" y="298691"/>
                                </a:lnTo>
                                <a:lnTo>
                                  <a:pt x="7232269" y="298691"/>
                                </a:lnTo>
                                <a:lnTo>
                                  <a:pt x="7242924" y="298691"/>
                                </a:lnTo>
                                <a:lnTo>
                                  <a:pt x="7242924" y="288036"/>
                                </a:lnTo>
                                <a:close/>
                              </a:path>
                              <a:path w="8782685" h="3589654">
                                <a:moveTo>
                                  <a:pt x="7604112" y="288036"/>
                                </a:moveTo>
                                <a:lnTo>
                                  <a:pt x="7593457" y="288036"/>
                                </a:lnTo>
                                <a:lnTo>
                                  <a:pt x="7242937" y="288036"/>
                                </a:lnTo>
                                <a:lnTo>
                                  <a:pt x="7242937" y="298691"/>
                                </a:lnTo>
                                <a:lnTo>
                                  <a:pt x="7593457" y="298691"/>
                                </a:lnTo>
                                <a:lnTo>
                                  <a:pt x="7604112" y="298691"/>
                                </a:lnTo>
                                <a:lnTo>
                                  <a:pt x="7604112" y="288036"/>
                                </a:lnTo>
                                <a:close/>
                              </a:path>
                              <a:path w="8782685" h="3589654">
                                <a:moveTo>
                                  <a:pt x="7954950" y="288036"/>
                                </a:moveTo>
                                <a:lnTo>
                                  <a:pt x="7604125" y="288036"/>
                                </a:lnTo>
                                <a:lnTo>
                                  <a:pt x="7604125" y="298691"/>
                                </a:lnTo>
                                <a:lnTo>
                                  <a:pt x="7954950" y="298691"/>
                                </a:lnTo>
                                <a:lnTo>
                                  <a:pt x="7954950" y="288036"/>
                                </a:lnTo>
                                <a:close/>
                              </a:path>
                              <a:path w="8782685" h="3589654">
                                <a:moveTo>
                                  <a:pt x="7954950" y="0"/>
                                </a:moveTo>
                                <a:lnTo>
                                  <a:pt x="7593457" y="0"/>
                                </a:lnTo>
                                <a:lnTo>
                                  <a:pt x="7232269" y="0"/>
                                </a:lnTo>
                                <a:lnTo>
                                  <a:pt x="7232269" y="10655"/>
                                </a:lnTo>
                                <a:lnTo>
                                  <a:pt x="7232269" y="284975"/>
                                </a:lnTo>
                                <a:lnTo>
                                  <a:pt x="7232269" y="286499"/>
                                </a:lnTo>
                                <a:lnTo>
                                  <a:pt x="7232269" y="288023"/>
                                </a:lnTo>
                                <a:lnTo>
                                  <a:pt x="7593457" y="288023"/>
                                </a:lnTo>
                                <a:lnTo>
                                  <a:pt x="7954950" y="288023"/>
                                </a:lnTo>
                                <a:lnTo>
                                  <a:pt x="7954950" y="286499"/>
                                </a:lnTo>
                                <a:lnTo>
                                  <a:pt x="7954950" y="284975"/>
                                </a:lnTo>
                                <a:lnTo>
                                  <a:pt x="7954950" y="10655"/>
                                </a:lnTo>
                                <a:lnTo>
                                  <a:pt x="7954950" y="0"/>
                                </a:lnTo>
                                <a:close/>
                              </a:path>
                              <a:path w="8782685" h="3589654">
                                <a:moveTo>
                                  <a:pt x="7965681" y="288036"/>
                                </a:moveTo>
                                <a:lnTo>
                                  <a:pt x="7955026" y="288036"/>
                                </a:lnTo>
                                <a:lnTo>
                                  <a:pt x="7955026" y="298691"/>
                                </a:lnTo>
                                <a:lnTo>
                                  <a:pt x="7965681" y="298691"/>
                                </a:lnTo>
                                <a:lnTo>
                                  <a:pt x="7965681" y="288036"/>
                                </a:lnTo>
                                <a:close/>
                              </a:path>
                              <a:path w="8782685" h="3589654">
                                <a:moveTo>
                                  <a:pt x="8320786" y="288036"/>
                                </a:moveTo>
                                <a:lnTo>
                                  <a:pt x="8310118" y="288036"/>
                                </a:lnTo>
                                <a:lnTo>
                                  <a:pt x="7965694" y="288036"/>
                                </a:lnTo>
                                <a:lnTo>
                                  <a:pt x="7965694" y="298691"/>
                                </a:lnTo>
                                <a:lnTo>
                                  <a:pt x="8310118" y="298691"/>
                                </a:lnTo>
                                <a:lnTo>
                                  <a:pt x="8320786" y="298691"/>
                                </a:lnTo>
                                <a:lnTo>
                                  <a:pt x="8320786" y="288036"/>
                                </a:lnTo>
                                <a:close/>
                              </a:path>
                              <a:path w="8782685" h="3589654">
                                <a:moveTo>
                                  <a:pt x="8782545" y="2514981"/>
                                </a:moveTo>
                                <a:lnTo>
                                  <a:pt x="8771890" y="2514981"/>
                                </a:lnTo>
                                <a:lnTo>
                                  <a:pt x="8771890" y="2519489"/>
                                </a:lnTo>
                                <a:lnTo>
                                  <a:pt x="8771890" y="3307702"/>
                                </a:lnTo>
                                <a:lnTo>
                                  <a:pt x="8771890" y="3312274"/>
                                </a:lnTo>
                                <a:lnTo>
                                  <a:pt x="8771890" y="3589642"/>
                                </a:lnTo>
                                <a:lnTo>
                                  <a:pt x="8782545" y="3589642"/>
                                </a:lnTo>
                                <a:lnTo>
                                  <a:pt x="8782545" y="3312274"/>
                                </a:lnTo>
                                <a:lnTo>
                                  <a:pt x="8782545" y="3307702"/>
                                </a:lnTo>
                                <a:lnTo>
                                  <a:pt x="8782545" y="2519540"/>
                                </a:lnTo>
                                <a:lnTo>
                                  <a:pt x="8782545" y="2514981"/>
                                </a:lnTo>
                                <a:close/>
                              </a:path>
                              <a:path w="8782685" h="3589654">
                                <a:moveTo>
                                  <a:pt x="8782545" y="1760601"/>
                                </a:moveTo>
                                <a:lnTo>
                                  <a:pt x="8771890" y="1760601"/>
                                </a:lnTo>
                                <a:lnTo>
                                  <a:pt x="8771890" y="2514968"/>
                                </a:lnTo>
                                <a:lnTo>
                                  <a:pt x="8782545" y="2514968"/>
                                </a:lnTo>
                                <a:lnTo>
                                  <a:pt x="8782545" y="1760601"/>
                                </a:lnTo>
                                <a:close/>
                              </a:path>
                              <a:path w="8782685" h="3589654">
                                <a:moveTo>
                                  <a:pt x="8782545" y="973899"/>
                                </a:moveTo>
                                <a:lnTo>
                                  <a:pt x="8771890" y="973899"/>
                                </a:lnTo>
                                <a:lnTo>
                                  <a:pt x="8771890" y="1756016"/>
                                </a:lnTo>
                                <a:lnTo>
                                  <a:pt x="8771890" y="1760588"/>
                                </a:lnTo>
                                <a:lnTo>
                                  <a:pt x="8782545" y="1760588"/>
                                </a:lnTo>
                                <a:lnTo>
                                  <a:pt x="8782545" y="1756016"/>
                                </a:lnTo>
                                <a:lnTo>
                                  <a:pt x="8782545" y="973899"/>
                                </a:lnTo>
                                <a:close/>
                              </a:path>
                              <a:path w="8782685" h="3589654">
                                <a:moveTo>
                                  <a:pt x="8782545" y="0"/>
                                </a:moveTo>
                                <a:lnTo>
                                  <a:pt x="8771890" y="0"/>
                                </a:lnTo>
                                <a:lnTo>
                                  <a:pt x="8683498" y="0"/>
                                </a:lnTo>
                                <a:lnTo>
                                  <a:pt x="8683498" y="10655"/>
                                </a:lnTo>
                                <a:lnTo>
                                  <a:pt x="8683498" y="284975"/>
                                </a:lnTo>
                                <a:lnTo>
                                  <a:pt x="8681974" y="284975"/>
                                </a:lnTo>
                                <a:lnTo>
                                  <a:pt x="8681974" y="10655"/>
                                </a:lnTo>
                                <a:lnTo>
                                  <a:pt x="8683498" y="10655"/>
                                </a:lnTo>
                                <a:lnTo>
                                  <a:pt x="8683498" y="0"/>
                                </a:lnTo>
                                <a:lnTo>
                                  <a:pt x="8681974" y="0"/>
                                </a:lnTo>
                                <a:lnTo>
                                  <a:pt x="8671306" y="0"/>
                                </a:lnTo>
                                <a:lnTo>
                                  <a:pt x="8322310" y="0"/>
                                </a:lnTo>
                                <a:lnTo>
                                  <a:pt x="8322310" y="10655"/>
                                </a:lnTo>
                                <a:lnTo>
                                  <a:pt x="8322310" y="284975"/>
                                </a:lnTo>
                                <a:lnTo>
                                  <a:pt x="8320786" y="284975"/>
                                </a:lnTo>
                                <a:lnTo>
                                  <a:pt x="8320786" y="10655"/>
                                </a:lnTo>
                                <a:lnTo>
                                  <a:pt x="8322310" y="10655"/>
                                </a:lnTo>
                                <a:lnTo>
                                  <a:pt x="8322310" y="0"/>
                                </a:lnTo>
                                <a:lnTo>
                                  <a:pt x="8320786" y="0"/>
                                </a:lnTo>
                                <a:lnTo>
                                  <a:pt x="8310118" y="0"/>
                                </a:lnTo>
                                <a:lnTo>
                                  <a:pt x="7955026" y="0"/>
                                </a:lnTo>
                                <a:lnTo>
                                  <a:pt x="7955026" y="10655"/>
                                </a:lnTo>
                                <a:lnTo>
                                  <a:pt x="7955026" y="284975"/>
                                </a:lnTo>
                                <a:lnTo>
                                  <a:pt x="7955026" y="286499"/>
                                </a:lnTo>
                                <a:lnTo>
                                  <a:pt x="7955026" y="288023"/>
                                </a:lnTo>
                                <a:lnTo>
                                  <a:pt x="8310118" y="288023"/>
                                </a:lnTo>
                                <a:lnTo>
                                  <a:pt x="8316214" y="288023"/>
                                </a:lnTo>
                                <a:lnTo>
                                  <a:pt x="8320786" y="288023"/>
                                </a:lnTo>
                                <a:lnTo>
                                  <a:pt x="8320786" y="286499"/>
                                </a:lnTo>
                                <a:lnTo>
                                  <a:pt x="8322310" y="286499"/>
                                </a:lnTo>
                                <a:lnTo>
                                  <a:pt x="8322310" y="288023"/>
                                </a:lnTo>
                                <a:lnTo>
                                  <a:pt x="8671306" y="288023"/>
                                </a:lnTo>
                                <a:lnTo>
                                  <a:pt x="8677402" y="288023"/>
                                </a:lnTo>
                                <a:lnTo>
                                  <a:pt x="8681974" y="288023"/>
                                </a:lnTo>
                                <a:lnTo>
                                  <a:pt x="8681974" y="286499"/>
                                </a:lnTo>
                                <a:lnTo>
                                  <a:pt x="8683498" y="286499"/>
                                </a:lnTo>
                                <a:lnTo>
                                  <a:pt x="8683498" y="288023"/>
                                </a:lnTo>
                                <a:lnTo>
                                  <a:pt x="8771890" y="288023"/>
                                </a:lnTo>
                                <a:lnTo>
                                  <a:pt x="8771890" y="973823"/>
                                </a:lnTo>
                                <a:lnTo>
                                  <a:pt x="8782545" y="973823"/>
                                </a:lnTo>
                                <a:lnTo>
                                  <a:pt x="8782545" y="10655"/>
                                </a:lnTo>
                                <a:lnTo>
                                  <a:pt x="8782545" y="0"/>
                                </a:lnTo>
                                <a:close/>
                              </a:path>
                            </a:pathLst>
                          </a:custGeom>
                          <a:solidFill>
                            <a:srgbClr val="001F5F"/>
                          </a:solidFill>
                        </wps:spPr>
                        <wps:bodyPr wrap="square" lIns="0" tIns="0" rIns="0" bIns="0" rtlCol="0">
                          <a:prstTxWarp prst="textNoShape">
                            <a:avLst/>
                          </a:prstTxWarp>
                          <a:noAutofit/>
                        </wps:bodyPr>
                      </wps:wsp>
                      <wps:wsp>
                        <wps:cNvPr id="16" name="Graphic 16"/>
                        <wps:cNvSpPr/>
                        <wps:spPr>
                          <a:xfrm>
                            <a:off x="8771890" y="3887088"/>
                            <a:ext cx="10795" cy="1958975"/>
                          </a:xfrm>
                          <a:custGeom>
                            <a:avLst/>
                            <a:gdLst/>
                            <a:ahLst/>
                            <a:cxnLst/>
                            <a:rect l="l" t="t" r="r" b="b"/>
                            <a:pathLst>
                              <a:path w="10795" h="1958975">
                                <a:moveTo>
                                  <a:pt x="10655" y="1792566"/>
                                </a:moveTo>
                                <a:lnTo>
                                  <a:pt x="0" y="1792566"/>
                                </a:lnTo>
                                <a:lnTo>
                                  <a:pt x="0" y="1797126"/>
                                </a:lnTo>
                                <a:lnTo>
                                  <a:pt x="0" y="1958670"/>
                                </a:lnTo>
                                <a:lnTo>
                                  <a:pt x="10655" y="1958670"/>
                                </a:lnTo>
                                <a:lnTo>
                                  <a:pt x="10655" y="1797126"/>
                                </a:lnTo>
                                <a:lnTo>
                                  <a:pt x="10655" y="1792566"/>
                                </a:lnTo>
                                <a:close/>
                              </a:path>
                              <a:path w="10795" h="1958975">
                                <a:moveTo>
                                  <a:pt x="10655" y="870280"/>
                                </a:moveTo>
                                <a:lnTo>
                                  <a:pt x="0" y="870280"/>
                                </a:lnTo>
                                <a:lnTo>
                                  <a:pt x="0" y="1146429"/>
                                </a:lnTo>
                                <a:lnTo>
                                  <a:pt x="0" y="1160145"/>
                                </a:lnTo>
                                <a:lnTo>
                                  <a:pt x="0" y="1435989"/>
                                </a:lnTo>
                                <a:lnTo>
                                  <a:pt x="0" y="1516710"/>
                                </a:lnTo>
                                <a:lnTo>
                                  <a:pt x="0" y="1792554"/>
                                </a:lnTo>
                                <a:lnTo>
                                  <a:pt x="10655" y="1792554"/>
                                </a:lnTo>
                                <a:lnTo>
                                  <a:pt x="10655" y="1146429"/>
                                </a:lnTo>
                                <a:lnTo>
                                  <a:pt x="10655" y="870280"/>
                                </a:lnTo>
                                <a:close/>
                              </a:path>
                              <a:path w="10795" h="1958975">
                                <a:moveTo>
                                  <a:pt x="10655" y="0"/>
                                </a:moveTo>
                                <a:lnTo>
                                  <a:pt x="0" y="0"/>
                                </a:lnTo>
                                <a:lnTo>
                                  <a:pt x="0" y="277368"/>
                                </a:lnTo>
                                <a:lnTo>
                                  <a:pt x="0" y="291084"/>
                                </a:lnTo>
                                <a:lnTo>
                                  <a:pt x="0" y="566928"/>
                                </a:lnTo>
                                <a:lnTo>
                                  <a:pt x="0" y="580644"/>
                                </a:lnTo>
                                <a:lnTo>
                                  <a:pt x="0" y="856488"/>
                                </a:lnTo>
                                <a:lnTo>
                                  <a:pt x="0" y="870204"/>
                                </a:lnTo>
                                <a:lnTo>
                                  <a:pt x="10655" y="870204"/>
                                </a:lnTo>
                                <a:lnTo>
                                  <a:pt x="10655" y="277368"/>
                                </a:lnTo>
                                <a:lnTo>
                                  <a:pt x="10655" y="0"/>
                                </a:lnTo>
                                <a:close/>
                              </a:path>
                            </a:pathLst>
                          </a:custGeom>
                          <a:solidFill>
                            <a:srgbClr val="001F5F"/>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4" cstate="print"/>
                          <a:stretch>
                            <a:fillRect/>
                          </a:stretch>
                        </pic:blipFill>
                        <pic:spPr>
                          <a:xfrm>
                            <a:off x="67564" y="12191"/>
                            <a:ext cx="552945" cy="206375"/>
                          </a:xfrm>
                          <a:prstGeom prst="rect">
                            <a:avLst/>
                          </a:prstGeom>
                        </pic:spPr>
                      </pic:pic>
                      <wps:wsp>
                        <wps:cNvPr id="18" name="Textbox 18"/>
                        <wps:cNvSpPr txBox="1"/>
                        <wps:spPr>
                          <a:xfrm>
                            <a:off x="121920" y="304250"/>
                            <a:ext cx="2202815" cy="443865"/>
                          </a:xfrm>
                          <a:prstGeom prst="rect">
                            <a:avLst/>
                          </a:prstGeom>
                        </wps:spPr>
                        <wps:txbx>
                          <w:txbxContent>
                            <w:p w14:paraId="305B37D8" w14:textId="77777777" w:rsidR="00C2340B" w:rsidRDefault="00000000">
                              <w:pPr>
                                <w:spacing w:line="268" w:lineRule="exact"/>
                                <w:ind w:left="4"/>
                                <w:rPr>
                                  <w:rFonts w:ascii="Arial"/>
                                  <w:b/>
                                  <w:sz w:val="24"/>
                                </w:rPr>
                              </w:pPr>
                              <w:r>
                                <w:rPr>
                                  <w:rFonts w:ascii="Arial"/>
                                  <w:b/>
                                  <w:color w:val="FFFFFF"/>
                                  <w:sz w:val="24"/>
                                </w:rPr>
                                <w:t>Fees,</w:t>
                              </w:r>
                              <w:r>
                                <w:rPr>
                                  <w:rFonts w:ascii="Arial"/>
                                  <w:b/>
                                  <w:color w:val="FFFFFF"/>
                                  <w:spacing w:val="-8"/>
                                  <w:sz w:val="24"/>
                                </w:rPr>
                                <w:t xml:space="preserve"> </w:t>
                              </w:r>
                              <w:r>
                                <w:rPr>
                                  <w:rFonts w:ascii="Arial"/>
                                  <w:b/>
                                  <w:color w:val="FFFFFF"/>
                                  <w:sz w:val="24"/>
                                </w:rPr>
                                <w:t>investments</w:t>
                              </w:r>
                              <w:r>
                                <w:rPr>
                                  <w:rFonts w:ascii="Arial"/>
                                  <w:b/>
                                  <w:color w:val="FFFFFF"/>
                                  <w:spacing w:val="-2"/>
                                  <w:sz w:val="24"/>
                                </w:rPr>
                                <w:t xml:space="preserve"> </w:t>
                              </w:r>
                              <w:r>
                                <w:rPr>
                                  <w:rFonts w:ascii="Arial"/>
                                  <w:b/>
                                  <w:color w:val="FFFFFF"/>
                                  <w:sz w:val="24"/>
                                </w:rPr>
                                <w:t>and</w:t>
                              </w:r>
                              <w:r>
                                <w:rPr>
                                  <w:rFonts w:ascii="Arial"/>
                                  <w:b/>
                                  <w:color w:val="FFFFFF"/>
                                  <w:spacing w:val="-4"/>
                                  <w:sz w:val="24"/>
                                </w:rPr>
                                <w:t xml:space="preserve"> </w:t>
                              </w:r>
                              <w:r>
                                <w:rPr>
                                  <w:rFonts w:ascii="Arial"/>
                                  <w:b/>
                                  <w:color w:val="FFFFFF"/>
                                  <w:spacing w:val="-2"/>
                                  <w:sz w:val="24"/>
                                </w:rPr>
                                <w:t>targets</w:t>
                              </w:r>
                            </w:p>
                            <w:p w14:paraId="367A363B" w14:textId="77777777" w:rsidR="00C2340B" w:rsidRDefault="00000000">
                              <w:pPr>
                                <w:spacing w:before="177"/>
                                <w:rPr>
                                  <w:rFonts w:ascii="Arial"/>
                                  <w:b/>
                                </w:rPr>
                              </w:pPr>
                              <w:r>
                                <w:rPr>
                                  <w:rFonts w:ascii="Arial"/>
                                  <w:b/>
                                  <w:color w:val="FFFFFF"/>
                                </w:rPr>
                                <w:t>2024-25</w:t>
                              </w:r>
                              <w:r>
                                <w:rPr>
                                  <w:rFonts w:ascii="Arial"/>
                                  <w:b/>
                                  <w:color w:val="FFFFFF"/>
                                  <w:spacing w:val="-8"/>
                                </w:rPr>
                                <w:t xml:space="preserve"> </w:t>
                              </w:r>
                              <w:r>
                                <w:rPr>
                                  <w:rFonts w:ascii="Arial"/>
                                  <w:b/>
                                  <w:color w:val="FFFFFF"/>
                                </w:rPr>
                                <w:t>to</w:t>
                              </w:r>
                              <w:r>
                                <w:rPr>
                                  <w:rFonts w:ascii="Arial"/>
                                  <w:b/>
                                  <w:color w:val="FFFFFF"/>
                                  <w:spacing w:val="-3"/>
                                </w:rPr>
                                <w:t xml:space="preserve"> </w:t>
                              </w:r>
                              <w:r>
                                <w:rPr>
                                  <w:rFonts w:ascii="Arial"/>
                                  <w:b/>
                                  <w:color w:val="FFFFFF"/>
                                </w:rPr>
                                <w:t>2027-</w:t>
                              </w:r>
                              <w:r>
                                <w:rPr>
                                  <w:rFonts w:ascii="Arial"/>
                                  <w:b/>
                                  <w:color w:val="FFFFFF"/>
                                  <w:spacing w:val="-5"/>
                                </w:rPr>
                                <w:t>28</w:t>
                              </w:r>
                            </w:p>
                          </w:txbxContent>
                        </wps:txbx>
                        <wps:bodyPr wrap="square" lIns="0" tIns="0" rIns="0" bIns="0" rtlCol="0">
                          <a:noAutofit/>
                        </wps:bodyPr>
                      </wps:wsp>
                      <wps:wsp>
                        <wps:cNvPr id="19" name="Textbox 19"/>
                        <wps:cNvSpPr txBox="1"/>
                        <wps:spPr>
                          <a:xfrm>
                            <a:off x="2813557" y="301604"/>
                            <a:ext cx="1529080" cy="85725"/>
                          </a:xfrm>
                          <a:prstGeom prst="rect">
                            <a:avLst/>
                          </a:prstGeom>
                        </wps:spPr>
                        <wps:txbx>
                          <w:txbxContent>
                            <w:p w14:paraId="73534AA2" w14:textId="77777777" w:rsidR="00C2340B" w:rsidRDefault="00000000">
                              <w:pPr>
                                <w:spacing w:line="134" w:lineRule="exact"/>
                                <w:rPr>
                                  <w:rFonts w:ascii="Arial"/>
                                  <w:b/>
                                  <w:sz w:val="12"/>
                                </w:rPr>
                              </w:pPr>
                              <w:r>
                                <w:rPr>
                                  <w:rFonts w:ascii="Arial"/>
                                  <w:b/>
                                  <w:color w:val="FFFFFF"/>
                                  <w:sz w:val="12"/>
                                </w:rPr>
                                <w:t>Provider</w:t>
                              </w:r>
                              <w:r>
                                <w:rPr>
                                  <w:rFonts w:ascii="Arial"/>
                                  <w:b/>
                                  <w:color w:val="FFFFFF"/>
                                  <w:spacing w:val="-5"/>
                                  <w:sz w:val="12"/>
                                </w:rPr>
                                <w:t xml:space="preserve"> </w:t>
                              </w:r>
                              <w:r>
                                <w:rPr>
                                  <w:rFonts w:ascii="Arial"/>
                                  <w:b/>
                                  <w:color w:val="FFFFFF"/>
                                  <w:sz w:val="12"/>
                                </w:rPr>
                                <w:t>name:</w:t>
                              </w:r>
                              <w:r>
                                <w:rPr>
                                  <w:rFonts w:ascii="Arial"/>
                                  <w:b/>
                                  <w:color w:val="FFFFFF"/>
                                  <w:spacing w:val="-3"/>
                                  <w:sz w:val="12"/>
                                </w:rPr>
                                <w:t xml:space="preserve"> </w:t>
                              </w:r>
                              <w:r>
                                <w:rPr>
                                  <w:rFonts w:ascii="Arial"/>
                                  <w:b/>
                                  <w:color w:val="FFFFFF"/>
                                  <w:sz w:val="12"/>
                                </w:rPr>
                                <w:t>Nelson</w:t>
                              </w:r>
                              <w:r>
                                <w:rPr>
                                  <w:rFonts w:ascii="Arial"/>
                                  <w:b/>
                                  <w:color w:val="FFFFFF"/>
                                  <w:spacing w:val="-5"/>
                                  <w:sz w:val="12"/>
                                </w:rPr>
                                <w:t xml:space="preserve"> </w:t>
                              </w:r>
                              <w:r>
                                <w:rPr>
                                  <w:rFonts w:ascii="Arial"/>
                                  <w:b/>
                                  <w:color w:val="FFFFFF"/>
                                  <w:sz w:val="12"/>
                                </w:rPr>
                                <w:t>and</w:t>
                              </w:r>
                              <w:r>
                                <w:rPr>
                                  <w:rFonts w:ascii="Arial"/>
                                  <w:b/>
                                  <w:color w:val="FFFFFF"/>
                                  <w:spacing w:val="-3"/>
                                  <w:sz w:val="12"/>
                                </w:rPr>
                                <w:t xml:space="preserve"> </w:t>
                              </w:r>
                              <w:r>
                                <w:rPr>
                                  <w:rFonts w:ascii="Arial"/>
                                  <w:b/>
                                  <w:color w:val="FFFFFF"/>
                                  <w:sz w:val="12"/>
                                </w:rPr>
                                <w:t>Colne</w:t>
                              </w:r>
                              <w:r>
                                <w:rPr>
                                  <w:rFonts w:ascii="Arial"/>
                                  <w:b/>
                                  <w:color w:val="FFFFFF"/>
                                  <w:spacing w:val="-3"/>
                                  <w:sz w:val="12"/>
                                </w:rPr>
                                <w:t xml:space="preserve"> </w:t>
                              </w:r>
                              <w:r>
                                <w:rPr>
                                  <w:rFonts w:ascii="Arial"/>
                                  <w:b/>
                                  <w:color w:val="FFFFFF"/>
                                  <w:spacing w:val="-2"/>
                                  <w:sz w:val="12"/>
                                </w:rPr>
                                <w:t>College</w:t>
                              </w:r>
                            </w:p>
                          </w:txbxContent>
                        </wps:txbx>
                        <wps:bodyPr wrap="square" lIns="0" tIns="0" rIns="0" bIns="0" rtlCol="0">
                          <a:noAutofit/>
                        </wps:bodyPr>
                      </wps:wsp>
                      <wps:wsp>
                        <wps:cNvPr id="20" name="Textbox 20"/>
                        <wps:cNvSpPr txBox="1"/>
                        <wps:spPr>
                          <a:xfrm>
                            <a:off x="2813557" y="588116"/>
                            <a:ext cx="1000760" cy="85725"/>
                          </a:xfrm>
                          <a:prstGeom prst="rect">
                            <a:avLst/>
                          </a:prstGeom>
                        </wps:spPr>
                        <wps:txbx>
                          <w:txbxContent>
                            <w:p w14:paraId="409DCAA9" w14:textId="77777777" w:rsidR="00C2340B" w:rsidRDefault="00000000">
                              <w:pPr>
                                <w:spacing w:line="134" w:lineRule="exact"/>
                                <w:rPr>
                                  <w:rFonts w:ascii="Arial"/>
                                  <w:b/>
                                  <w:sz w:val="12"/>
                                </w:rPr>
                              </w:pPr>
                              <w:r>
                                <w:rPr>
                                  <w:rFonts w:ascii="Arial"/>
                                  <w:b/>
                                  <w:color w:val="FFFFFF"/>
                                  <w:sz w:val="12"/>
                                </w:rPr>
                                <w:t>Provider</w:t>
                              </w:r>
                              <w:r>
                                <w:rPr>
                                  <w:rFonts w:ascii="Arial"/>
                                  <w:b/>
                                  <w:color w:val="FFFFFF"/>
                                  <w:spacing w:val="-7"/>
                                  <w:sz w:val="12"/>
                                </w:rPr>
                                <w:t xml:space="preserve"> </w:t>
                              </w:r>
                              <w:r>
                                <w:rPr>
                                  <w:rFonts w:ascii="Arial"/>
                                  <w:b/>
                                  <w:color w:val="FFFFFF"/>
                                  <w:sz w:val="12"/>
                                </w:rPr>
                                <w:t>UKPRN:</w:t>
                              </w:r>
                              <w:r>
                                <w:rPr>
                                  <w:rFonts w:ascii="Arial"/>
                                  <w:b/>
                                  <w:color w:val="FFFFFF"/>
                                  <w:spacing w:val="-4"/>
                                  <w:sz w:val="12"/>
                                </w:rPr>
                                <w:t xml:space="preserve"> </w:t>
                              </w:r>
                              <w:r>
                                <w:rPr>
                                  <w:rFonts w:ascii="Arial"/>
                                  <w:b/>
                                  <w:color w:val="FFFFFF"/>
                                  <w:spacing w:val="-2"/>
                                  <w:sz w:val="12"/>
                                </w:rPr>
                                <w:t>10004552</w:t>
                              </w:r>
                            </w:p>
                          </w:txbxContent>
                        </wps:txbx>
                        <wps:bodyPr wrap="square" lIns="0" tIns="0" rIns="0" bIns="0" rtlCol="0">
                          <a:noAutofit/>
                        </wps:bodyPr>
                      </wps:wsp>
                    </wpg:wgp>
                  </a:graphicData>
                </a:graphic>
              </wp:anchor>
            </w:drawing>
          </mc:Choice>
          <mc:Fallback>
            <w:pict>
              <v:group w14:anchorId="29D8A199" id="Group 13" o:spid="_x0000_s1026" alt="Screenshot of the fees, investments and targets 2024-25 to 2027-28" style="position:absolute;left:0;text-align:left;margin-left:39.5pt;margin-top:-74.2pt;width:691.55pt;height:460.3pt;z-index:-18016768;mso-wrap-distance-left:0;mso-wrap-distance-right:0;mso-position-horizontal-relative:page" coordsize="87826,5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">
                <v:shape id="Graphic 14" o:spid="_x0000_s1027" style="position:absolute;width:87826;height:8629;visibility:visible;mso-wrap-style:square;v-text-anchor:top" coordsize="8782685,8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" path="m5624436,r-10655,l2807462,r,10668l5613781,10668r10655,l5624436,xem6878688,r-10655,l5624449,r,10668l6868033,10668r10655,l6878688,xem7232256,585470r,l76200,585470r,277368l7232256,862838r,-277368xem7242924,r-10655,l6878701,r,10668l7232269,10668r10655,l7242924,xem7604112,r-10655,l7242937,r,10668l7593457,10668r10655,l7604112,xem7954950,288290r-350825,l7604125,298958r-13,-10668l7593457,288290r-350520,l7242937,298958r-13,-10668l7232269,288290r-353568,l6878701,298958r-13,-10668l6868033,288290r-1243584,l5624449,298958r-13,-10668l5613781,288290r-2806319,l2807462,298958r-13,-10668l2796794,288290r-2709926,l76200,288290r-33528,l42672,10668r2754122,l2807449,10668r,-10668l2796794,,42672,,32004,r,10617l32004,288290,,288290r,10668l,574802r60960,l7232256,574802r,-1524l7232256,298958r13,274320l7232269,574802r361188,l7954950,574802r,-1524l7954950,298958r,-10668xem7954950,l7604125,r,10668l7954950,10668r,-10668xem7965681,r-10655,l7955026,10668r10655,l7965681,xem8326869,r-10655,l7965694,r,10668l8316214,10668r10655,l8326869,xem8782545,r-10655,l8326882,r,10668l8771890,10668r,277622l8683498,288290r,10668l8683498,573278r-1524,l8681974,298958r1524,l8683498,288290r-1524,l8671306,288290r-339852,l8322310,288290r,10668l8322310,573278r-1524,l8320786,298958r1524,l8322310,288290r-1524,l8310118,288290r-344424,l7965694,298958r-13,-10668l7955026,288290r,10668l7955026,573278r,1524l8310118,574802r472427,l8782545,298958r,-10668l8782545,10668r,-10668xe" fillcolor="#001f5f" stroked="f">
                  <v:path arrowok="t"/>
                </v:shape>
                <v:shape id="Graphic 15" o:spid="_x0000_s1028" style="position:absolute;top:5748;width:87826;height:35896;visibility:visible;mso-wrap-style:square;v-text-anchor:top" coordsize="8782685,358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" path="m2807449,288036r,l,288036r,10655l32004,298691r,70104l32004,728459r10668,l42672,368795r,-70104l2807449,298691r,-10655xem5624436,288036r-10655,l2807462,288036r,10655l5613781,298691r10655,l5624436,288036xem6878688,288036r-10655,l5624449,288036r,10655l6868033,298691r10655,l6878688,288036xem7232256,l6869557,r,10655l6869557,284975r-6793357,l76200,10655r6793357,l6869557,,,,,10655,,288023r76200,l76200,286499r1330706,l6869557,286499r,1524l7232256,288023r,-1524l7232256,284975r,-274320l7232256,xem7242924,288036r-10655,l6878701,288036r,10655l7232269,298691r10655,l7242924,288036xem7604112,288036r-10655,l7242937,288036r,10655l7593457,298691r10655,l7604112,288036xem7954950,288036r-350825,l7604125,298691r350825,l7954950,288036xem7954950,l7593457,,7232269,r,10655l7232269,284975r,1524l7232269,288023r361188,l7954950,288023r,-1524l7954950,284975r,-274320l7954950,xem7965681,288036r-10655,l7955026,298691r10655,l7965681,288036xem8320786,288036r-10668,l7965694,288036r,10655l8310118,298691r10668,l8320786,288036xem8782545,2514981r-10655,l8771890,2519489r,788213l8771890,3312274r,277368l8782545,3589642r,-277368l8782545,3307702r,-788162l8782545,2514981xem8782545,1760601r-10655,l8771890,2514968r10655,l8782545,1760601xem8782545,973899r-10655,l8771890,1756016r,4572l8782545,1760588r,-4572l8782545,973899xem8782545,r-10655,l8683498,r,10655l8683498,284975r-1524,l8681974,10655r1524,l8683498,r-1524,l8671306,,8322310,r,10655l8322310,284975r-1524,l8320786,10655r1524,l8322310,r-1524,l8310118,,7955026,r,10655l7955026,284975r,1524l7955026,288023r355092,l8316214,288023r4572,l8320786,286499r1524,l8322310,288023r348996,l8677402,288023r4572,l8681974,286499r1524,l8683498,288023r88392,l8771890,973823r10655,l8782545,10655r,-10655xe" fillcolor="#001f5f" stroked="f">
                  <v:path arrowok="t"/>
                </v:shape>
                <v:shape id="Graphic 16" o:spid="_x0000_s1029" style="position:absolute;left:87718;top:38870;width:108;height:19590;visibility:visible;mso-wrap-style:square;v-text-anchor:top" coordsize="10795,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" path="m10655,1792566r-10655,l,1797126r,161544l10655,1958670r,-161544l10655,1792566xem10655,870280l,870280r,276149l,1160145r,275844l,1516710r,275844l10655,1792554r,-646125l10655,870280xem10655,l,,,277368r,13716l,566928r,13716l,856488r,13716l10655,870204r,-592836l10655,xe" fillcolor="#001f5f" stroked="f">
                  <v:path arrowok="t"/>
                </v:shape>
                <v:shape id="Image 17" o:spid="_x0000_s1030" type="#_x0000_t75" style="position:absolute;left:675;top:121;width:5530;height:2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">
                  <v:imagedata r:id="rId15" o:title=""/>
                </v:shape>
                <v:shapetype id="_x0000_t202" coordsize="21600,21600" o:spt="202" path="m,l,21600r21600,l21600,xe">
                  <v:stroke joinstyle="miter"/>
                  <v:path gradientshapeok="t" o:connecttype="rect"/>
                </v:shapetype>
                <v:shape id="Textbox 18" o:spid="_x0000_s1031" type="#_x0000_t202" style="position:absolute;left:1219;top:3042;width:22028;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05B37D8" w14:textId="77777777" w:rsidR="00C2340B" w:rsidRDefault="00000000">
                        <w:pPr>
                          <w:spacing w:line="268" w:lineRule="exact"/>
                          <w:ind w:left="4"/>
                          <w:rPr>
                            <w:rFonts w:ascii="Arial"/>
                            <w:b/>
                            <w:sz w:val="24"/>
                          </w:rPr>
                        </w:pPr>
                        <w:r>
                          <w:rPr>
                            <w:rFonts w:ascii="Arial"/>
                            <w:b/>
                            <w:color w:val="FFFFFF"/>
                            <w:sz w:val="24"/>
                          </w:rPr>
                          <w:t>Fees,</w:t>
                        </w:r>
                        <w:r>
                          <w:rPr>
                            <w:rFonts w:ascii="Arial"/>
                            <w:b/>
                            <w:color w:val="FFFFFF"/>
                            <w:spacing w:val="-8"/>
                            <w:sz w:val="24"/>
                          </w:rPr>
                          <w:t xml:space="preserve"> </w:t>
                        </w:r>
                        <w:r>
                          <w:rPr>
                            <w:rFonts w:ascii="Arial"/>
                            <w:b/>
                            <w:color w:val="FFFFFF"/>
                            <w:sz w:val="24"/>
                          </w:rPr>
                          <w:t>investments</w:t>
                        </w:r>
                        <w:r>
                          <w:rPr>
                            <w:rFonts w:ascii="Arial"/>
                            <w:b/>
                            <w:color w:val="FFFFFF"/>
                            <w:spacing w:val="-2"/>
                            <w:sz w:val="24"/>
                          </w:rPr>
                          <w:t xml:space="preserve"> </w:t>
                        </w:r>
                        <w:r>
                          <w:rPr>
                            <w:rFonts w:ascii="Arial"/>
                            <w:b/>
                            <w:color w:val="FFFFFF"/>
                            <w:sz w:val="24"/>
                          </w:rPr>
                          <w:t>and</w:t>
                        </w:r>
                        <w:r>
                          <w:rPr>
                            <w:rFonts w:ascii="Arial"/>
                            <w:b/>
                            <w:color w:val="FFFFFF"/>
                            <w:spacing w:val="-4"/>
                            <w:sz w:val="24"/>
                          </w:rPr>
                          <w:t xml:space="preserve"> </w:t>
                        </w:r>
                        <w:r>
                          <w:rPr>
                            <w:rFonts w:ascii="Arial"/>
                            <w:b/>
                            <w:color w:val="FFFFFF"/>
                            <w:spacing w:val="-2"/>
                            <w:sz w:val="24"/>
                          </w:rPr>
                          <w:t>targets</w:t>
                        </w:r>
                      </w:p>
                      <w:p w14:paraId="367A363B" w14:textId="77777777" w:rsidR="00C2340B" w:rsidRDefault="00000000">
                        <w:pPr>
                          <w:spacing w:before="177"/>
                          <w:rPr>
                            <w:rFonts w:ascii="Arial"/>
                            <w:b/>
                          </w:rPr>
                        </w:pPr>
                        <w:r>
                          <w:rPr>
                            <w:rFonts w:ascii="Arial"/>
                            <w:b/>
                            <w:color w:val="FFFFFF"/>
                          </w:rPr>
                          <w:t>2024-25</w:t>
                        </w:r>
                        <w:r>
                          <w:rPr>
                            <w:rFonts w:ascii="Arial"/>
                            <w:b/>
                            <w:color w:val="FFFFFF"/>
                            <w:spacing w:val="-8"/>
                          </w:rPr>
                          <w:t xml:space="preserve"> </w:t>
                        </w:r>
                        <w:r>
                          <w:rPr>
                            <w:rFonts w:ascii="Arial"/>
                            <w:b/>
                            <w:color w:val="FFFFFF"/>
                          </w:rPr>
                          <w:t>to</w:t>
                        </w:r>
                        <w:r>
                          <w:rPr>
                            <w:rFonts w:ascii="Arial"/>
                            <w:b/>
                            <w:color w:val="FFFFFF"/>
                            <w:spacing w:val="-3"/>
                          </w:rPr>
                          <w:t xml:space="preserve"> </w:t>
                        </w:r>
                        <w:r>
                          <w:rPr>
                            <w:rFonts w:ascii="Arial"/>
                            <w:b/>
                            <w:color w:val="FFFFFF"/>
                          </w:rPr>
                          <w:t>2027-</w:t>
                        </w:r>
                        <w:r>
                          <w:rPr>
                            <w:rFonts w:ascii="Arial"/>
                            <w:b/>
                            <w:color w:val="FFFFFF"/>
                            <w:spacing w:val="-5"/>
                          </w:rPr>
                          <w:t>28</w:t>
                        </w:r>
                      </w:p>
                    </w:txbxContent>
                  </v:textbox>
                </v:shape>
                <v:shape id="Textbox 19" o:spid="_x0000_s1032" type="#_x0000_t202" style="position:absolute;left:28135;top:3016;width:15291;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3534AA2" w14:textId="77777777" w:rsidR="00C2340B" w:rsidRDefault="00000000">
                        <w:pPr>
                          <w:spacing w:line="134" w:lineRule="exact"/>
                          <w:rPr>
                            <w:rFonts w:ascii="Arial"/>
                            <w:b/>
                            <w:sz w:val="12"/>
                          </w:rPr>
                        </w:pPr>
                        <w:r>
                          <w:rPr>
                            <w:rFonts w:ascii="Arial"/>
                            <w:b/>
                            <w:color w:val="FFFFFF"/>
                            <w:sz w:val="12"/>
                          </w:rPr>
                          <w:t>Provider</w:t>
                        </w:r>
                        <w:r>
                          <w:rPr>
                            <w:rFonts w:ascii="Arial"/>
                            <w:b/>
                            <w:color w:val="FFFFFF"/>
                            <w:spacing w:val="-5"/>
                            <w:sz w:val="12"/>
                          </w:rPr>
                          <w:t xml:space="preserve"> </w:t>
                        </w:r>
                        <w:r>
                          <w:rPr>
                            <w:rFonts w:ascii="Arial"/>
                            <w:b/>
                            <w:color w:val="FFFFFF"/>
                            <w:sz w:val="12"/>
                          </w:rPr>
                          <w:t>name:</w:t>
                        </w:r>
                        <w:r>
                          <w:rPr>
                            <w:rFonts w:ascii="Arial"/>
                            <w:b/>
                            <w:color w:val="FFFFFF"/>
                            <w:spacing w:val="-3"/>
                            <w:sz w:val="12"/>
                          </w:rPr>
                          <w:t xml:space="preserve"> </w:t>
                        </w:r>
                        <w:r>
                          <w:rPr>
                            <w:rFonts w:ascii="Arial"/>
                            <w:b/>
                            <w:color w:val="FFFFFF"/>
                            <w:sz w:val="12"/>
                          </w:rPr>
                          <w:t>Nelson</w:t>
                        </w:r>
                        <w:r>
                          <w:rPr>
                            <w:rFonts w:ascii="Arial"/>
                            <w:b/>
                            <w:color w:val="FFFFFF"/>
                            <w:spacing w:val="-5"/>
                            <w:sz w:val="12"/>
                          </w:rPr>
                          <w:t xml:space="preserve"> </w:t>
                        </w:r>
                        <w:r>
                          <w:rPr>
                            <w:rFonts w:ascii="Arial"/>
                            <w:b/>
                            <w:color w:val="FFFFFF"/>
                            <w:sz w:val="12"/>
                          </w:rPr>
                          <w:t>and</w:t>
                        </w:r>
                        <w:r>
                          <w:rPr>
                            <w:rFonts w:ascii="Arial"/>
                            <w:b/>
                            <w:color w:val="FFFFFF"/>
                            <w:spacing w:val="-3"/>
                            <w:sz w:val="12"/>
                          </w:rPr>
                          <w:t xml:space="preserve"> </w:t>
                        </w:r>
                        <w:r>
                          <w:rPr>
                            <w:rFonts w:ascii="Arial"/>
                            <w:b/>
                            <w:color w:val="FFFFFF"/>
                            <w:sz w:val="12"/>
                          </w:rPr>
                          <w:t>Colne</w:t>
                        </w:r>
                        <w:r>
                          <w:rPr>
                            <w:rFonts w:ascii="Arial"/>
                            <w:b/>
                            <w:color w:val="FFFFFF"/>
                            <w:spacing w:val="-3"/>
                            <w:sz w:val="12"/>
                          </w:rPr>
                          <w:t xml:space="preserve"> </w:t>
                        </w:r>
                        <w:r>
                          <w:rPr>
                            <w:rFonts w:ascii="Arial"/>
                            <w:b/>
                            <w:color w:val="FFFFFF"/>
                            <w:spacing w:val="-2"/>
                            <w:sz w:val="12"/>
                          </w:rPr>
                          <w:t>College</w:t>
                        </w:r>
                      </w:p>
                    </w:txbxContent>
                  </v:textbox>
                </v:shape>
                <v:shape id="Textbox 20" o:spid="_x0000_s1033" type="#_x0000_t202" style="position:absolute;left:28135;top:5881;width:10008;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09DCAA9" w14:textId="77777777" w:rsidR="00C2340B" w:rsidRDefault="00000000">
                        <w:pPr>
                          <w:spacing w:line="134" w:lineRule="exact"/>
                          <w:rPr>
                            <w:rFonts w:ascii="Arial"/>
                            <w:b/>
                            <w:sz w:val="12"/>
                          </w:rPr>
                        </w:pPr>
                        <w:r>
                          <w:rPr>
                            <w:rFonts w:ascii="Arial"/>
                            <w:b/>
                            <w:color w:val="FFFFFF"/>
                            <w:sz w:val="12"/>
                          </w:rPr>
                          <w:t>Provider</w:t>
                        </w:r>
                        <w:r>
                          <w:rPr>
                            <w:rFonts w:ascii="Arial"/>
                            <w:b/>
                            <w:color w:val="FFFFFF"/>
                            <w:spacing w:val="-7"/>
                            <w:sz w:val="12"/>
                          </w:rPr>
                          <w:t xml:space="preserve"> </w:t>
                        </w:r>
                        <w:r>
                          <w:rPr>
                            <w:rFonts w:ascii="Arial"/>
                            <w:b/>
                            <w:color w:val="FFFFFF"/>
                            <w:sz w:val="12"/>
                          </w:rPr>
                          <w:t>UKPRN:</w:t>
                        </w:r>
                        <w:r>
                          <w:rPr>
                            <w:rFonts w:ascii="Arial"/>
                            <w:b/>
                            <w:color w:val="FFFFFF"/>
                            <w:spacing w:val="-4"/>
                            <w:sz w:val="12"/>
                          </w:rPr>
                          <w:t xml:space="preserve"> </w:t>
                        </w:r>
                        <w:r>
                          <w:rPr>
                            <w:rFonts w:ascii="Arial"/>
                            <w:b/>
                            <w:color w:val="FFFFFF"/>
                            <w:spacing w:val="-2"/>
                            <w:sz w:val="12"/>
                          </w:rPr>
                          <w:t>10004552</w:t>
                        </w:r>
                      </w:p>
                    </w:txbxContent>
                  </v:textbox>
                </v:shape>
                <w10:wrap anchorx="page"/>
              </v:group>
            </w:pict>
          </mc:Fallback>
        </mc:AlternateContent>
      </w:r>
      <w:r>
        <w:rPr>
          <w:rFonts w:ascii="Arial"/>
          <w:b/>
          <w:color w:val="001F5F"/>
          <w:spacing w:val="-2"/>
          <w:sz w:val="16"/>
        </w:rPr>
        <w:t>Targets</w:t>
      </w:r>
    </w:p>
    <w:p w14:paraId="14776E00" w14:textId="77777777" w:rsidR="00C2340B" w:rsidRDefault="00000000">
      <w:pPr>
        <w:spacing w:before="117"/>
        <w:ind w:left="225"/>
        <w:rPr>
          <w:rFonts w:ascii="Arial"/>
          <w:b/>
          <w:sz w:val="12"/>
        </w:rPr>
      </w:pPr>
      <w:r>
        <w:rPr>
          <w:rFonts w:ascii="Arial"/>
          <w:b/>
          <w:color w:val="001F5F"/>
          <w:sz w:val="12"/>
        </w:rPr>
        <w:t>Table</w:t>
      </w:r>
      <w:r>
        <w:rPr>
          <w:rFonts w:ascii="Arial"/>
          <w:b/>
          <w:color w:val="001F5F"/>
          <w:spacing w:val="-6"/>
          <w:sz w:val="12"/>
        </w:rPr>
        <w:t xml:space="preserve"> </w:t>
      </w:r>
      <w:r>
        <w:rPr>
          <w:rFonts w:ascii="Arial"/>
          <w:b/>
          <w:color w:val="001F5F"/>
          <w:sz w:val="12"/>
        </w:rPr>
        <w:t>5b:</w:t>
      </w:r>
      <w:r>
        <w:rPr>
          <w:rFonts w:ascii="Arial"/>
          <w:b/>
          <w:color w:val="001F5F"/>
          <w:spacing w:val="-3"/>
          <w:sz w:val="12"/>
        </w:rPr>
        <w:t xml:space="preserve"> </w:t>
      </w:r>
      <w:r>
        <w:rPr>
          <w:rFonts w:ascii="Arial"/>
          <w:b/>
          <w:color w:val="001F5F"/>
          <w:sz w:val="12"/>
        </w:rPr>
        <w:t>Access</w:t>
      </w:r>
      <w:r>
        <w:rPr>
          <w:rFonts w:ascii="Arial"/>
          <w:b/>
          <w:color w:val="001F5F"/>
          <w:spacing w:val="-4"/>
          <w:sz w:val="12"/>
        </w:rPr>
        <w:t xml:space="preserve"> </w:t>
      </w:r>
      <w:r>
        <w:rPr>
          <w:rFonts w:ascii="Arial"/>
          <w:b/>
          <w:color w:val="001F5F"/>
          <w:sz w:val="12"/>
        </w:rPr>
        <w:t>and/or</w:t>
      </w:r>
      <w:r>
        <w:rPr>
          <w:rFonts w:ascii="Arial"/>
          <w:b/>
          <w:color w:val="001F5F"/>
          <w:spacing w:val="-5"/>
          <w:sz w:val="12"/>
        </w:rPr>
        <w:t xml:space="preserve"> </w:t>
      </w:r>
      <w:r>
        <w:rPr>
          <w:rFonts w:ascii="Arial"/>
          <w:b/>
          <w:color w:val="001F5F"/>
          <w:sz w:val="12"/>
        </w:rPr>
        <w:t>raising</w:t>
      </w:r>
      <w:r>
        <w:rPr>
          <w:rFonts w:ascii="Arial"/>
          <w:b/>
          <w:color w:val="001F5F"/>
          <w:spacing w:val="-3"/>
          <w:sz w:val="12"/>
        </w:rPr>
        <w:t xml:space="preserve"> </w:t>
      </w:r>
      <w:r>
        <w:rPr>
          <w:rFonts w:ascii="Arial"/>
          <w:b/>
          <w:color w:val="001F5F"/>
          <w:sz w:val="12"/>
        </w:rPr>
        <w:t>attainment</w:t>
      </w:r>
      <w:r>
        <w:rPr>
          <w:rFonts w:ascii="Arial"/>
          <w:b/>
          <w:color w:val="001F5F"/>
          <w:spacing w:val="-3"/>
          <w:sz w:val="12"/>
        </w:rPr>
        <w:t xml:space="preserve"> </w:t>
      </w:r>
      <w:r>
        <w:rPr>
          <w:rFonts w:ascii="Arial"/>
          <w:b/>
          <w:color w:val="001F5F"/>
          <w:spacing w:val="-2"/>
          <w:sz w:val="12"/>
        </w:rPr>
        <w:t>targets</w:t>
      </w:r>
    </w:p>
    <w:p w14:paraId="44C3B9CF" w14:textId="77777777" w:rsidR="00C2340B" w:rsidRDefault="00C2340B">
      <w:pPr>
        <w:pStyle w:val="BodyText"/>
        <w:spacing w:before="2"/>
        <w:rPr>
          <w:rFonts w:ascii="Arial"/>
          <w:b/>
          <w:sz w:val="11"/>
        </w:rPr>
      </w:pPr>
    </w:p>
    <w:tbl>
      <w:tblPr>
        <w:tblW w:w="0" w:type="auto"/>
        <w:tblInd w:w="1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63"/>
        <w:gridCol w:w="693"/>
        <w:gridCol w:w="1094"/>
        <w:gridCol w:w="1094"/>
        <w:gridCol w:w="1095"/>
        <w:gridCol w:w="1094"/>
        <w:gridCol w:w="1483"/>
        <w:gridCol w:w="763"/>
        <w:gridCol w:w="755"/>
        <w:gridCol w:w="609"/>
        <w:gridCol w:w="609"/>
        <w:gridCol w:w="573"/>
        <w:gridCol w:w="568"/>
        <w:gridCol w:w="569"/>
        <w:gridCol w:w="568"/>
        <w:gridCol w:w="568"/>
      </w:tblGrid>
      <w:tr w:rsidR="00C2340B" w14:paraId="44A50534" w14:textId="77777777">
        <w:trPr>
          <w:trHeight w:val="254"/>
        </w:trPr>
        <w:tc>
          <w:tcPr>
            <w:tcW w:w="1463" w:type="dxa"/>
            <w:tcBorders>
              <w:left w:val="single" w:sz="8" w:space="0" w:color="001F5F"/>
            </w:tcBorders>
          </w:tcPr>
          <w:p w14:paraId="23BC22CD" w14:textId="77777777" w:rsidR="00C2340B" w:rsidRDefault="00000000">
            <w:pPr>
              <w:pStyle w:val="TableParagraph"/>
              <w:spacing w:before="2"/>
              <w:ind w:left="78"/>
              <w:rPr>
                <w:rFonts w:ascii="Arial"/>
                <w:b/>
                <w:sz w:val="10"/>
              </w:rPr>
            </w:pPr>
            <w:r>
              <w:rPr>
                <w:rFonts w:ascii="Arial"/>
                <w:b/>
                <w:color w:val="001F5F"/>
                <w:sz w:val="10"/>
              </w:rPr>
              <w:t>Aim</w:t>
            </w:r>
            <w:r>
              <w:rPr>
                <w:rFonts w:ascii="Arial"/>
                <w:b/>
                <w:color w:val="001F5F"/>
                <w:spacing w:val="-5"/>
                <w:sz w:val="10"/>
              </w:rPr>
              <w:t xml:space="preserve"> </w:t>
            </w:r>
            <w:r>
              <w:rPr>
                <w:rFonts w:ascii="Arial"/>
                <w:b/>
                <w:color w:val="001F5F"/>
                <w:sz w:val="10"/>
              </w:rPr>
              <w:t>[500</w:t>
            </w:r>
            <w:r>
              <w:rPr>
                <w:rFonts w:ascii="Arial"/>
                <w:b/>
                <w:color w:val="001F5F"/>
                <w:spacing w:val="-3"/>
                <w:sz w:val="10"/>
              </w:rPr>
              <w:t xml:space="preserve"> </w:t>
            </w:r>
            <w:r>
              <w:rPr>
                <w:rFonts w:ascii="Arial"/>
                <w:b/>
                <w:color w:val="001F5F"/>
                <w:spacing w:val="-2"/>
                <w:sz w:val="10"/>
              </w:rPr>
              <w:t>characters</w:t>
            </w:r>
          </w:p>
          <w:p w14:paraId="038FDBD5" w14:textId="77777777" w:rsidR="00C2340B" w:rsidRDefault="00000000">
            <w:pPr>
              <w:pStyle w:val="TableParagraph"/>
              <w:spacing w:before="7" w:line="110" w:lineRule="exact"/>
              <w:ind w:left="78"/>
              <w:rPr>
                <w:rFonts w:ascii="Arial"/>
                <w:b/>
                <w:sz w:val="10"/>
              </w:rPr>
            </w:pPr>
            <w:r>
              <w:rPr>
                <w:rFonts w:ascii="Arial"/>
                <w:b/>
                <w:color w:val="001F5F"/>
                <w:spacing w:val="-2"/>
                <w:sz w:val="10"/>
              </w:rPr>
              <w:t>maximum]</w:t>
            </w:r>
          </w:p>
        </w:tc>
        <w:tc>
          <w:tcPr>
            <w:tcW w:w="693" w:type="dxa"/>
          </w:tcPr>
          <w:p w14:paraId="40F12730" w14:textId="77777777" w:rsidR="00C2340B" w:rsidRDefault="00000000">
            <w:pPr>
              <w:pStyle w:val="TableParagraph"/>
              <w:spacing w:before="2"/>
              <w:ind w:left="30"/>
              <w:rPr>
                <w:rFonts w:ascii="Arial"/>
                <w:b/>
                <w:sz w:val="10"/>
              </w:rPr>
            </w:pPr>
            <w:r>
              <w:rPr>
                <w:rFonts w:ascii="Arial"/>
                <w:b/>
                <w:color w:val="001F5F"/>
                <w:spacing w:val="-2"/>
                <w:sz w:val="10"/>
              </w:rPr>
              <w:t>Reference</w:t>
            </w:r>
          </w:p>
          <w:p w14:paraId="7E7927BD" w14:textId="77777777" w:rsidR="00C2340B" w:rsidRDefault="00000000">
            <w:pPr>
              <w:pStyle w:val="TableParagraph"/>
              <w:spacing w:before="7" w:line="110" w:lineRule="exact"/>
              <w:ind w:left="30"/>
              <w:rPr>
                <w:rFonts w:ascii="Arial"/>
                <w:b/>
                <w:sz w:val="10"/>
              </w:rPr>
            </w:pPr>
            <w:r>
              <w:rPr>
                <w:rFonts w:ascii="Arial"/>
                <w:b/>
                <w:color w:val="001F5F"/>
                <w:spacing w:val="-2"/>
                <w:sz w:val="10"/>
              </w:rPr>
              <w:t>number</w:t>
            </w:r>
          </w:p>
        </w:tc>
        <w:tc>
          <w:tcPr>
            <w:tcW w:w="1094" w:type="dxa"/>
          </w:tcPr>
          <w:p w14:paraId="08F66C8F" w14:textId="77777777" w:rsidR="00C2340B" w:rsidRDefault="00000000">
            <w:pPr>
              <w:pStyle w:val="TableParagraph"/>
              <w:spacing w:before="2"/>
              <w:ind w:left="30"/>
              <w:rPr>
                <w:rFonts w:ascii="Arial"/>
                <w:b/>
                <w:sz w:val="10"/>
              </w:rPr>
            </w:pPr>
            <w:r>
              <w:rPr>
                <w:rFonts w:ascii="Arial"/>
                <w:b/>
                <w:color w:val="001F5F"/>
                <w:sz w:val="10"/>
              </w:rPr>
              <w:t>Lifecycle</w:t>
            </w:r>
            <w:r>
              <w:rPr>
                <w:rFonts w:ascii="Arial"/>
                <w:b/>
                <w:color w:val="001F5F"/>
                <w:spacing w:val="-5"/>
                <w:sz w:val="10"/>
              </w:rPr>
              <w:t xml:space="preserve"> </w:t>
            </w:r>
            <w:r>
              <w:rPr>
                <w:rFonts w:ascii="Arial"/>
                <w:b/>
                <w:color w:val="001F5F"/>
                <w:spacing w:val="-2"/>
                <w:sz w:val="10"/>
              </w:rPr>
              <w:t>stage</w:t>
            </w:r>
          </w:p>
        </w:tc>
        <w:tc>
          <w:tcPr>
            <w:tcW w:w="1094" w:type="dxa"/>
          </w:tcPr>
          <w:p w14:paraId="70AF56D4" w14:textId="77777777" w:rsidR="00C2340B" w:rsidRDefault="00000000">
            <w:pPr>
              <w:pStyle w:val="TableParagraph"/>
              <w:spacing w:before="2"/>
              <w:ind w:left="31"/>
              <w:rPr>
                <w:rFonts w:ascii="Arial"/>
                <w:b/>
                <w:sz w:val="10"/>
              </w:rPr>
            </w:pPr>
            <w:r>
              <w:rPr>
                <w:rFonts w:ascii="Arial"/>
                <w:b/>
                <w:color w:val="001F5F"/>
                <w:spacing w:val="-2"/>
                <w:sz w:val="10"/>
              </w:rPr>
              <w:t>Characteristic</w:t>
            </w:r>
          </w:p>
        </w:tc>
        <w:tc>
          <w:tcPr>
            <w:tcW w:w="1095" w:type="dxa"/>
          </w:tcPr>
          <w:p w14:paraId="11A2FBA7" w14:textId="77777777" w:rsidR="00C2340B" w:rsidRDefault="00000000">
            <w:pPr>
              <w:pStyle w:val="TableParagraph"/>
              <w:spacing w:before="2"/>
              <w:ind w:left="31"/>
              <w:rPr>
                <w:rFonts w:ascii="Arial"/>
                <w:b/>
                <w:sz w:val="10"/>
              </w:rPr>
            </w:pPr>
            <w:r>
              <w:rPr>
                <w:rFonts w:ascii="Arial"/>
                <w:b/>
                <w:color w:val="001F5F"/>
                <w:sz w:val="10"/>
              </w:rPr>
              <w:t>Target</w:t>
            </w:r>
            <w:r>
              <w:rPr>
                <w:rFonts w:ascii="Arial"/>
                <w:b/>
                <w:color w:val="001F5F"/>
                <w:spacing w:val="-7"/>
                <w:sz w:val="10"/>
              </w:rPr>
              <w:t xml:space="preserve"> </w:t>
            </w:r>
            <w:r>
              <w:rPr>
                <w:rFonts w:ascii="Arial"/>
                <w:b/>
                <w:color w:val="001F5F"/>
                <w:spacing w:val="-2"/>
                <w:sz w:val="10"/>
              </w:rPr>
              <w:t>group</w:t>
            </w:r>
          </w:p>
        </w:tc>
        <w:tc>
          <w:tcPr>
            <w:tcW w:w="1094" w:type="dxa"/>
          </w:tcPr>
          <w:p w14:paraId="349CFA3A" w14:textId="77777777" w:rsidR="00C2340B" w:rsidRDefault="00000000">
            <w:pPr>
              <w:pStyle w:val="TableParagraph"/>
              <w:spacing w:before="2"/>
              <w:ind w:left="31"/>
              <w:rPr>
                <w:rFonts w:ascii="Arial"/>
                <w:b/>
                <w:sz w:val="10"/>
              </w:rPr>
            </w:pPr>
            <w:r>
              <w:rPr>
                <w:rFonts w:ascii="Arial"/>
                <w:b/>
                <w:color w:val="001F5F"/>
                <w:spacing w:val="-2"/>
                <w:sz w:val="10"/>
              </w:rPr>
              <w:t>Comparator</w:t>
            </w:r>
            <w:r>
              <w:rPr>
                <w:rFonts w:ascii="Arial"/>
                <w:b/>
                <w:color w:val="001F5F"/>
                <w:spacing w:val="12"/>
                <w:sz w:val="10"/>
              </w:rPr>
              <w:t xml:space="preserve"> </w:t>
            </w:r>
            <w:r>
              <w:rPr>
                <w:rFonts w:ascii="Arial"/>
                <w:b/>
                <w:color w:val="001F5F"/>
                <w:spacing w:val="-2"/>
                <w:sz w:val="10"/>
              </w:rPr>
              <w:t>group</w:t>
            </w:r>
          </w:p>
        </w:tc>
        <w:tc>
          <w:tcPr>
            <w:tcW w:w="1483" w:type="dxa"/>
          </w:tcPr>
          <w:p w14:paraId="053864A2" w14:textId="77777777" w:rsidR="00C2340B" w:rsidRDefault="00000000">
            <w:pPr>
              <w:pStyle w:val="TableParagraph"/>
              <w:spacing w:before="2"/>
              <w:ind w:left="31"/>
              <w:rPr>
                <w:rFonts w:ascii="Arial"/>
                <w:b/>
                <w:sz w:val="10"/>
              </w:rPr>
            </w:pPr>
            <w:r>
              <w:rPr>
                <w:rFonts w:ascii="Arial"/>
                <w:b/>
                <w:color w:val="001F5F"/>
                <w:sz w:val="10"/>
              </w:rPr>
              <w:t>Description</w:t>
            </w:r>
            <w:r>
              <w:rPr>
                <w:rFonts w:ascii="Arial"/>
                <w:b/>
                <w:color w:val="001F5F"/>
                <w:spacing w:val="-5"/>
                <w:sz w:val="10"/>
              </w:rPr>
              <w:t xml:space="preserve"> </w:t>
            </w:r>
            <w:r>
              <w:rPr>
                <w:rFonts w:ascii="Arial"/>
                <w:b/>
                <w:color w:val="001F5F"/>
                <w:sz w:val="10"/>
              </w:rPr>
              <w:t>and</w:t>
            </w:r>
            <w:r>
              <w:rPr>
                <w:rFonts w:ascii="Arial"/>
                <w:b/>
                <w:color w:val="001F5F"/>
                <w:spacing w:val="-6"/>
                <w:sz w:val="10"/>
              </w:rPr>
              <w:t xml:space="preserve"> </w:t>
            </w:r>
            <w:r>
              <w:rPr>
                <w:rFonts w:ascii="Arial"/>
                <w:b/>
                <w:color w:val="001F5F"/>
                <w:spacing w:val="-2"/>
                <w:sz w:val="10"/>
              </w:rPr>
              <w:t>commentary</w:t>
            </w:r>
          </w:p>
          <w:p w14:paraId="5F793AFF" w14:textId="77777777" w:rsidR="00C2340B" w:rsidRDefault="00000000">
            <w:pPr>
              <w:pStyle w:val="TableParagraph"/>
              <w:spacing w:before="7" w:line="110" w:lineRule="exact"/>
              <w:ind w:left="31"/>
              <w:rPr>
                <w:rFonts w:ascii="Arial"/>
                <w:b/>
                <w:sz w:val="10"/>
              </w:rPr>
            </w:pPr>
            <w:r>
              <w:rPr>
                <w:rFonts w:ascii="Arial"/>
                <w:b/>
                <w:color w:val="001F5F"/>
                <w:sz w:val="10"/>
              </w:rPr>
              <w:t>[500</w:t>
            </w:r>
            <w:r>
              <w:rPr>
                <w:rFonts w:ascii="Arial"/>
                <w:b/>
                <w:color w:val="001F5F"/>
                <w:spacing w:val="-7"/>
                <w:sz w:val="10"/>
              </w:rPr>
              <w:t xml:space="preserve"> </w:t>
            </w:r>
            <w:r>
              <w:rPr>
                <w:rFonts w:ascii="Arial"/>
                <w:b/>
                <w:color w:val="001F5F"/>
                <w:sz w:val="10"/>
              </w:rPr>
              <w:t>characters</w:t>
            </w:r>
            <w:r>
              <w:rPr>
                <w:rFonts w:ascii="Arial"/>
                <w:b/>
                <w:color w:val="001F5F"/>
                <w:spacing w:val="-5"/>
                <w:sz w:val="10"/>
              </w:rPr>
              <w:t xml:space="preserve"> </w:t>
            </w:r>
            <w:r>
              <w:rPr>
                <w:rFonts w:ascii="Arial"/>
                <w:b/>
                <w:color w:val="001F5F"/>
                <w:spacing w:val="-2"/>
                <w:sz w:val="10"/>
              </w:rPr>
              <w:t>maximum]</w:t>
            </w:r>
          </w:p>
        </w:tc>
        <w:tc>
          <w:tcPr>
            <w:tcW w:w="763" w:type="dxa"/>
          </w:tcPr>
          <w:p w14:paraId="48D91F8E" w14:textId="77777777" w:rsidR="00C2340B" w:rsidRDefault="00000000">
            <w:pPr>
              <w:pStyle w:val="TableParagraph"/>
              <w:spacing w:before="2"/>
              <w:ind w:left="32"/>
              <w:rPr>
                <w:rFonts w:ascii="Arial"/>
                <w:b/>
                <w:sz w:val="10"/>
              </w:rPr>
            </w:pPr>
            <w:r>
              <w:rPr>
                <w:rFonts w:ascii="Arial"/>
                <w:b/>
                <w:color w:val="001F5F"/>
                <w:sz w:val="10"/>
              </w:rPr>
              <w:t>Is</w:t>
            </w:r>
            <w:r>
              <w:rPr>
                <w:rFonts w:ascii="Arial"/>
                <w:b/>
                <w:color w:val="001F5F"/>
                <w:spacing w:val="-1"/>
                <w:sz w:val="10"/>
              </w:rPr>
              <w:t xml:space="preserve"> </w:t>
            </w:r>
            <w:r>
              <w:rPr>
                <w:rFonts w:ascii="Arial"/>
                <w:b/>
                <w:color w:val="001F5F"/>
                <w:sz w:val="10"/>
              </w:rPr>
              <w:t>this</w:t>
            </w:r>
            <w:r>
              <w:rPr>
                <w:rFonts w:ascii="Arial"/>
                <w:b/>
                <w:color w:val="001F5F"/>
                <w:spacing w:val="-1"/>
                <w:sz w:val="10"/>
              </w:rPr>
              <w:t xml:space="preserve"> </w:t>
            </w:r>
            <w:r>
              <w:rPr>
                <w:rFonts w:ascii="Arial"/>
                <w:b/>
                <w:color w:val="001F5F"/>
                <w:spacing w:val="-2"/>
                <w:sz w:val="10"/>
              </w:rPr>
              <w:t>target</w:t>
            </w:r>
          </w:p>
          <w:p w14:paraId="4C9C5909" w14:textId="77777777" w:rsidR="00C2340B" w:rsidRDefault="00000000">
            <w:pPr>
              <w:pStyle w:val="TableParagraph"/>
              <w:spacing w:before="7" w:line="110" w:lineRule="exact"/>
              <w:ind w:left="32"/>
              <w:rPr>
                <w:rFonts w:ascii="Arial"/>
                <w:b/>
                <w:sz w:val="10"/>
              </w:rPr>
            </w:pPr>
            <w:r>
              <w:rPr>
                <w:rFonts w:ascii="Arial"/>
                <w:b/>
                <w:color w:val="001F5F"/>
                <w:spacing w:val="-2"/>
                <w:sz w:val="10"/>
              </w:rPr>
              <w:t>collaborative?</w:t>
            </w:r>
          </w:p>
        </w:tc>
        <w:tc>
          <w:tcPr>
            <w:tcW w:w="755" w:type="dxa"/>
          </w:tcPr>
          <w:p w14:paraId="25108EEE" w14:textId="77777777" w:rsidR="00C2340B" w:rsidRDefault="00000000">
            <w:pPr>
              <w:pStyle w:val="TableParagraph"/>
              <w:spacing w:before="2"/>
              <w:ind w:right="108"/>
              <w:jc w:val="center"/>
              <w:rPr>
                <w:rFonts w:ascii="Arial"/>
                <w:b/>
                <w:sz w:val="10"/>
              </w:rPr>
            </w:pPr>
            <w:r>
              <w:rPr>
                <w:rFonts w:ascii="Arial"/>
                <w:b/>
                <w:color w:val="001F5F"/>
                <w:sz w:val="10"/>
              </w:rPr>
              <w:t>Data</w:t>
            </w:r>
            <w:r>
              <w:rPr>
                <w:rFonts w:ascii="Arial"/>
                <w:b/>
                <w:color w:val="001F5F"/>
                <w:spacing w:val="-3"/>
                <w:sz w:val="10"/>
              </w:rPr>
              <w:t xml:space="preserve"> </w:t>
            </w:r>
            <w:r>
              <w:rPr>
                <w:rFonts w:ascii="Arial"/>
                <w:b/>
                <w:color w:val="001F5F"/>
                <w:spacing w:val="-2"/>
                <w:sz w:val="10"/>
              </w:rPr>
              <w:t>source</w:t>
            </w:r>
          </w:p>
        </w:tc>
        <w:tc>
          <w:tcPr>
            <w:tcW w:w="609" w:type="dxa"/>
          </w:tcPr>
          <w:p w14:paraId="07480014" w14:textId="77777777" w:rsidR="00C2340B" w:rsidRDefault="00000000">
            <w:pPr>
              <w:pStyle w:val="TableParagraph"/>
              <w:spacing w:before="2"/>
              <w:ind w:left="33"/>
              <w:rPr>
                <w:rFonts w:ascii="Arial"/>
                <w:b/>
                <w:sz w:val="10"/>
              </w:rPr>
            </w:pPr>
            <w:r>
              <w:rPr>
                <w:rFonts w:ascii="Arial"/>
                <w:b/>
                <w:color w:val="001F5F"/>
                <w:spacing w:val="-2"/>
                <w:sz w:val="10"/>
              </w:rPr>
              <w:t>Baseline</w:t>
            </w:r>
          </w:p>
          <w:p w14:paraId="7037BAE8" w14:textId="77777777" w:rsidR="00C2340B" w:rsidRDefault="00000000">
            <w:pPr>
              <w:pStyle w:val="TableParagraph"/>
              <w:spacing w:before="7" w:line="110" w:lineRule="exact"/>
              <w:ind w:left="33"/>
              <w:rPr>
                <w:rFonts w:ascii="Arial"/>
                <w:b/>
                <w:sz w:val="10"/>
              </w:rPr>
            </w:pPr>
            <w:r>
              <w:rPr>
                <w:rFonts w:ascii="Arial"/>
                <w:b/>
                <w:color w:val="001F5F"/>
                <w:spacing w:val="-4"/>
                <w:sz w:val="10"/>
              </w:rPr>
              <w:t>year</w:t>
            </w:r>
          </w:p>
        </w:tc>
        <w:tc>
          <w:tcPr>
            <w:tcW w:w="609" w:type="dxa"/>
          </w:tcPr>
          <w:p w14:paraId="250A469A" w14:textId="77777777" w:rsidR="00C2340B" w:rsidRDefault="00000000">
            <w:pPr>
              <w:pStyle w:val="TableParagraph"/>
              <w:spacing w:before="2"/>
              <w:ind w:left="34"/>
              <w:rPr>
                <w:rFonts w:ascii="Arial"/>
                <w:b/>
                <w:sz w:val="10"/>
              </w:rPr>
            </w:pPr>
            <w:r>
              <w:rPr>
                <w:rFonts w:ascii="Arial"/>
                <w:b/>
                <w:color w:val="001F5F"/>
                <w:spacing w:val="-2"/>
                <w:sz w:val="10"/>
              </w:rPr>
              <w:t>Units</w:t>
            </w:r>
          </w:p>
        </w:tc>
        <w:tc>
          <w:tcPr>
            <w:tcW w:w="573" w:type="dxa"/>
          </w:tcPr>
          <w:p w14:paraId="16434037" w14:textId="77777777" w:rsidR="00C2340B" w:rsidRDefault="00000000">
            <w:pPr>
              <w:pStyle w:val="TableParagraph"/>
              <w:spacing w:before="2"/>
              <w:ind w:right="-29"/>
              <w:jc w:val="right"/>
              <w:rPr>
                <w:rFonts w:ascii="Arial"/>
                <w:b/>
                <w:sz w:val="10"/>
              </w:rPr>
            </w:pPr>
            <w:r>
              <w:rPr>
                <w:rFonts w:ascii="Arial"/>
                <w:b/>
                <w:color w:val="001F5F"/>
                <w:spacing w:val="-2"/>
                <w:sz w:val="10"/>
              </w:rPr>
              <w:t>Baseline</w:t>
            </w:r>
          </w:p>
          <w:p w14:paraId="2D032F49" w14:textId="77777777" w:rsidR="00C2340B" w:rsidRDefault="00000000">
            <w:pPr>
              <w:pStyle w:val="TableParagraph"/>
              <w:spacing w:before="7" w:line="110" w:lineRule="exact"/>
              <w:ind w:right="-15"/>
              <w:jc w:val="right"/>
              <w:rPr>
                <w:rFonts w:ascii="Arial"/>
                <w:b/>
                <w:sz w:val="10"/>
              </w:rPr>
            </w:pPr>
            <w:r>
              <w:rPr>
                <w:rFonts w:ascii="Arial"/>
                <w:b/>
                <w:color w:val="001F5F"/>
                <w:spacing w:val="-4"/>
                <w:sz w:val="10"/>
              </w:rPr>
              <w:t>data</w:t>
            </w:r>
          </w:p>
        </w:tc>
        <w:tc>
          <w:tcPr>
            <w:tcW w:w="568" w:type="dxa"/>
          </w:tcPr>
          <w:p w14:paraId="6E39CAEC" w14:textId="77777777" w:rsidR="00C2340B" w:rsidRDefault="00000000">
            <w:pPr>
              <w:pStyle w:val="TableParagraph"/>
              <w:spacing w:before="2"/>
              <w:ind w:right="1"/>
              <w:jc w:val="right"/>
              <w:rPr>
                <w:rFonts w:ascii="Arial"/>
                <w:b/>
                <w:sz w:val="10"/>
              </w:rPr>
            </w:pPr>
            <w:r>
              <w:rPr>
                <w:rFonts w:ascii="Arial"/>
                <w:b/>
                <w:color w:val="001F5F"/>
                <w:spacing w:val="-2"/>
                <w:sz w:val="10"/>
              </w:rPr>
              <w:t>2024-</w:t>
            </w:r>
            <w:r>
              <w:rPr>
                <w:rFonts w:ascii="Arial"/>
                <w:b/>
                <w:color w:val="001F5F"/>
                <w:spacing w:val="-5"/>
                <w:sz w:val="10"/>
              </w:rPr>
              <w:t>25</w:t>
            </w:r>
          </w:p>
          <w:p w14:paraId="3A2AC3E9" w14:textId="77777777" w:rsidR="00C2340B" w:rsidRDefault="00000000">
            <w:pPr>
              <w:pStyle w:val="TableParagraph"/>
              <w:spacing w:before="7" w:line="110" w:lineRule="exact"/>
              <w:ind w:right="1"/>
              <w:jc w:val="right"/>
              <w:rPr>
                <w:rFonts w:ascii="Arial"/>
                <w:b/>
                <w:sz w:val="10"/>
              </w:rPr>
            </w:pPr>
            <w:r>
              <w:rPr>
                <w:rFonts w:ascii="Arial"/>
                <w:b/>
                <w:color w:val="001F5F"/>
                <w:spacing w:val="-2"/>
                <w:sz w:val="10"/>
              </w:rPr>
              <w:t>milestone</w:t>
            </w:r>
          </w:p>
        </w:tc>
        <w:tc>
          <w:tcPr>
            <w:tcW w:w="569" w:type="dxa"/>
          </w:tcPr>
          <w:p w14:paraId="15AA8502" w14:textId="77777777" w:rsidR="00C2340B" w:rsidRDefault="00000000">
            <w:pPr>
              <w:pStyle w:val="TableParagraph"/>
              <w:spacing w:before="2"/>
              <w:ind w:right="1"/>
              <w:jc w:val="right"/>
              <w:rPr>
                <w:rFonts w:ascii="Arial"/>
                <w:b/>
                <w:sz w:val="10"/>
              </w:rPr>
            </w:pPr>
            <w:r>
              <w:rPr>
                <w:rFonts w:ascii="Arial"/>
                <w:b/>
                <w:color w:val="001F5F"/>
                <w:spacing w:val="-2"/>
                <w:sz w:val="10"/>
              </w:rPr>
              <w:t>2025-</w:t>
            </w:r>
            <w:r>
              <w:rPr>
                <w:rFonts w:ascii="Arial"/>
                <w:b/>
                <w:color w:val="001F5F"/>
                <w:spacing w:val="-5"/>
                <w:sz w:val="10"/>
              </w:rPr>
              <w:t>26</w:t>
            </w:r>
          </w:p>
          <w:p w14:paraId="49BD5C84" w14:textId="77777777" w:rsidR="00C2340B" w:rsidRDefault="00000000">
            <w:pPr>
              <w:pStyle w:val="TableParagraph"/>
              <w:spacing w:before="7" w:line="110" w:lineRule="exact"/>
              <w:ind w:right="1"/>
              <w:jc w:val="right"/>
              <w:rPr>
                <w:rFonts w:ascii="Arial"/>
                <w:b/>
                <w:sz w:val="10"/>
              </w:rPr>
            </w:pPr>
            <w:r>
              <w:rPr>
                <w:rFonts w:ascii="Arial"/>
                <w:b/>
                <w:color w:val="001F5F"/>
                <w:spacing w:val="-2"/>
                <w:sz w:val="10"/>
              </w:rPr>
              <w:t>milestone</w:t>
            </w:r>
          </w:p>
        </w:tc>
        <w:tc>
          <w:tcPr>
            <w:tcW w:w="568" w:type="dxa"/>
          </w:tcPr>
          <w:p w14:paraId="0093160A" w14:textId="77777777" w:rsidR="00C2340B" w:rsidRDefault="00000000">
            <w:pPr>
              <w:pStyle w:val="TableParagraph"/>
              <w:spacing w:before="2"/>
              <w:jc w:val="right"/>
              <w:rPr>
                <w:rFonts w:ascii="Arial"/>
                <w:b/>
                <w:sz w:val="10"/>
              </w:rPr>
            </w:pPr>
            <w:r>
              <w:rPr>
                <w:rFonts w:ascii="Arial"/>
                <w:b/>
                <w:color w:val="001F5F"/>
                <w:spacing w:val="-2"/>
                <w:sz w:val="10"/>
              </w:rPr>
              <w:t>2026-</w:t>
            </w:r>
            <w:r>
              <w:rPr>
                <w:rFonts w:ascii="Arial"/>
                <w:b/>
                <w:color w:val="001F5F"/>
                <w:spacing w:val="-5"/>
                <w:sz w:val="10"/>
              </w:rPr>
              <w:t>27</w:t>
            </w:r>
          </w:p>
          <w:p w14:paraId="25C12832" w14:textId="77777777" w:rsidR="00C2340B" w:rsidRDefault="00000000">
            <w:pPr>
              <w:pStyle w:val="TableParagraph"/>
              <w:spacing w:before="7" w:line="110" w:lineRule="exact"/>
              <w:ind w:right="-15"/>
              <w:jc w:val="right"/>
              <w:rPr>
                <w:rFonts w:ascii="Arial"/>
                <w:b/>
                <w:sz w:val="10"/>
              </w:rPr>
            </w:pPr>
            <w:r>
              <w:rPr>
                <w:rFonts w:ascii="Arial"/>
                <w:b/>
                <w:color w:val="001F5F"/>
                <w:spacing w:val="-2"/>
                <w:sz w:val="10"/>
              </w:rPr>
              <w:t>milestone</w:t>
            </w:r>
          </w:p>
        </w:tc>
        <w:tc>
          <w:tcPr>
            <w:tcW w:w="568" w:type="dxa"/>
          </w:tcPr>
          <w:p w14:paraId="7E2FC03B" w14:textId="77777777" w:rsidR="00C2340B" w:rsidRDefault="00000000">
            <w:pPr>
              <w:pStyle w:val="TableParagraph"/>
              <w:spacing w:before="2"/>
              <w:ind w:right="-15"/>
              <w:jc w:val="right"/>
              <w:rPr>
                <w:rFonts w:ascii="Arial"/>
                <w:b/>
                <w:sz w:val="10"/>
              </w:rPr>
            </w:pPr>
            <w:r>
              <w:rPr>
                <w:rFonts w:ascii="Arial"/>
                <w:b/>
                <w:color w:val="001F5F"/>
                <w:spacing w:val="-2"/>
                <w:sz w:val="10"/>
              </w:rPr>
              <w:t>2027-</w:t>
            </w:r>
            <w:r>
              <w:rPr>
                <w:rFonts w:ascii="Arial"/>
                <w:b/>
                <w:color w:val="001F5F"/>
                <w:spacing w:val="-5"/>
                <w:sz w:val="10"/>
              </w:rPr>
              <w:t>28</w:t>
            </w:r>
          </w:p>
          <w:p w14:paraId="08EE9A60" w14:textId="77777777" w:rsidR="00C2340B" w:rsidRDefault="00000000">
            <w:pPr>
              <w:pStyle w:val="TableParagraph"/>
              <w:spacing w:before="7" w:line="110" w:lineRule="exact"/>
              <w:ind w:right="-15"/>
              <w:jc w:val="right"/>
              <w:rPr>
                <w:rFonts w:ascii="Arial"/>
                <w:b/>
                <w:sz w:val="10"/>
              </w:rPr>
            </w:pPr>
            <w:r>
              <w:rPr>
                <w:rFonts w:ascii="Arial"/>
                <w:b/>
                <w:color w:val="001F5F"/>
                <w:spacing w:val="-2"/>
                <w:sz w:val="10"/>
              </w:rPr>
              <w:t>milestone</w:t>
            </w:r>
          </w:p>
        </w:tc>
      </w:tr>
      <w:tr w:rsidR="00C2340B" w14:paraId="54A978E2" w14:textId="77777777">
        <w:trPr>
          <w:trHeight w:val="1353"/>
        </w:trPr>
        <w:tc>
          <w:tcPr>
            <w:tcW w:w="1463" w:type="dxa"/>
            <w:tcBorders>
              <w:left w:val="single" w:sz="8" w:space="0" w:color="001F5F"/>
            </w:tcBorders>
          </w:tcPr>
          <w:p w14:paraId="09C57BCD" w14:textId="77777777" w:rsidR="00C2340B" w:rsidRDefault="00C2340B">
            <w:pPr>
              <w:pStyle w:val="TableParagraph"/>
              <w:spacing w:before="7"/>
              <w:rPr>
                <w:rFonts w:ascii="Arial"/>
                <w:b/>
                <w:sz w:val="10"/>
              </w:rPr>
            </w:pPr>
          </w:p>
          <w:p w14:paraId="782B2E20" w14:textId="77777777" w:rsidR="00C2340B" w:rsidRDefault="00000000">
            <w:pPr>
              <w:pStyle w:val="TableParagraph"/>
              <w:spacing w:line="256" w:lineRule="auto"/>
              <w:ind w:left="78"/>
              <w:rPr>
                <w:sz w:val="10"/>
              </w:rPr>
            </w:pPr>
            <w:r>
              <w:rPr>
                <w:sz w:val="10"/>
              </w:rPr>
              <w:t>Increase</w:t>
            </w:r>
            <w:r>
              <w:rPr>
                <w:spacing w:val="-7"/>
                <w:sz w:val="10"/>
              </w:rPr>
              <w:t xml:space="preserve"> </w:t>
            </w:r>
            <w:r>
              <w:rPr>
                <w:sz w:val="10"/>
              </w:rPr>
              <w:t>the</w:t>
            </w:r>
            <w:r>
              <w:rPr>
                <w:spacing w:val="-7"/>
                <w:sz w:val="10"/>
              </w:rPr>
              <w:t xml:space="preserve"> </w:t>
            </w:r>
            <w:r>
              <w:rPr>
                <w:sz w:val="10"/>
              </w:rPr>
              <w:t>overall</w:t>
            </w:r>
            <w:r>
              <w:rPr>
                <w:spacing w:val="-7"/>
                <w:sz w:val="10"/>
              </w:rPr>
              <w:t xml:space="preserve"> </w:t>
            </w:r>
            <w:r>
              <w:rPr>
                <w:sz w:val="10"/>
              </w:rPr>
              <w:t>proportion</w:t>
            </w:r>
            <w:r>
              <w:rPr>
                <w:spacing w:val="40"/>
                <w:sz w:val="10"/>
              </w:rPr>
              <w:t xml:space="preserve"> </w:t>
            </w:r>
            <w:r>
              <w:rPr>
                <w:spacing w:val="-6"/>
                <w:sz w:val="10"/>
              </w:rPr>
              <w:t>of</w:t>
            </w:r>
          </w:p>
          <w:p w14:paraId="2B958CD8" w14:textId="77777777" w:rsidR="00C2340B" w:rsidRDefault="00000000">
            <w:pPr>
              <w:pStyle w:val="TableParagraph"/>
              <w:spacing w:before="2"/>
              <w:ind w:left="78"/>
              <w:rPr>
                <w:sz w:val="10"/>
              </w:rPr>
            </w:pPr>
            <w:r>
              <w:rPr>
                <w:sz w:val="10"/>
              </w:rPr>
              <w:t xml:space="preserve">BME </w:t>
            </w:r>
            <w:r>
              <w:rPr>
                <w:spacing w:val="-2"/>
                <w:sz w:val="10"/>
              </w:rPr>
              <w:t>entrants</w:t>
            </w:r>
          </w:p>
        </w:tc>
        <w:tc>
          <w:tcPr>
            <w:tcW w:w="693" w:type="dxa"/>
          </w:tcPr>
          <w:p w14:paraId="234900D4" w14:textId="77777777" w:rsidR="00C2340B" w:rsidRDefault="00C2340B">
            <w:pPr>
              <w:pStyle w:val="TableParagraph"/>
              <w:spacing w:before="7"/>
              <w:rPr>
                <w:rFonts w:ascii="Arial"/>
                <w:b/>
                <w:sz w:val="10"/>
              </w:rPr>
            </w:pPr>
          </w:p>
          <w:p w14:paraId="42B18DFF" w14:textId="77777777" w:rsidR="00C2340B" w:rsidRDefault="00000000">
            <w:pPr>
              <w:pStyle w:val="TableParagraph"/>
              <w:ind w:left="30"/>
              <w:rPr>
                <w:sz w:val="10"/>
              </w:rPr>
            </w:pPr>
            <w:r>
              <w:rPr>
                <w:spacing w:val="-2"/>
                <w:sz w:val="10"/>
              </w:rPr>
              <w:t>PTA_1</w:t>
            </w:r>
          </w:p>
        </w:tc>
        <w:tc>
          <w:tcPr>
            <w:tcW w:w="1094" w:type="dxa"/>
          </w:tcPr>
          <w:p w14:paraId="30A14654" w14:textId="77777777" w:rsidR="00C2340B" w:rsidRDefault="00C2340B">
            <w:pPr>
              <w:pStyle w:val="TableParagraph"/>
              <w:spacing w:before="7"/>
              <w:rPr>
                <w:rFonts w:ascii="Arial"/>
                <w:b/>
                <w:sz w:val="10"/>
              </w:rPr>
            </w:pPr>
          </w:p>
          <w:p w14:paraId="3613E46D" w14:textId="77777777" w:rsidR="00C2340B" w:rsidRDefault="00000000">
            <w:pPr>
              <w:pStyle w:val="TableParagraph"/>
              <w:ind w:left="30"/>
              <w:rPr>
                <w:sz w:val="10"/>
              </w:rPr>
            </w:pPr>
            <w:r>
              <w:rPr>
                <w:spacing w:val="-2"/>
                <w:sz w:val="10"/>
              </w:rPr>
              <w:t>Access</w:t>
            </w:r>
          </w:p>
        </w:tc>
        <w:tc>
          <w:tcPr>
            <w:tcW w:w="1094" w:type="dxa"/>
          </w:tcPr>
          <w:p w14:paraId="342EF042" w14:textId="77777777" w:rsidR="00C2340B" w:rsidRDefault="00C2340B">
            <w:pPr>
              <w:pStyle w:val="TableParagraph"/>
              <w:spacing w:before="7"/>
              <w:rPr>
                <w:rFonts w:ascii="Arial"/>
                <w:b/>
                <w:sz w:val="10"/>
              </w:rPr>
            </w:pPr>
          </w:p>
          <w:p w14:paraId="07C3D278" w14:textId="77777777" w:rsidR="00C2340B" w:rsidRDefault="00000000">
            <w:pPr>
              <w:pStyle w:val="TableParagraph"/>
              <w:ind w:left="31"/>
              <w:rPr>
                <w:sz w:val="10"/>
              </w:rPr>
            </w:pPr>
            <w:r>
              <w:rPr>
                <w:spacing w:val="-2"/>
                <w:sz w:val="10"/>
              </w:rPr>
              <w:t>Ethnicity</w:t>
            </w:r>
          </w:p>
        </w:tc>
        <w:tc>
          <w:tcPr>
            <w:tcW w:w="1095" w:type="dxa"/>
          </w:tcPr>
          <w:p w14:paraId="7E6E0BCC" w14:textId="77777777" w:rsidR="00C2340B" w:rsidRDefault="00C2340B">
            <w:pPr>
              <w:pStyle w:val="TableParagraph"/>
              <w:spacing w:before="7"/>
              <w:rPr>
                <w:rFonts w:ascii="Arial"/>
                <w:b/>
                <w:sz w:val="10"/>
              </w:rPr>
            </w:pPr>
          </w:p>
          <w:p w14:paraId="5EC798E1" w14:textId="77777777" w:rsidR="00C2340B" w:rsidRDefault="00000000">
            <w:pPr>
              <w:pStyle w:val="TableParagraph"/>
              <w:spacing w:line="256" w:lineRule="auto"/>
              <w:ind w:left="31"/>
              <w:rPr>
                <w:sz w:val="10"/>
              </w:rPr>
            </w:pPr>
            <w:r>
              <w:rPr>
                <w:sz w:val="10"/>
              </w:rPr>
              <w:t>Other</w:t>
            </w:r>
            <w:r>
              <w:rPr>
                <w:spacing w:val="-7"/>
                <w:sz w:val="10"/>
              </w:rPr>
              <w:t xml:space="preserve"> </w:t>
            </w:r>
            <w:r>
              <w:rPr>
                <w:sz w:val="10"/>
              </w:rPr>
              <w:t>(please</w:t>
            </w:r>
            <w:r>
              <w:rPr>
                <w:spacing w:val="-7"/>
                <w:sz w:val="10"/>
              </w:rPr>
              <w:t xml:space="preserve"> </w:t>
            </w:r>
            <w:r>
              <w:rPr>
                <w:sz w:val="10"/>
              </w:rPr>
              <w:t>specify</w:t>
            </w:r>
            <w:r>
              <w:rPr>
                <w:spacing w:val="-7"/>
                <w:sz w:val="10"/>
              </w:rPr>
              <w:t xml:space="preserve"> </w:t>
            </w:r>
            <w:r>
              <w:rPr>
                <w:sz w:val="10"/>
              </w:rPr>
              <w:t>in</w:t>
            </w:r>
            <w:r>
              <w:rPr>
                <w:spacing w:val="40"/>
                <w:sz w:val="10"/>
              </w:rPr>
              <w:t xml:space="preserve"> </w:t>
            </w:r>
            <w:r>
              <w:rPr>
                <w:spacing w:val="-2"/>
                <w:sz w:val="10"/>
              </w:rPr>
              <w:t>description)</w:t>
            </w:r>
          </w:p>
        </w:tc>
        <w:tc>
          <w:tcPr>
            <w:tcW w:w="1094" w:type="dxa"/>
            <w:shd w:val="clear" w:color="auto" w:fill="BEBEBE"/>
          </w:tcPr>
          <w:p w14:paraId="2A40CEAD" w14:textId="77777777" w:rsidR="00C2340B" w:rsidRDefault="00C2340B">
            <w:pPr>
              <w:pStyle w:val="TableParagraph"/>
              <w:rPr>
                <w:rFonts w:ascii="Times New Roman"/>
                <w:sz w:val="10"/>
              </w:rPr>
            </w:pPr>
          </w:p>
        </w:tc>
        <w:tc>
          <w:tcPr>
            <w:tcW w:w="1483" w:type="dxa"/>
          </w:tcPr>
          <w:p w14:paraId="13457BA5" w14:textId="77777777" w:rsidR="00C2340B" w:rsidRDefault="00C2340B">
            <w:pPr>
              <w:pStyle w:val="TableParagraph"/>
              <w:spacing w:before="7"/>
              <w:rPr>
                <w:rFonts w:ascii="Arial"/>
                <w:b/>
                <w:sz w:val="10"/>
              </w:rPr>
            </w:pPr>
          </w:p>
          <w:p w14:paraId="6BA536A4" w14:textId="77777777" w:rsidR="00C2340B" w:rsidRDefault="00000000">
            <w:pPr>
              <w:pStyle w:val="TableParagraph"/>
              <w:spacing w:line="256" w:lineRule="auto"/>
              <w:ind w:left="31" w:right="-15"/>
              <w:rPr>
                <w:sz w:val="10"/>
              </w:rPr>
            </w:pPr>
            <w:r>
              <w:rPr>
                <w:sz w:val="10"/>
              </w:rPr>
              <w:t>The target is</w:t>
            </w:r>
            <w:r>
              <w:rPr>
                <w:spacing w:val="-1"/>
                <w:sz w:val="10"/>
              </w:rPr>
              <w:t xml:space="preserve"> </w:t>
            </w:r>
            <w:r>
              <w:rPr>
                <w:sz w:val="10"/>
              </w:rPr>
              <w:t>based on mirroring</w:t>
            </w:r>
            <w:r>
              <w:rPr>
                <w:spacing w:val="40"/>
                <w:sz w:val="10"/>
              </w:rPr>
              <w:t xml:space="preserve"> </w:t>
            </w:r>
            <w:r>
              <w:rPr>
                <w:sz w:val="10"/>
              </w:rPr>
              <w:t>expected increases in the</w:t>
            </w:r>
            <w:r>
              <w:rPr>
                <w:spacing w:val="40"/>
                <w:sz w:val="10"/>
              </w:rPr>
              <w:t xml:space="preserve"> </w:t>
            </w:r>
            <w:proofErr w:type="spellStart"/>
            <w:r>
              <w:rPr>
                <w:sz w:val="10"/>
              </w:rPr>
              <w:t>propoportion</w:t>
            </w:r>
            <w:proofErr w:type="spellEnd"/>
            <w:r>
              <w:rPr>
                <w:spacing w:val="-7"/>
                <w:sz w:val="10"/>
              </w:rPr>
              <w:t xml:space="preserve"> </w:t>
            </w:r>
            <w:r>
              <w:rPr>
                <w:sz w:val="10"/>
              </w:rPr>
              <w:t>of</w:t>
            </w:r>
            <w:r>
              <w:rPr>
                <w:spacing w:val="-7"/>
                <w:sz w:val="10"/>
              </w:rPr>
              <w:t xml:space="preserve"> </w:t>
            </w:r>
            <w:r>
              <w:rPr>
                <w:sz w:val="10"/>
              </w:rPr>
              <w:t>BME</w:t>
            </w:r>
            <w:r>
              <w:rPr>
                <w:spacing w:val="-7"/>
                <w:sz w:val="10"/>
              </w:rPr>
              <w:t xml:space="preserve"> </w:t>
            </w:r>
            <w:r>
              <w:rPr>
                <w:sz w:val="10"/>
              </w:rPr>
              <w:t>residents</w:t>
            </w:r>
            <w:r>
              <w:rPr>
                <w:spacing w:val="-7"/>
                <w:sz w:val="10"/>
              </w:rPr>
              <w:t xml:space="preserve"> </w:t>
            </w:r>
            <w:r>
              <w:rPr>
                <w:sz w:val="10"/>
              </w:rPr>
              <w:t>in</w:t>
            </w:r>
            <w:r>
              <w:rPr>
                <w:spacing w:val="40"/>
                <w:sz w:val="10"/>
              </w:rPr>
              <w:t xml:space="preserve"> </w:t>
            </w:r>
            <w:r>
              <w:rPr>
                <w:sz w:val="10"/>
              </w:rPr>
              <w:t>the Group's catchment areas as</w:t>
            </w:r>
            <w:r>
              <w:rPr>
                <w:spacing w:val="40"/>
                <w:sz w:val="10"/>
              </w:rPr>
              <w:t xml:space="preserve"> </w:t>
            </w:r>
            <w:r>
              <w:rPr>
                <w:sz w:val="10"/>
              </w:rPr>
              <w:t>larger BME proportions in</w:t>
            </w:r>
            <w:r>
              <w:rPr>
                <w:spacing w:val="40"/>
                <w:sz w:val="10"/>
              </w:rPr>
              <w:t xml:space="preserve"> </w:t>
            </w:r>
            <w:r>
              <w:rPr>
                <w:sz w:val="10"/>
              </w:rPr>
              <w:t>schools and colleges work their</w:t>
            </w:r>
            <w:r>
              <w:rPr>
                <w:spacing w:val="40"/>
                <w:sz w:val="10"/>
              </w:rPr>
              <w:t xml:space="preserve"> </w:t>
            </w:r>
            <w:r>
              <w:rPr>
                <w:sz w:val="10"/>
              </w:rPr>
              <w:t>way through to HE.</w:t>
            </w:r>
            <w:r>
              <w:rPr>
                <w:spacing w:val="40"/>
                <w:sz w:val="10"/>
              </w:rPr>
              <w:t xml:space="preserve"> </w:t>
            </w:r>
            <w:r>
              <w:rPr>
                <w:sz w:val="10"/>
              </w:rPr>
              <w:t>The</w:t>
            </w:r>
            <w:r>
              <w:rPr>
                <w:spacing w:val="40"/>
                <w:sz w:val="10"/>
              </w:rPr>
              <w:t xml:space="preserve"> </w:t>
            </w:r>
            <w:r>
              <w:rPr>
                <w:sz w:val="10"/>
              </w:rPr>
              <w:t>baseline</w:t>
            </w:r>
            <w:r>
              <w:rPr>
                <w:spacing w:val="-7"/>
                <w:sz w:val="10"/>
              </w:rPr>
              <w:t xml:space="preserve"> </w:t>
            </w:r>
            <w:r>
              <w:rPr>
                <w:sz w:val="10"/>
              </w:rPr>
              <w:t>year</w:t>
            </w:r>
          </w:p>
          <w:p w14:paraId="3C2E1948" w14:textId="77777777" w:rsidR="00C2340B" w:rsidRDefault="00000000">
            <w:pPr>
              <w:pStyle w:val="TableParagraph"/>
              <w:spacing w:line="110" w:lineRule="exact"/>
              <w:ind w:left="31"/>
              <w:rPr>
                <w:sz w:val="10"/>
              </w:rPr>
            </w:pPr>
            <w:r>
              <w:rPr>
                <w:sz w:val="10"/>
              </w:rPr>
              <w:t>is</w:t>
            </w:r>
            <w:r>
              <w:rPr>
                <w:spacing w:val="-5"/>
                <w:sz w:val="10"/>
              </w:rPr>
              <w:t xml:space="preserve"> </w:t>
            </w:r>
            <w:r>
              <w:rPr>
                <w:sz w:val="10"/>
              </w:rPr>
              <w:t>internal</w:t>
            </w:r>
            <w:r>
              <w:rPr>
                <w:spacing w:val="-3"/>
                <w:sz w:val="10"/>
              </w:rPr>
              <w:t xml:space="preserve"> </w:t>
            </w:r>
            <w:r>
              <w:rPr>
                <w:sz w:val="10"/>
              </w:rPr>
              <w:t>Group</w:t>
            </w:r>
            <w:r>
              <w:rPr>
                <w:spacing w:val="-3"/>
                <w:sz w:val="10"/>
              </w:rPr>
              <w:t xml:space="preserve"> </w:t>
            </w:r>
            <w:r>
              <w:rPr>
                <w:sz w:val="10"/>
              </w:rPr>
              <w:t>data</w:t>
            </w:r>
            <w:r>
              <w:rPr>
                <w:spacing w:val="-5"/>
                <w:sz w:val="10"/>
              </w:rPr>
              <w:t xml:space="preserve"> for</w:t>
            </w:r>
          </w:p>
          <w:p w14:paraId="4F8CA19E" w14:textId="77777777" w:rsidR="00C2340B" w:rsidRDefault="00000000">
            <w:pPr>
              <w:pStyle w:val="TableParagraph"/>
              <w:spacing w:before="10" w:line="107" w:lineRule="exact"/>
              <w:ind w:left="31"/>
              <w:rPr>
                <w:sz w:val="10"/>
              </w:rPr>
            </w:pPr>
            <w:r>
              <w:rPr>
                <w:spacing w:val="-2"/>
                <w:sz w:val="10"/>
              </w:rPr>
              <w:t>2022/2023</w:t>
            </w:r>
          </w:p>
        </w:tc>
        <w:tc>
          <w:tcPr>
            <w:tcW w:w="763" w:type="dxa"/>
          </w:tcPr>
          <w:p w14:paraId="612108A8" w14:textId="77777777" w:rsidR="00C2340B" w:rsidRDefault="00C2340B">
            <w:pPr>
              <w:pStyle w:val="TableParagraph"/>
              <w:spacing w:before="7"/>
              <w:rPr>
                <w:rFonts w:ascii="Arial"/>
                <w:b/>
                <w:sz w:val="10"/>
              </w:rPr>
            </w:pPr>
          </w:p>
          <w:p w14:paraId="4B560234" w14:textId="77777777" w:rsidR="00C2340B" w:rsidRDefault="00000000">
            <w:pPr>
              <w:pStyle w:val="TableParagraph"/>
              <w:ind w:left="32"/>
              <w:rPr>
                <w:sz w:val="10"/>
              </w:rPr>
            </w:pPr>
            <w:r>
              <w:rPr>
                <w:spacing w:val="-5"/>
                <w:sz w:val="10"/>
              </w:rPr>
              <w:t>No</w:t>
            </w:r>
          </w:p>
        </w:tc>
        <w:tc>
          <w:tcPr>
            <w:tcW w:w="755" w:type="dxa"/>
          </w:tcPr>
          <w:p w14:paraId="3D9F5151" w14:textId="77777777" w:rsidR="00C2340B" w:rsidRDefault="00C2340B">
            <w:pPr>
              <w:pStyle w:val="TableParagraph"/>
              <w:spacing w:before="7"/>
              <w:rPr>
                <w:rFonts w:ascii="Arial"/>
                <w:b/>
                <w:sz w:val="10"/>
              </w:rPr>
            </w:pPr>
          </w:p>
          <w:p w14:paraId="23FF74C2" w14:textId="77777777" w:rsidR="00C2340B" w:rsidRDefault="00000000">
            <w:pPr>
              <w:pStyle w:val="TableParagraph"/>
              <w:spacing w:line="259" w:lineRule="auto"/>
              <w:ind w:left="32" w:right="6"/>
              <w:rPr>
                <w:sz w:val="10"/>
              </w:rPr>
            </w:pPr>
            <w:r>
              <w:rPr>
                <w:sz w:val="10"/>
              </w:rPr>
              <w:t>The</w:t>
            </w:r>
            <w:r>
              <w:rPr>
                <w:spacing w:val="-7"/>
                <w:sz w:val="10"/>
              </w:rPr>
              <w:t xml:space="preserve"> </w:t>
            </w:r>
            <w:r>
              <w:rPr>
                <w:sz w:val="10"/>
              </w:rPr>
              <w:t>access</w:t>
            </w:r>
            <w:r>
              <w:rPr>
                <w:spacing w:val="-7"/>
                <w:sz w:val="10"/>
              </w:rPr>
              <w:t xml:space="preserve"> </w:t>
            </w:r>
            <w:r>
              <w:rPr>
                <w:sz w:val="10"/>
              </w:rPr>
              <w:t>and</w:t>
            </w:r>
            <w:r>
              <w:rPr>
                <w:spacing w:val="40"/>
                <w:sz w:val="10"/>
              </w:rPr>
              <w:t xml:space="preserve"> </w:t>
            </w:r>
            <w:r>
              <w:rPr>
                <w:spacing w:val="-2"/>
                <w:sz w:val="10"/>
              </w:rPr>
              <w:t>participation</w:t>
            </w:r>
            <w:r>
              <w:rPr>
                <w:spacing w:val="40"/>
                <w:sz w:val="10"/>
              </w:rPr>
              <w:t xml:space="preserve"> </w:t>
            </w:r>
            <w:r>
              <w:rPr>
                <w:spacing w:val="-2"/>
                <w:sz w:val="10"/>
              </w:rPr>
              <w:t>dataset</w:t>
            </w:r>
          </w:p>
        </w:tc>
        <w:tc>
          <w:tcPr>
            <w:tcW w:w="609" w:type="dxa"/>
          </w:tcPr>
          <w:p w14:paraId="1A2EF246" w14:textId="77777777" w:rsidR="00C2340B" w:rsidRDefault="00C2340B">
            <w:pPr>
              <w:pStyle w:val="TableParagraph"/>
              <w:spacing w:before="7"/>
              <w:rPr>
                <w:rFonts w:ascii="Arial"/>
                <w:b/>
                <w:sz w:val="10"/>
              </w:rPr>
            </w:pPr>
          </w:p>
          <w:p w14:paraId="161118F6" w14:textId="77777777" w:rsidR="00C2340B" w:rsidRDefault="00000000">
            <w:pPr>
              <w:pStyle w:val="TableParagraph"/>
              <w:ind w:left="33"/>
              <w:rPr>
                <w:sz w:val="10"/>
              </w:rPr>
            </w:pPr>
            <w:r>
              <w:rPr>
                <w:spacing w:val="-2"/>
                <w:sz w:val="10"/>
              </w:rPr>
              <w:t>2022-</w:t>
            </w:r>
            <w:r>
              <w:rPr>
                <w:spacing w:val="-5"/>
                <w:sz w:val="10"/>
              </w:rPr>
              <w:t>23</w:t>
            </w:r>
          </w:p>
        </w:tc>
        <w:tc>
          <w:tcPr>
            <w:tcW w:w="609" w:type="dxa"/>
          </w:tcPr>
          <w:p w14:paraId="28F74B51" w14:textId="77777777" w:rsidR="00C2340B" w:rsidRDefault="00C2340B">
            <w:pPr>
              <w:pStyle w:val="TableParagraph"/>
              <w:spacing w:before="7"/>
              <w:rPr>
                <w:rFonts w:ascii="Arial"/>
                <w:b/>
                <w:sz w:val="10"/>
              </w:rPr>
            </w:pPr>
          </w:p>
          <w:p w14:paraId="321133E0" w14:textId="77777777" w:rsidR="00C2340B" w:rsidRDefault="00000000">
            <w:pPr>
              <w:pStyle w:val="TableParagraph"/>
              <w:spacing w:line="256" w:lineRule="auto"/>
              <w:ind w:left="34"/>
              <w:rPr>
                <w:sz w:val="10"/>
              </w:rPr>
            </w:pPr>
            <w:r>
              <w:rPr>
                <w:spacing w:val="-2"/>
                <w:sz w:val="10"/>
              </w:rPr>
              <w:t>Percentage</w:t>
            </w:r>
            <w:r>
              <w:rPr>
                <w:spacing w:val="40"/>
                <w:sz w:val="10"/>
              </w:rPr>
              <w:t xml:space="preserve"> </w:t>
            </w:r>
            <w:r>
              <w:rPr>
                <w:spacing w:val="-2"/>
                <w:sz w:val="10"/>
              </w:rPr>
              <w:t>points</w:t>
            </w:r>
          </w:p>
        </w:tc>
        <w:tc>
          <w:tcPr>
            <w:tcW w:w="573" w:type="dxa"/>
          </w:tcPr>
          <w:p w14:paraId="58FFDCDC" w14:textId="77777777" w:rsidR="00C2340B" w:rsidRDefault="00C2340B">
            <w:pPr>
              <w:pStyle w:val="TableParagraph"/>
              <w:spacing w:before="7"/>
              <w:rPr>
                <w:rFonts w:ascii="Arial"/>
                <w:b/>
                <w:sz w:val="10"/>
              </w:rPr>
            </w:pPr>
          </w:p>
          <w:p w14:paraId="6AC8BE82" w14:textId="77777777" w:rsidR="00C2340B" w:rsidRDefault="00000000">
            <w:pPr>
              <w:pStyle w:val="TableParagraph"/>
              <w:ind w:right="3"/>
              <w:jc w:val="right"/>
              <w:rPr>
                <w:sz w:val="10"/>
              </w:rPr>
            </w:pPr>
            <w:r>
              <w:rPr>
                <w:spacing w:val="-5"/>
                <w:sz w:val="10"/>
              </w:rPr>
              <w:t>17</w:t>
            </w:r>
          </w:p>
        </w:tc>
        <w:tc>
          <w:tcPr>
            <w:tcW w:w="568" w:type="dxa"/>
          </w:tcPr>
          <w:p w14:paraId="32417238" w14:textId="77777777" w:rsidR="00C2340B" w:rsidRDefault="00C2340B">
            <w:pPr>
              <w:pStyle w:val="TableParagraph"/>
              <w:spacing w:before="7"/>
              <w:rPr>
                <w:rFonts w:ascii="Arial"/>
                <w:b/>
                <w:sz w:val="10"/>
              </w:rPr>
            </w:pPr>
          </w:p>
          <w:p w14:paraId="13C7A4E4" w14:textId="77777777" w:rsidR="00C2340B" w:rsidRDefault="00000000">
            <w:pPr>
              <w:pStyle w:val="TableParagraph"/>
              <w:ind w:right="1"/>
              <w:jc w:val="right"/>
              <w:rPr>
                <w:sz w:val="10"/>
              </w:rPr>
            </w:pPr>
            <w:r>
              <w:rPr>
                <w:spacing w:val="-5"/>
                <w:sz w:val="10"/>
              </w:rPr>
              <w:t>17</w:t>
            </w:r>
          </w:p>
        </w:tc>
        <w:tc>
          <w:tcPr>
            <w:tcW w:w="569" w:type="dxa"/>
          </w:tcPr>
          <w:p w14:paraId="6D0D6A6F" w14:textId="77777777" w:rsidR="00C2340B" w:rsidRDefault="00C2340B">
            <w:pPr>
              <w:pStyle w:val="TableParagraph"/>
              <w:spacing w:before="7"/>
              <w:rPr>
                <w:rFonts w:ascii="Arial"/>
                <w:b/>
                <w:sz w:val="10"/>
              </w:rPr>
            </w:pPr>
          </w:p>
          <w:p w14:paraId="36B91997" w14:textId="77777777" w:rsidR="00C2340B" w:rsidRDefault="00000000">
            <w:pPr>
              <w:pStyle w:val="TableParagraph"/>
              <w:ind w:right="1"/>
              <w:jc w:val="right"/>
              <w:rPr>
                <w:sz w:val="10"/>
              </w:rPr>
            </w:pPr>
            <w:r>
              <w:rPr>
                <w:spacing w:val="-5"/>
                <w:sz w:val="10"/>
              </w:rPr>
              <w:t>18</w:t>
            </w:r>
          </w:p>
        </w:tc>
        <w:tc>
          <w:tcPr>
            <w:tcW w:w="568" w:type="dxa"/>
          </w:tcPr>
          <w:p w14:paraId="761773AB" w14:textId="77777777" w:rsidR="00C2340B" w:rsidRDefault="00C2340B">
            <w:pPr>
              <w:pStyle w:val="TableParagraph"/>
              <w:spacing w:before="7"/>
              <w:rPr>
                <w:rFonts w:ascii="Arial"/>
                <w:b/>
                <w:sz w:val="10"/>
              </w:rPr>
            </w:pPr>
          </w:p>
          <w:p w14:paraId="7CBD61B3" w14:textId="77777777" w:rsidR="00C2340B" w:rsidRDefault="00000000">
            <w:pPr>
              <w:pStyle w:val="TableParagraph"/>
              <w:jc w:val="right"/>
              <w:rPr>
                <w:sz w:val="10"/>
              </w:rPr>
            </w:pPr>
            <w:r>
              <w:rPr>
                <w:spacing w:val="-5"/>
                <w:sz w:val="10"/>
              </w:rPr>
              <w:t>19</w:t>
            </w:r>
          </w:p>
        </w:tc>
        <w:tc>
          <w:tcPr>
            <w:tcW w:w="568" w:type="dxa"/>
          </w:tcPr>
          <w:p w14:paraId="085A1687" w14:textId="77777777" w:rsidR="00C2340B" w:rsidRDefault="00C2340B">
            <w:pPr>
              <w:pStyle w:val="TableParagraph"/>
              <w:spacing w:before="7"/>
              <w:rPr>
                <w:rFonts w:ascii="Arial"/>
                <w:b/>
                <w:sz w:val="10"/>
              </w:rPr>
            </w:pPr>
          </w:p>
          <w:p w14:paraId="031EEE52" w14:textId="77777777" w:rsidR="00C2340B" w:rsidRDefault="00000000">
            <w:pPr>
              <w:pStyle w:val="TableParagraph"/>
              <w:ind w:right="-15"/>
              <w:jc w:val="right"/>
              <w:rPr>
                <w:sz w:val="10"/>
              </w:rPr>
            </w:pPr>
            <w:r>
              <w:rPr>
                <w:spacing w:val="-5"/>
                <w:sz w:val="10"/>
              </w:rPr>
              <w:t>20</w:t>
            </w:r>
          </w:p>
        </w:tc>
      </w:tr>
      <w:tr w:rsidR="00C2340B" w14:paraId="4913714A" w14:textId="77777777">
        <w:trPr>
          <w:trHeight w:val="1190"/>
        </w:trPr>
        <w:tc>
          <w:tcPr>
            <w:tcW w:w="1463" w:type="dxa"/>
            <w:tcBorders>
              <w:left w:val="single" w:sz="8" w:space="0" w:color="001F5F"/>
            </w:tcBorders>
          </w:tcPr>
          <w:p w14:paraId="048F5FAF" w14:textId="77777777" w:rsidR="00C2340B" w:rsidRDefault="00000000">
            <w:pPr>
              <w:pStyle w:val="TableParagraph"/>
              <w:spacing w:before="2" w:line="259" w:lineRule="auto"/>
              <w:ind w:left="78" w:right="36"/>
              <w:rPr>
                <w:sz w:val="10"/>
              </w:rPr>
            </w:pPr>
            <w:r>
              <w:rPr>
                <w:sz w:val="10"/>
              </w:rPr>
              <w:t>Increase the proportion of</w:t>
            </w:r>
            <w:r>
              <w:rPr>
                <w:spacing w:val="40"/>
                <w:sz w:val="10"/>
              </w:rPr>
              <w:t xml:space="preserve"> </w:t>
            </w:r>
            <w:r>
              <w:rPr>
                <w:sz w:val="10"/>
              </w:rPr>
              <w:t>BME</w:t>
            </w:r>
            <w:r>
              <w:rPr>
                <w:spacing w:val="-7"/>
                <w:sz w:val="10"/>
              </w:rPr>
              <w:t xml:space="preserve"> </w:t>
            </w:r>
            <w:r>
              <w:rPr>
                <w:sz w:val="10"/>
              </w:rPr>
              <w:t>entrants</w:t>
            </w:r>
            <w:r>
              <w:rPr>
                <w:spacing w:val="-7"/>
                <w:sz w:val="10"/>
              </w:rPr>
              <w:t xml:space="preserve"> </w:t>
            </w:r>
            <w:r>
              <w:rPr>
                <w:sz w:val="10"/>
              </w:rPr>
              <w:t>to</w:t>
            </w:r>
            <w:r>
              <w:rPr>
                <w:spacing w:val="-7"/>
                <w:sz w:val="10"/>
              </w:rPr>
              <w:t xml:space="preserve"> </w:t>
            </w:r>
            <w:proofErr w:type="gramStart"/>
            <w:r>
              <w:rPr>
                <w:sz w:val="10"/>
              </w:rPr>
              <w:t>Engineering,</w:t>
            </w:r>
            <w:proofErr w:type="gramEnd"/>
            <w:r>
              <w:rPr>
                <w:spacing w:val="40"/>
                <w:sz w:val="10"/>
              </w:rPr>
              <w:t xml:space="preserve"> </w:t>
            </w:r>
            <w:r>
              <w:rPr>
                <w:sz w:val="10"/>
              </w:rPr>
              <w:t>Sustainable</w:t>
            </w:r>
            <w:r>
              <w:rPr>
                <w:spacing w:val="-7"/>
                <w:sz w:val="10"/>
              </w:rPr>
              <w:t xml:space="preserve"> </w:t>
            </w:r>
            <w:r>
              <w:rPr>
                <w:sz w:val="10"/>
              </w:rPr>
              <w:t>Technology</w:t>
            </w:r>
            <w:r>
              <w:rPr>
                <w:spacing w:val="40"/>
                <w:sz w:val="10"/>
              </w:rPr>
              <w:t xml:space="preserve"> </w:t>
            </w:r>
            <w:proofErr w:type="spellStart"/>
            <w:r>
              <w:rPr>
                <w:spacing w:val="-2"/>
                <w:sz w:val="10"/>
              </w:rPr>
              <w:t>programmes</w:t>
            </w:r>
            <w:proofErr w:type="spellEnd"/>
          </w:p>
        </w:tc>
        <w:tc>
          <w:tcPr>
            <w:tcW w:w="693" w:type="dxa"/>
          </w:tcPr>
          <w:p w14:paraId="0B565E12" w14:textId="77777777" w:rsidR="00C2340B" w:rsidRDefault="00000000">
            <w:pPr>
              <w:pStyle w:val="TableParagraph"/>
              <w:spacing w:before="2"/>
              <w:ind w:left="30"/>
              <w:rPr>
                <w:sz w:val="10"/>
              </w:rPr>
            </w:pPr>
            <w:r>
              <w:rPr>
                <w:spacing w:val="-2"/>
                <w:sz w:val="10"/>
              </w:rPr>
              <w:t>PTA_2</w:t>
            </w:r>
          </w:p>
        </w:tc>
        <w:tc>
          <w:tcPr>
            <w:tcW w:w="1094" w:type="dxa"/>
          </w:tcPr>
          <w:p w14:paraId="0B639370" w14:textId="77777777" w:rsidR="00C2340B" w:rsidRDefault="00000000">
            <w:pPr>
              <w:pStyle w:val="TableParagraph"/>
              <w:spacing w:before="2"/>
              <w:ind w:left="30"/>
              <w:rPr>
                <w:sz w:val="10"/>
              </w:rPr>
            </w:pPr>
            <w:r>
              <w:rPr>
                <w:spacing w:val="-2"/>
                <w:sz w:val="10"/>
              </w:rPr>
              <w:t>Access</w:t>
            </w:r>
          </w:p>
        </w:tc>
        <w:tc>
          <w:tcPr>
            <w:tcW w:w="1094" w:type="dxa"/>
          </w:tcPr>
          <w:p w14:paraId="061BDA53" w14:textId="77777777" w:rsidR="00C2340B" w:rsidRDefault="00000000">
            <w:pPr>
              <w:pStyle w:val="TableParagraph"/>
              <w:spacing w:before="2"/>
              <w:ind w:left="31"/>
              <w:rPr>
                <w:sz w:val="10"/>
              </w:rPr>
            </w:pPr>
            <w:r>
              <w:rPr>
                <w:spacing w:val="-2"/>
                <w:sz w:val="10"/>
              </w:rPr>
              <w:t>Ethnicity</w:t>
            </w:r>
          </w:p>
        </w:tc>
        <w:tc>
          <w:tcPr>
            <w:tcW w:w="1095" w:type="dxa"/>
          </w:tcPr>
          <w:p w14:paraId="75936330" w14:textId="77777777" w:rsidR="00C2340B" w:rsidRDefault="00000000">
            <w:pPr>
              <w:pStyle w:val="TableParagraph"/>
              <w:spacing w:before="2" w:line="254" w:lineRule="auto"/>
              <w:ind w:left="31"/>
              <w:rPr>
                <w:sz w:val="10"/>
              </w:rPr>
            </w:pPr>
            <w:r>
              <w:rPr>
                <w:sz w:val="10"/>
              </w:rPr>
              <w:t>Other</w:t>
            </w:r>
            <w:r>
              <w:rPr>
                <w:spacing w:val="-7"/>
                <w:sz w:val="10"/>
              </w:rPr>
              <w:t xml:space="preserve"> </w:t>
            </w:r>
            <w:r>
              <w:rPr>
                <w:sz w:val="10"/>
              </w:rPr>
              <w:t>(please</w:t>
            </w:r>
            <w:r>
              <w:rPr>
                <w:spacing w:val="-7"/>
                <w:sz w:val="10"/>
              </w:rPr>
              <w:t xml:space="preserve"> </w:t>
            </w:r>
            <w:r>
              <w:rPr>
                <w:sz w:val="10"/>
              </w:rPr>
              <w:t>specify</w:t>
            </w:r>
            <w:r>
              <w:rPr>
                <w:spacing w:val="-7"/>
                <w:sz w:val="10"/>
              </w:rPr>
              <w:t xml:space="preserve"> </w:t>
            </w:r>
            <w:r>
              <w:rPr>
                <w:sz w:val="10"/>
              </w:rPr>
              <w:t>in</w:t>
            </w:r>
            <w:r>
              <w:rPr>
                <w:spacing w:val="40"/>
                <w:sz w:val="10"/>
              </w:rPr>
              <w:t xml:space="preserve"> </w:t>
            </w:r>
            <w:r>
              <w:rPr>
                <w:spacing w:val="-2"/>
                <w:sz w:val="10"/>
              </w:rPr>
              <w:t>description)</w:t>
            </w:r>
          </w:p>
        </w:tc>
        <w:tc>
          <w:tcPr>
            <w:tcW w:w="1094" w:type="dxa"/>
            <w:shd w:val="clear" w:color="auto" w:fill="BEBEBE"/>
          </w:tcPr>
          <w:p w14:paraId="32511BC1" w14:textId="77777777" w:rsidR="00C2340B" w:rsidRDefault="00C2340B">
            <w:pPr>
              <w:pStyle w:val="TableParagraph"/>
              <w:rPr>
                <w:rFonts w:ascii="Times New Roman"/>
                <w:sz w:val="10"/>
              </w:rPr>
            </w:pPr>
          </w:p>
        </w:tc>
        <w:tc>
          <w:tcPr>
            <w:tcW w:w="1483" w:type="dxa"/>
          </w:tcPr>
          <w:p w14:paraId="6CA28391" w14:textId="77777777" w:rsidR="00C2340B" w:rsidRDefault="00000000">
            <w:pPr>
              <w:pStyle w:val="TableParagraph"/>
              <w:spacing w:before="2" w:line="259" w:lineRule="auto"/>
              <w:ind w:left="31" w:right="-15"/>
              <w:rPr>
                <w:sz w:val="10"/>
              </w:rPr>
            </w:pPr>
            <w:r>
              <w:rPr>
                <w:sz w:val="10"/>
              </w:rPr>
              <w:t>Internal data shows that these</w:t>
            </w:r>
            <w:r>
              <w:rPr>
                <w:spacing w:val="40"/>
                <w:sz w:val="10"/>
              </w:rPr>
              <w:t xml:space="preserve"> </w:t>
            </w:r>
            <w:r>
              <w:rPr>
                <w:sz w:val="10"/>
              </w:rPr>
              <w:t>courses have particularly low</w:t>
            </w:r>
            <w:r>
              <w:rPr>
                <w:spacing w:val="40"/>
                <w:sz w:val="10"/>
              </w:rPr>
              <w:t xml:space="preserve"> </w:t>
            </w:r>
            <w:r>
              <w:rPr>
                <w:sz w:val="10"/>
              </w:rPr>
              <w:t>BME recruitment and are being</w:t>
            </w:r>
            <w:r>
              <w:rPr>
                <w:spacing w:val="40"/>
                <w:sz w:val="10"/>
              </w:rPr>
              <w:t xml:space="preserve"> </w:t>
            </w:r>
            <w:r>
              <w:rPr>
                <w:sz w:val="10"/>
              </w:rPr>
              <w:t>given specific targets within the</w:t>
            </w:r>
            <w:r>
              <w:rPr>
                <w:spacing w:val="40"/>
                <w:sz w:val="10"/>
              </w:rPr>
              <w:t xml:space="preserve"> </w:t>
            </w:r>
            <w:r>
              <w:rPr>
                <w:sz w:val="10"/>
              </w:rPr>
              <w:t>global</w:t>
            </w:r>
            <w:r>
              <w:rPr>
                <w:spacing w:val="-1"/>
                <w:sz w:val="10"/>
              </w:rPr>
              <w:t xml:space="preserve"> </w:t>
            </w:r>
            <w:r>
              <w:rPr>
                <w:sz w:val="10"/>
              </w:rPr>
              <w:t>target.</w:t>
            </w:r>
            <w:r>
              <w:rPr>
                <w:spacing w:val="26"/>
                <w:sz w:val="10"/>
              </w:rPr>
              <w:t xml:space="preserve"> </w:t>
            </w:r>
            <w:r>
              <w:rPr>
                <w:sz w:val="10"/>
              </w:rPr>
              <w:t>The</w:t>
            </w:r>
            <w:r>
              <w:rPr>
                <w:spacing w:val="-4"/>
                <w:sz w:val="10"/>
              </w:rPr>
              <w:t xml:space="preserve"> </w:t>
            </w:r>
            <w:r>
              <w:rPr>
                <w:sz w:val="10"/>
              </w:rPr>
              <w:t>baseline</w:t>
            </w:r>
            <w:r>
              <w:rPr>
                <w:spacing w:val="-1"/>
                <w:sz w:val="10"/>
              </w:rPr>
              <w:t xml:space="preserve"> </w:t>
            </w:r>
            <w:r>
              <w:rPr>
                <w:sz w:val="10"/>
              </w:rPr>
              <w:t>year</w:t>
            </w:r>
            <w:r>
              <w:rPr>
                <w:spacing w:val="40"/>
                <w:sz w:val="10"/>
              </w:rPr>
              <w:t xml:space="preserve"> </w:t>
            </w:r>
            <w:r>
              <w:rPr>
                <w:sz w:val="10"/>
              </w:rPr>
              <w:t xml:space="preserve">is internal data for </w:t>
            </w:r>
            <w:proofErr w:type="gramStart"/>
            <w:r>
              <w:rPr>
                <w:sz w:val="10"/>
              </w:rPr>
              <w:t>2022/2023</w:t>
            </w:r>
            <w:proofErr w:type="gramEnd"/>
            <w:r>
              <w:rPr>
                <w:spacing w:val="40"/>
                <w:sz w:val="10"/>
              </w:rPr>
              <w:t xml:space="preserve"> </w:t>
            </w:r>
            <w:r>
              <w:rPr>
                <w:sz w:val="10"/>
              </w:rPr>
              <w:t>and</w:t>
            </w:r>
            <w:r>
              <w:rPr>
                <w:spacing w:val="-2"/>
                <w:sz w:val="10"/>
              </w:rPr>
              <w:t xml:space="preserve"> </w:t>
            </w:r>
            <w:r>
              <w:rPr>
                <w:sz w:val="10"/>
              </w:rPr>
              <w:t>the</w:t>
            </w:r>
            <w:r>
              <w:rPr>
                <w:spacing w:val="-2"/>
                <w:sz w:val="10"/>
              </w:rPr>
              <w:t xml:space="preserve"> </w:t>
            </w:r>
            <w:r>
              <w:rPr>
                <w:sz w:val="10"/>
              </w:rPr>
              <w:t>targets</w:t>
            </w:r>
            <w:r>
              <w:rPr>
                <w:spacing w:val="-4"/>
                <w:sz w:val="10"/>
              </w:rPr>
              <w:t xml:space="preserve"> </w:t>
            </w:r>
            <w:r>
              <w:rPr>
                <w:sz w:val="10"/>
              </w:rPr>
              <w:t>have</w:t>
            </w:r>
            <w:r>
              <w:rPr>
                <w:spacing w:val="-2"/>
                <w:sz w:val="10"/>
              </w:rPr>
              <w:t xml:space="preserve"> </w:t>
            </w:r>
            <w:r>
              <w:rPr>
                <w:sz w:val="10"/>
              </w:rPr>
              <w:t>been</w:t>
            </w:r>
            <w:r>
              <w:rPr>
                <w:spacing w:val="-2"/>
                <w:sz w:val="10"/>
              </w:rPr>
              <w:t xml:space="preserve"> </w:t>
            </w:r>
            <w:r>
              <w:rPr>
                <w:sz w:val="10"/>
              </w:rPr>
              <w:t>set</w:t>
            </w:r>
            <w:r>
              <w:rPr>
                <w:spacing w:val="-2"/>
                <w:sz w:val="10"/>
              </w:rPr>
              <w:t xml:space="preserve"> </w:t>
            </w:r>
            <w:r>
              <w:rPr>
                <w:sz w:val="10"/>
              </w:rPr>
              <w:t>to</w:t>
            </w:r>
            <w:r>
              <w:rPr>
                <w:spacing w:val="40"/>
                <w:sz w:val="10"/>
              </w:rPr>
              <w:t xml:space="preserve"> </w:t>
            </w:r>
            <w:r>
              <w:rPr>
                <w:sz w:val="10"/>
              </w:rPr>
              <w:t>make</w:t>
            </w:r>
            <w:r>
              <w:rPr>
                <w:spacing w:val="-7"/>
                <w:sz w:val="10"/>
              </w:rPr>
              <w:t xml:space="preserve"> </w:t>
            </w:r>
            <w:r>
              <w:rPr>
                <w:sz w:val="10"/>
              </w:rPr>
              <w:t>a</w:t>
            </w:r>
            <w:r>
              <w:rPr>
                <w:spacing w:val="-7"/>
                <w:sz w:val="10"/>
              </w:rPr>
              <w:t xml:space="preserve"> </w:t>
            </w:r>
            <w:r>
              <w:rPr>
                <w:sz w:val="10"/>
              </w:rPr>
              <w:t>meaningful</w:t>
            </w:r>
            <w:r>
              <w:rPr>
                <w:spacing w:val="-7"/>
                <w:sz w:val="10"/>
              </w:rPr>
              <w:t xml:space="preserve"> </w:t>
            </w:r>
            <w:r>
              <w:rPr>
                <w:sz w:val="10"/>
              </w:rPr>
              <w:t>improvement</w:t>
            </w:r>
            <w:r>
              <w:rPr>
                <w:spacing w:val="40"/>
                <w:sz w:val="10"/>
              </w:rPr>
              <w:t xml:space="preserve"> </w:t>
            </w:r>
            <w:r>
              <w:rPr>
                <w:sz w:val="10"/>
              </w:rPr>
              <w:t>over the life of the plan.</w:t>
            </w:r>
          </w:p>
        </w:tc>
        <w:tc>
          <w:tcPr>
            <w:tcW w:w="763" w:type="dxa"/>
          </w:tcPr>
          <w:p w14:paraId="319E4451" w14:textId="77777777" w:rsidR="00C2340B" w:rsidRDefault="00000000">
            <w:pPr>
              <w:pStyle w:val="TableParagraph"/>
              <w:spacing w:before="2"/>
              <w:ind w:left="32"/>
              <w:rPr>
                <w:sz w:val="10"/>
              </w:rPr>
            </w:pPr>
            <w:r>
              <w:rPr>
                <w:spacing w:val="-5"/>
                <w:sz w:val="10"/>
              </w:rPr>
              <w:t>No</w:t>
            </w:r>
          </w:p>
        </w:tc>
        <w:tc>
          <w:tcPr>
            <w:tcW w:w="755" w:type="dxa"/>
          </w:tcPr>
          <w:p w14:paraId="1FAFADF8" w14:textId="77777777" w:rsidR="00C2340B" w:rsidRDefault="00000000">
            <w:pPr>
              <w:pStyle w:val="TableParagraph"/>
              <w:spacing w:before="2" w:line="259" w:lineRule="auto"/>
              <w:ind w:left="32" w:right="24"/>
              <w:rPr>
                <w:sz w:val="10"/>
              </w:rPr>
            </w:pPr>
            <w:r>
              <w:rPr>
                <w:sz w:val="10"/>
              </w:rPr>
              <w:t>Other</w:t>
            </w:r>
            <w:r>
              <w:rPr>
                <w:spacing w:val="-7"/>
                <w:sz w:val="10"/>
              </w:rPr>
              <w:t xml:space="preserve"> </w:t>
            </w:r>
            <w:r>
              <w:rPr>
                <w:sz w:val="10"/>
              </w:rPr>
              <w:t>data</w:t>
            </w:r>
            <w:r>
              <w:rPr>
                <w:spacing w:val="40"/>
                <w:sz w:val="10"/>
              </w:rPr>
              <w:t xml:space="preserve"> </w:t>
            </w:r>
            <w:r>
              <w:rPr>
                <w:sz w:val="10"/>
              </w:rPr>
              <w:t>source</w:t>
            </w:r>
            <w:r>
              <w:rPr>
                <w:spacing w:val="-7"/>
                <w:sz w:val="10"/>
              </w:rPr>
              <w:t xml:space="preserve"> </w:t>
            </w:r>
            <w:r>
              <w:rPr>
                <w:sz w:val="10"/>
              </w:rPr>
              <w:t>(please</w:t>
            </w:r>
            <w:r>
              <w:rPr>
                <w:spacing w:val="40"/>
                <w:sz w:val="10"/>
              </w:rPr>
              <w:t xml:space="preserve"> </w:t>
            </w:r>
            <w:r>
              <w:rPr>
                <w:sz w:val="10"/>
              </w:rPr>
              <w:t>include</w:t>
            </w:r>
            <w:r>
              <w:rPr>
                <w:spacing w:val="-7"/>
                <w:sz w:val="10"/>
              </w:rPr>
              <w:t xml:space="preserve"> </w:t>
            </w:r>
            <w:r>
              <w:rPr>
                <w:sz w:val="10"/>
              </w:rPr>
              <w:t>details</w:t>
            </w:r>
            <w:r>
              <w:rPr>
                <w:spacing w:val="40"/>
                <w:sz w:val="10"/>
              </w:rPr>
              <w:t xml:space="preserve"> </w:t>
            </w:r>
            <w:r>
              <w:rPr>
                <w:sz w:val="10"/>
              </w:rPr>
              <w:t>in</w:t>
            </w:r>
            <w:r>
              <w:rPr>
                <w:spacing w:val="1"/>
                <w:sz w:val="10"/>
              </w:rPr>
              <w:t xml:space="preserve"> </w:t>
            </w:r>
            <w:r>
              <w:rPr>
                <w:spacing w:val="-2"/>
                <w:sz w:val="10"/>
              </w:rPr>
              <w:t>commentary)</w:t>
            </w:r>
          </w:p>
        </w:tc>
        <w:tc>
          <w:tcPr>
            <w:tcW w:w="609" w:type="dxa"/>
          </w:tcPr>
          <w:p w14:paraId="31B1D511" w14:textId="77777777" w:rsidR="00C2340B" w:rsidRDefault="00000000">
            <w:pPr>
              <w:pStyle w:val="TableParagraph"/>
              <w:spacing w:before="2"/>
              <w:ind w:left="33"/>
              <w:rPr>
                <w:sz w:val="10"/>
              </w:rPr>
            </w:pPr>
            <w:r>
              <w:rPr>
                <w:spacing w:val="-2"/>
                <w:sz w:val="10"/>
              </w:rPr>
              <w:t>2022-</w:t>
            </w:r>
            <w:r>
              <w:rPr>
                <w:spacing w:val="-5"/>
                <w:sz w:val="10"/>
              </w:rPr>
              <w:t>23</w:t>
            </w:r>
          </w:p>
        </w:tc>
        <w:tc>
          <w:tcPr>
            <w:tcW w:w="609" w:type="dxa"/>
          </w:tcPr>
          <w:p w14:paraId="0E47BC14" w14:textId="77777777" w:rsidR="00C2340B" w:rsidRDefault="00000000">
            <w:pPr>
              <w:pStyle w:val="TableParagraph"/>
              <w:spacing w:before="2" w:line="254" w:lineRule="auto"/>
              <w:ind w:left="34"/>
              <w:rPr>
                <w:sz w:val="10"/>
              </w:rPr>
            </w:pPr>
            <w:r>
              <w:rPr>
                <w:spacing w:val="-2"/>
                <w:sz w:val="10"/>
              </w:rPr>
              <w:t>Percentage</w:t>
            </w:r>
            <w:r>
              <w:rPr>
                <w:spacing w:val="40"/>
                <w:sz w:val="10"/>
              </w:rPr>
              <w:t xml:space="preserve"> </w:t>
            </w:r>
            <w:r>
              <w:rPr>
                <w:spacing w:val="-2"/>
                <w:sz w:val="10"/>
              </w:rPr>
              <w:t>points</w:t>
            </w:r>
          </w:p>
        </w:tc>
        <w:tc>
          <w:tcPr>
            <w:tcW w:w="573" w:type="dxa"/>
          </w:tcPr>
          <w:p w14:paraId="71070901" w14:textId="77777777" w:rsidR="00C2340B" w:rsidRDefault="00000000">
            <w:pPr>
              <w:pStyle w:val="TableParagraph"/>
              <w:spacing w:before="2"/>
              <w:ind w:right="2"/>
              <w:jc w:val="right"/>
              <w:rPr>
                <w:sz w:val="10"/>
              </w:rPr>
            </w:pPr>
            <w:r>
              <w:rPr>
                <w:spacing w:val="-10"/>
                <w:sz w:val="10"/>
              </w:rPr>
              <w:t>7</w:t>
            </w:r>
          </w:p>
        </w:tc>
        <w:tc>
          <w:tcPr>
            <w:tcW w:w="568" w:type="dxa"/>
          </w:tcPr>
          <w:p w14:paraId="35F15EFB" w14:textId="77777777" w:rsidR="00C2340B" w:rsidRDefault="00000000">
            <w:pPr>
              <w:pStyle w:val="TableParagraph"/>
              <w:spacing w:before="2"/>
              <w:ind w:right="1"/>
              <w:jc w:val="right"/>
              <w:rPr>
                <w:sz w:val="10"/>
              </w:rPr>
            </w:pPr>
            <w:r>
              <w:rPr>
                <w:spacing w:val="-10"/>
                <w:sz w:val="10"/>
              </w:rPr>
              <w:t>8</w:t>
            </w:r>
          </w:p>
        </w:tc>
        <w:tc>
          <w:tcPr>
            <w:tcW w:w="569" w:type="dxa"/>
          </w:tcPr>
          <w:p w14:paraId="07D58127" w14:textId="77777777" w:rsidR="00C2340B" w:rsidRDefault="00000000">
            <w:pPr>
              <w:pStyle w:val="TableParagraph"/>
              <w:spacing w:before="2"/>
              <w:jc w:val="right"/>
              <w:rPr>
                <w:sz w:val="10"/>
              </w:rPr>
            </w:pPr>
            <w:r>
              <w:rPr>
                <w:spacing w:val="-10"/>
                <w:sz w:val="10"/>
              </w:rPr>
              <w:t>9</w:t>
            </w:r>
          </w:p>
        </w:tc>
        <w:tc>
          <w:tcPr>
            <w:tcW w:w="568" w:type="dxa"/>
          </w:tcPr>
          <w:p w14:paraId="24C870F6" w14:textId="77777777" w:rsidR="00C2340B" w:rsidRDefault="00000000">
            <w:pPr>
              <w:pStyle w:val="TableParagraph"/>
              <w:spacing w:before="2"/>
              <w:jc w:val="right"/>
              <w:rPr>
                <w:sz w:val="10"/>
              </w:rPr>
            </w:pPr>
            <w:r>
              <w:rPr>
                <w:spacing w:val="-5"/>
                <w:sz w:val="10"/>
              </w:rPr>
              <w:t>10</w:t>
            </w:r>
          </w:p>
        </w:tc>
        <w:tc>
          <w:tcPr>
            <w:tcW w:w="568" w:type="dxa"/>
          </w:tcPr>
          <w:p w14:paraId="38A26542" w14:textId="77777777" w:rsidR="00C2340B" w:rsidRDefault="00000000">
            <w:pPr>
              <w:pStyle w:val="TableParagraph"/>
              <w:spacing w:before="2"/>
              <w:ind w:right="-15"/>
              <w:jc w:val="right"/>
              <w:rPr>
                <w:sz w:val="10"/>
              </w:rPr>
            </w:pPr>
            <w:r>
              <w:rPr>
                <w:spacing w:val="-5"/>
                <w:sz w:val="10"/>
              </w:rPr>
              <w:t>10</w:t>
            </w:r>
          </w:p>
        </w:tc>
      </w:tr>
      <w:tr w:rsidR="00C2340B" w14:paraId="3CA731A7" w14:textId="77777777">
        <w:trPr>
          <w:trHeight w:val="1243"/>
        </w:trPr>
        <w:tc>
          <w:tcPr>
            <w:tcW w:w="1463" w:type="dxa"/>
            <w:tcBorders>
              <w:left w:val="single" w:sz="8" w:space="0" w:color="001F5F"/>
            </w:tcBorders>
          </w:tcPr>
          <w:p w14:paraId="09EDF555" w14:textId="77777777" w:rsidR="00C2340B" w:rsidRDefault="00000000">
            <w:pPr>
              <w:pStyle w:val="TableParagraph"/>
              <w:spacing w:line="261" w:lineRule="auto"/>
              <w:ind w:left="78"/>
              <w:rPr>
                <w:sz w:val="10"/>
              </w:rPr>
            </w:pPr>
            <w:r>
              <w:rPr>
                <w:sz w:val="10"/>
              </w:rPr>
              <w:t>Increase</w:t>
            </w:r>
            <w:r>
              <w:rPr>
                <w:spacing w:val="-7"/>
                <w:sz w:val="10"/>
              </w:rPr>
              <w:t xml:space="preserve"> </w:t>
            </w:r>
            <w:proofErr w:type="spellStart"/>
            <w:r>
              <w:rPr>
                <w:sz w:val="10"/>
              </w:rPr>
              <w:t>femal</w:t>
            </w:r>
            <w:proofErr w:type="spellEnd"/>
            <w:r>
              <w:rPr>
                <w:spacing w:val="-7"/>
                <w:sz w:val="10"/>
              </w:rPr>
              <w:t xml:space="preserve"> </w:t>
            </w:r>
            <w:r>
              <w:rPr>
                <w:sz w:val="10"/>
              </w:rPr>
              <w:t>participation</w:t>
            </w:r>
            <w:r>
              <w:rPr>
                <w:spacing w:val="-7"/>
                <w:sz w:val="10"/>
              </w:rPr>
              <w:t xml:space="preserve"> </w:t>
            </w:r>
            <w:r>
              <w:rPr>
                <w:sz w:val="10"/>
              </w:rPr>
              <w:t>in</w:t>
            </w:r>
            <w:r>
              <w:rPr>
                <w:spacing w:val="40"/>
                <w:sz w:val="10"/>
              </w:rPr>
              <w:t xml:space="preserve"> </w:t>
            </w:r>
            <w:r>
              <w:rPr>
                <w:sz w:val="10"/>
              </w:rPr>
              <w:t>technical</w:t>
            </w:r>
            <w:r>
              <w:rPr>
                <w:spacing w:val="-7"/>
                <w:sz w:val="10"/>
              </w:rPr>
              <w:t xml:space="preserve"> </w:t>
            </w:r>
            <w:r>
              <w:rPr>
                <w:sz w:val="10"/>
              </w:rPr>
              <w:t>subjects</w:t>
            </w:r>
          </w:p>
        </w:tc>
        <w:tc>
          <w:tcPr>
            <w:tcW w:w="693" w:type="dxa"/>
          </w:tcPr>
          <w:p w14:paraId="08E9825E" w14:textId="77777777" w:rsidR="00C2340B" w:rsidRDefault="00000000">
            <w:pPr>
              <w:pStyle w:val="TableParagraph"/>
              <w:spacing w:line="115" w:lineRule="exact"/>
              <w:ind w:left="30"/>
              <w:rPr>
                <w:sz w:val="10"/>
              </w:rPr>
            </w:pPr>
            <w:r>
              <w:rPr>
                <w:spacing w:val="-2"/>
                <w:sz w:val="10"/>
              </w:rPr>
              <w:t>PTA_3</w:t>
            </w:r>
          </w:p>
        </w:tc>
        <w:tc>
          <w:tcPr>
            <w:tcW w:w="1094" w:type="dxa"/>
          </w:tcPr>
          <w:p w14:paraId="013B0461" w14:textId="77777777" w:rsidR="00C2340B" w:rsidRDefault="00000000">
            <w:pPr>
              <w:pStyle w:val="TableParagraph"/>
              <w:spacing w:line="115" w:lineRule="exact"/>
              <w:ind w:left="30"/>
              <w:rPr>
                <w:sz w:val="10"/>
              </w:rPr>
            </w:pPr>
            <w:r>
              <w:rPr>
                <w:spacing w:val="-2"/>
                <w:sz w:val="10"/>
              </w:rPr>
              <w:t>Access</w:t>
            </w:r>
          </w:p>
        </w:tc>
        <w:tc>
          <w:tcPr>
            <w:tcW w:w="1094" w:type="dxa"/>
          </w:tcPr>
          <w:p w14:paraId="5023A181" w14:textId="77777777" w:rsidR="00C2340B" w:rsidRDefault="00000000">
            <w:pPr>
              <w:pStyle w:val="TableParagraph"/>
              <w:spacing w:line="115" w:lineRule="exact"/>
              <w:ind w:left="31"/>
              <w:rPr>
                <w:sz w:val="10"/>
              </w:rPr>
            </w:pPr>
            <w:r>
              <w:rPr>
                <w:spacing w:val="-2"/>
                <w:sz w:val="10"/>
              </w:rPr>
              <w:t>Other</w:t>
            </w:r>
          </w:p>
        </w:tc>
        <w:tc>
          <w:tcPr>
            <w:tcW w:w="1095" w:type="dxa"/>
          </w:tcPr>
          <w:p w14:paraId="01F7A869" w14:textId="77777777" w:rsidR="00C2340B" w:rsidRDefault="00000000">
            <w:pPr>
              <w:pStyle w:val="TableParagraph"/>
              <w:spacing w:line="261" w:lineRule="auto"/>
              <w:ind w:left="31"/>
              <w:rPr>
                <w:sz w:val="10"/>
              </w:rPr>
            </w:pPr>
            <w:r>
              <w:rPr>
                <w:sz w:val="10"/>
              </w:rPr>
              <w:t>Other</w:t>
            </w:r>
            <w:r>
              <w:rPr>
                <w:spacing w:val="-7"/>
                <w:sz w:val="10"/>
              </w:rPr>
              <w:t xml:space="preserve"> </w:t>
            </w:r>
            <w:r>
              <w:rPr>
                <w:sz w:val="10"/>
              </w:rPr>
              <w:t>(please</w:t>
            </w:r>
            <w:r>
              <w:rPr>
                <w:spacing w:val="-7"/>
                <w:sz w:val="10"/>
              </w:rPr>
              <w:t xml:space="preserve"> </w:t>
            </w:r>
            <w:r>
              <w:rPr>
                <w:sz w:val="10"/>
              </w:rPr>
              <w:t>specify</w:t>
            </w:r>
            <w:r>
              <w:rPr>
                <w:spacing w:val="-7"/>
                <w:sz w:val="10"/>
              </w:rPr>
              <w:t xml:space="preserve"> </w:t>
            </w:r>
            <w:r>
              <w:rPr>
                <w:sz w:val="10"/>
              </w:rPr>
              <w:t>in</w:t>
            </w:r>
            <w:r>
              <w:rPr>
                <w:spacing w:val="40"/>
                <w:sz w:val="10"/>
              </w:rPr>
              <w:t xml:space="preserve"> </w:t>
            </w:r>
            <w:r>
              <w:rPr>
                <w:spacing w:val="-2"/>
                <w:sz w:val="10"/>
              </w:rPr>
              <w:t>description)</w:t>
            </w:r>
          </w:p>
        </w:tc>
        <w:tc>
          <w:tcPr>
            <w:tcW w:w="1094" w:type="dxa"/>
            <w:shd w:val="clear" w:color="auto" w:fill="BEBEBE"/>
          </w:tcPr>
          <w:p w14:paraId="15047B38" w14:textId="77777777" w:rsidR="00C2340B" w:rsidRDefault="00C2340B">
            <w:pPr>
              <w:pStyle w:val="TableParagraph"/>
              <w:rPr>
                <w:rFonts w:ascii="Times New Roman"/>
                <w:sz w:val="10"/>
              </w:rPr>
            </w:pPr>
          </w:p>
        </w:tc>
        <w:tc>
          <w:tcPr>
            <w:tcW w:w="1483" w:type="dxa"/>
          </w:tcPr>
          <w:p w14:paraId="67F7DA3A" w14:textId="77777777" w:rsidR="00C2340B" w:rsidRDefault="00000000">
            <w:pPr>
              <w:pStyle w:val="TableParagraph"/>
              <w:spacing w:line="259" w:lineRule="auto"/>
              <w:ind w:left="31" w:right="5"/>
              <w:rPr>
                <w:sz w:val="10"/>
              </w:rPr>
            </w:pPr>
            <w:r>
              <w:rPr>
                <w:sz w:val="10"/>
              </w:rPr>
              <w:t>Internal data shows that the</w:t>
            </w:r>
            <w:r>
              <w:rPr>
                <w:spacing w:val="40"/>
                <w:sz w:val="10"/>
              </w:rPr>
              <w:t xml:space="preserve"> </w:t>
            </w:r>
            <w:r>
              <w:rPr>
                <w:sz w:val="10"/>
              </w:rPr>
              <w:t>Group has low female</w:t>
            </w:r>
            <w:r>
              <w:rPr>
                <w:spacing w:val="40"/>
                <w:sz w:val="10"/>
              </w:rPr>
              <w:t xml:space="preserve"> </w:t>
            </w:r>
            <w:r>
              <w:rPr>
                <w:sz w:val="10"/>
              </w:rPr>
              <w:t>participation in these subjects,</w:t>
            </w:r>
            <w:r>
              <w:rPr>
                <w:spacing w:val="40"/>
                <w:sz w:val="10"/>
              </w:rPr>
              <w:t xml:space="preserve"> </w:t>
            </w:r>
            <w:r>
              <w:rPr>
                <w:sz w:val="10"/>
              </w:rPr>
              <w:t>despite good career prospects</w:t>
            </w:r>
            <w:r>
              <w:rPr>
                <w:spacing w:val="40"/>
                <w:sz w:val="10"/>
              </w:rPr>
              <w:t xml:space="preserve"> </w:t>
            </w:r>
            <w:r>
              <w:rPr>
                <w:sz w:val="10"/>
              </w:rPr>
              <w:t xml:space="preserve">for </w:t>
            </w:r>
            <w:proofErr w:type="spellStart"/>
            <w:r>
              <w:rPr>
                <w:sz w:val="10"/>
              </w:rPr>
              <w:t>femal</w:t>
            </w:r>
            <w:proofErr w:type="spellEnd"/>
            <w:r>
              <w:rPr>
                <w:sz w:val="10"/>
              </w:rPr>
              <w:t xml:space="preserve"> graduates.</w:t>
            </w:r>
            <w:r>
              <w:rPr>
                <w:spacing w:val="40"/>
                <w:sz w:val="10"/>
              </w:rPr>
              <w:t xml:space="preserve"> </w:t>
            </w:r>
            <w:r>
              <w:rPr>
                <w:sz w:val="10"/>
              </w:rPr>
              <w:t>The</w:t>
            </w:r>
            <w:r>
              <w:rPr>
                <w:spacing w:val="40"/>
                <w:sz w:val="10"/>
              </w:rPr>
              <w:t xml:space="preserve"> </w:t>
            </w:r>
            <w:r>
              <w:rPr>
                <w:sz w:val="10"/>
              </w:rPr>
              <w:t>baseline</w:t>
            </w:r>
            <w:r>
              <w:rPr>
                <w:spacing w:val="-7"/>
                <w:sz w:val="10"/>
              </w:rPr>
              <w:t xml:space="preserve"> </w:t>
            </w:r>
            <w:r>
              <w:rPr>
                <w:sz w:val="10"/>
              </w:rPr>
              <w:t>year</w:t>
            </w:r>
            <w:r>
              <w:rPr>
                <w:spacing w:val="-7"/>
                <w:sz w:val="10"/>
              </w:rPr>
              <w:t xml:space="preserve"> </w:t>
            </w:r>
            <w:r>
              <w:rPr>
                <w:sz w:val="10"/>
              </w:rPr>
              <w:t>is</w:t>
            </w:r>
            <w:r>
              <w:rPr>
                <w:spacing w:val="-7"/>
                <w:sz w:val="10"/>
              </w:rPr>
              <w:t xml:space="preserve"> </w:t>
            </w:r>
            <w:r>
              <w:rPr>
                <w:sz w:val="10"/>
              </w:rPr>
              <w:t>internal</w:t>
            </w:r>
            <w:r>
              <w:rPr>
                <w:spacing w:val="-6"/>
                <w:sz w:val="10"/>
              </w:rPr>
              <w:t xml:space="preserve"> </w:t>
            </w:r>
            <w:r>
              <w:rPr>
                <w:sz w:val="10"/>
              </w:rPr>
              <w:t>data</w:t>
            </w:r>
            <w:r>
              <w:rPr>
                <w:spacing w:val="-7"/>
                <w:sz w:val="10"/>
              </w:rPr>
              <w:t xml:space="preserve"> </w:t>
            </w:r>
            <w:r>
              <w:rPr>
                <w:sz w:val="10"/>
              </w:rPr>
              <w:t>for</w:t>
            </w:r>
            <w:r>
              <w:rPr>
                <w:spacing w:val="40"/>
                <w:sz w:val="10"/>
              </w:rPr>
              <w:t xml:space="preserve"> </w:t>
            </w:r>
            <w:proofErr w:type="gramStart"/>
            <w:r>
              <w:rPr>
                <w:sz w:val="10"/>
              </w:rPr>
              <w:t>2022/2023</w:t>
            </w:r>
            <w:proofErr w:type="gramEnd"/>
            <w:r>
              <w:rPr>
                <w:spacing w:val="-7"/>
                <w:sz w:val="10"/>
              </w:rPr>
              <w:t xml:space="preserve"> </w:t>
            </w:r>
            <w:r>
              <w:rPr>
                <w:sz w:val="10"/>
              </w:rPr>
              <w:t>and</w:t>
            </w:r>
            <w:r>
              <w:rPr>
                <w:spacing w:val="-7"/>
                <w:sz w:val="10"/>
              </w:rPr>
              <w:t xml:space="preserve"> </w:t>
            </w:r>
            <w:r>
              <w:rPr>
                <w:sz w:val="10"/>
              </w:rPr>
              <w:t>the</w:t>
            </w:r>
            <w:r>
              <w:rPr>
                <w:spacing w:val="-7"/>
                <w:sz w:val="10"/>
              </w:rPr>
              <w:t xml:space="preserve"> </w:t>
            </w:r>
            <w:r>
              <w:rPr>
                <w:sz w:val="10"/>
              </w:rPr>
              <w:t>targets</w:t>
            </w:r>
            <w:r>
              <w:rPr>
                <w:spacing w:val="-7"/>
                <w:sz w:val="10"/>
              </w:rPr>
              <w:t xml:space="preserve"> </w:t>
            </w:r>
            <w:r>
              <w:rPr>
                <w:sz w:val="10"/>
              </w:rPr>
              <w:t>have</w:t>
            </w:r>
            <w:r>
              <w:rPr>
                <w:spacing w:val="40"/>
                <w:sz w:val="10"/>
              </w:rPr>
              <w:t xml:space="preserve"> </w:t>
            </w:r>
            <w:r>
              <w:rPr>
                <w:sz w:val="10"/>
              </w:rPr>
              <w:t>been set to make a meaningful</w:t>
            </w:r>
            <w:r>
              <w:rPr>
                <w:spacing w:val="40"/>
                <w:sz w:val="10"/>
              </w:rPr>
              <w:t xml:space="preserve"> </w:t>
            </w:r>
            <w:r>
              <w:rPr>
                <w:sz w:val="10"/>
              </w:rPr>
              <w:t>improvement</w:t>
            </w:r>
            <w:r>
              <w:rPr>
                <w:spacing w:val="-7"/>
                <w:sz w:val="10"/>
              </w:rPr>
              <w:t xml:space="preserve"> </w:t>
            </w:r>
            <w:r>
              <w:rPr>
                <w:sz w:val="10"/>
              </w:rPr>
              <w:t>over</w:t>
            </w:r>
            <w:r>
              <w:rPr>
                <w:spacing w:val="-3"/>
                <w:sz w:val="10"/>
              </w:rPr>
              <w:t xml:space="preserve"> </w:t>
            </w:r>
            <w:r>
              <w:rPr>
                <w:sz w:val="10"/>
              </w:rPr>
              <w:t>the</w:t>
            </w:r>
            <w:r>
              <w:rPr>
                <w:spacing w:val="-5"/>
                <w:sz w:val="10"/>
              </w:rPr>
              <w:t xml:space="preserve"> </w:t>
            </w:r>
            <w:r>
              <w:rPr>
                <w:sz w:val="10"/>
              </w:rPr>
              <w:t>life</w:t>
            </w:r>
            <w:r>
              <w:rPr>
                <w:spacing w:val="-6"/>
                <w:sz w:val="10"/>
              </w:rPr>
              <w:t xml:space="preserve"> </w:t>
            </w:r>
            <w:r>
              <w:rPr>
                <w:sz w:val="10"/>
              </w:rPr>
              <w:t>of</w:t>
            </w:r>
            <w:r>
              <w:rPr>
                <w:spacing w:val="-2"/>
                <w:sz w:val="10"/>
              </w:rPr>
              <w:t xml:space="preserve"> </w:t>
            </w:r>
            <w:r>
              <w:rPr>
                <w:spacing w:val="-5"/>
                <w:sz w:val="10"/>
              </w:rPr>
              <w:t>the</w:t>
            </w:r>
          </w:p>
          <w:p w14:paraId="2A7BCD78" w14:textId="77777777" w:rsidR="00C2340B" w:rsidRDefault="00000000">
            <w:pPr>
              <w:pStyle w:val="TableParagraph"/>
              <w:spacing w:line="105" w:lineRule="exact"/>
              <w:ind w:left="31"/>
              <w:rPr>
                <w:sz w:val="10"/>
              </w:rPr>
            </w:pPr>
            <w:r>
              <w:rPr>
                <w:spacing w:val="-2"/>
                <w:sz w:val="10"/>
              </w:rPr>
              <w:t>plan.</w:t>
            </w:r>
          </w:p>
        </w:tc>
        <w:tc>
          <w:tcPr>
            <w:tcW w:w="763" w:type="dxa"/>
          </w:tcPr>
          <w:p w14:paraId="6A864BBC" w14:textId="77777777" w:rsidR="00C2340B" w:rsidRDefault="00000000">
            <w:pPr>
              <w:pStyle w:val="TableParagraph"/>
              <w:spacing w:line="115" w:lineRule="exact"/>
              <w:ind w:left="32"/>
              <w:rPr>
                <w:sz w:val="10"/>
              </w:rPr>
            </w:pPr>
            <w:r>
              <w:rPr>
                <w:spacing w:val="-5"/>
                <w:sz w:val="10"/>
              </w:rPr>
              <w:t>No</w:t>
            </w:r>
          </w:p>
        </w:tc>
        <w:tc>
          <w:tcPr>
            <w:tcW w:w="755" w:type="dxa"/>
          </w:tcPr>
          <w:p w14:paraId="3D144EA7" w14:textId="77777777" w:rsidR="00C2340B" w:rsidRDefault="00000000">
            <w:pPr>
              <w:pStyle w:val="TableParagraph"/>
              <w:spacing w:line="261" w:lineRule="auto"/>
              <w:ind w:left="32" w:right="24"/>
              <w:rPr>
                <w:sz w:val="10"/>
              </w:rPr>
            </w:pPr>
            <w:r>
              <w:rPr>
                <w:sz w:val="10"/>
              </w:rPr>
              <w:t>Other</w:t>
            </w:r>
            <w:r>
              <w:rPr>
                <w:spacing w:val="-7"/>
                <w:sz w:val="10"/>
              </w:rPr>
              <w:t xml:space="preserve"> </w:t>
            </w:r>
            <w:r>
              <w:rPr>
                <w:sz w:val="10"/>
              </w:rPr>
              <w:t>data</w:t>
            </w:r>
            <w:r>
              <w:rPr>
                <w:spacing w:val="40"/>
                <w:sz w:val="10"/>
              </w:rPr>
              <w:t xml:space="preserve"> </w:t>
            </w:r>
            <w:r>
              <w:rPr>
                <w:sz w:val="10"/>
              </w:rPr>
              <w:t>source</w:t>
            </w:r>
            <w:r>
              <w:rPr>
                <w:spacing w:val="-7"/>
                <w:sz w:val="10"/>
              </w:rPr>
              <w:t xml:space="preserve"> </w:t>
            </w:r>
            <w:r>
              <w:rPr>
                <w:sz w:val="10"/>
              </w:rPr>
              <w:t>(please</w:t>
            </w:r>
            <w:r>
              <w:rPr>
                <w:spacing w:val="40"/>
                <w:sz w:val="10"/>
              </w:rPr>
              <w:t xml:space="preserve"> </w:t>
            </w:r>
            <w:r>
              <w:rPr>
                <w:sz w:val="10"/>
              </w:rPr>
              <w:t>include</w:t>
            </w:r>
            <w:r>
              <w:rPr>
                <w:spacing w:val="-7"/>
                <w:sz w:val="10"/>
              </w:rPr>
              <w:t xml:space="preserve"> </w:t>
            </w:r>
            <w:r>
              <w:rPr>
                <w:sz w:val="10"/>
              </w:rPr>
              <w:t>details</w:t>
            </w:r>
            <w:r>
              <w:rPr>
                <w:spacing w:val="40"/>
                <w:sz w:val="10"/>
              </w:rPr>
              <w:t xml:space="preserve"> </w:t>
            </w:r>
            <w:r>
              <w:rPr>
                <w:sz w:val="10"/>
              </w:rPr>
              <w:t>in</w:t>
            </w:r>
            <w:r>
              <w:rPr>
                <w:spacing w:val="1"/>
                <w:sz w:val="10"/>
              </w:rPr>
              <w:t xml:space="preserve"> </w:t>
            </w:r>
            <w:r>
              <w:rPr>
                <w:spacing w:val="-2"/>
                <w:sz w:val="10"/>
              </w:rPr>
              <w:t>commentary)</w:t>
            </w:r>
          </w:p>
        </w:tc>
        <w:tc>
          <w:tcPr>
            <w:tcW w:w="609" w:type="dxa"/>
          </w:tcPr>
          <w:p w14:paraId="4F1A30F6" w14:textId="77777777" w:rsidR="00C2340B" w:rsidRDefault="00000000">
            <w:pPr>
              <w:pStyle w:val="TableParagraph"/>
              <w:spacing w:line="115" w:lineRule="exact"/>
              <w:ind w:left="33"/>
              <w:rPr>
                <w:sz w:val="10"/>
              </w:rPr>
            </w:pPr>
            <w:r>
              <w:rPr>
                <w:spacing w:val="-2"/>
                <w:sz w:val="10"/>
              </w:rPr>
              <w:t>2022-</w:t>
            </w:r>
            <w:r>
              <w:rPr>
                <w:spacing w:val="-5"/>
                <w:sz w:val="10"/>
              </w:rPr>
              <w:t>23</w:t>
            </w:r>
          </w:p>
        </w:tc>
        <w:tc>
          <w:tcPr>
            <w:tcW w:w="609" w:type="dxa"/>
          </w:tcPr>
          <w:p w14:paraId="3AD53478" w14:textId="77777777" w:rsidR="00C2340B" w:rsidRDefault="00000000">
            <w:pPr>
              <w:pStyle w:val="TableParagraph"/>
              <w:spacing w:line="261" w:lineRule="auto"/>
              <w:ind w:left="34"/>
              <w:rPr>
                <w:sz w:val="10"/>
              </w:rPr>
            </w:pPr>
            <w:r>
              <w:rPr>
                <w:spacing w:val="-2"/>
                <w:sz w:val="10"/>
              </w:rPr>
              <w:t>Percentage</w:t>
            </w:r>
            <w:r>
              <w:rPr>
                <w:spacing w:val="40"/>
                <w:sz w:val="10"/>
              </w:rPr>
              <w:t xml:space="preserve"> </w:t>
            </w:r>
            <w:r>
              <w:rPr>
                <w:spacing w:val="-2"/>
                <w:sz w:val="10"/>
              </w:rPr>
              <w:t>points</w:t>
            </w:r>
          </w:p>
        </w:tc>
        <w:tc>
          <w:tcPr>
            <w:tcW w:w="573" w:type="dxa"/>
          </w:tcPr>
          <w:p w14:paraId="204AB70A" w14:textId="77777777" w:rsidR="00C2340B" w:rsidRDefault="00000000">
            <w:pPr>
              <w:pStyle w:val="TableParagraph"/>
              <w:spacing w:line="115" w:lineRule="exact"/>
              <w:ind w:right="2"/>
              <w:jc w:val="right"/>
              <w:rPr>
                <w:sz w:val="10"/>
              </w:rPr>
            </w:pPr>
            <w:r>
              <w:rPr>
                <w:spacing w:val="-10"/>
                <w:sz w:val="10"/>
              </w:rPr>
              <w:t>7</w:t>
            </w:r>
          </w:p>
        </w:tc>
        <w:tc>
          <w:tcPr>
            <w:tcW w:w="568" w:type="dxa"/>
          </w:tcPr>
          <w:p w14:paraId="6D5CAD22" w14:textId="77777777" w:rsidR="00C2340B" w:rsidRDefault="00000000">
            <w:pPr>
              <w:pStyle w:val="TableParagraph"/>
              <w:spacing w:line="115" w:lineRule="exact"/>
              <w:ind w:right="1"/>
              <w:jc w:val="right"/>
              <w:rPr>
                <w:sz w:val="10"/>
              </w:rPr>
            </w:pPr>
            <w:r>
              <w:rPr>
                <w:spacing w:val="-10"/>
                <w:sz w:val="10"/>
              </w:rPr>
              <w:t>7</w:t>
            </w:r>
          </w:p>
        </w:tc>
        <w:tc>
          <w:tcPr>
            <w:tcW w:w="569" w:type="dxa"/>
          </w:tcPr>
          <w:p w14:paraId="176ADB87" w14:textId="77777777" w:rsidR="00C2340B" w:rsidRDefault="00000000">
            <w:pPr>
              <w:pStyle w:val="TableParagraph"/>
              <w:spacing w:line="115" w:lineRule="exact"/>
              <w:jc w:val="right"/>
              <w:rPr>
                <w:sz w:val="10"/>
              </w:rPr>
            </w:pPr>
            <w:r>
              <w:rPr>
                <w:spacing w:val="-10"/>
                <w:sz w:val="10"/>
              </w:rPr>
              <w:t>8</w:t>
            </w:r>
          </w:p>
        </w:tc>
        <w:tc>
          <w:tcPr>
            <w:tcW w:w="568" w:type="dxa"/>
          </w:tcPr>
          <w:p w14:paraId="79748C5A" w14:textId="77777777" w:rsidR="00C2340B" w:rsidRDefault="00000000">
            <w:pPr>
              <w:pStyle w:val="TableParagraph"/>
              <w:spacing w:line="115" w:lineRule="exact"/>
              <w:ind w:right="-15"/>
              <w:jc w:val="right"/>
              <w:rPr>
                <w:sz w:val="10"/>
              </w:rPr>
            </w:pPr>
            <w:r>
              <w:rPr>
                <w:spacing w:val="-10"/>
                <w:sz w:val="10"/>
              </w:rPr>
              <w:t>9</w:t>
            </w:r>
          </w:p>
        </w:tc>
        <w:tc>
          <w:tcPr>
            <w:tcW w:w="568" w:type="dxa"/>
          </w:tcPr>
          <w:p w14:paraId="07394F63" w14:textId="77777777" w:rsidR="00C2340B" w:rsidRDefault="00000000">
            <w:pPr>
              <w:pStyle w:val="TableParagraph"/>
              <w:spacing w:line="115" w:lineRule="exact"/>
              <w:ind w:right="-15"/>
              <w:jc w:val="right"/>
              <w:rPr>
                <w:sz w:val="10"/>
              </w:rPr>
            </w:pPr>
            <w:r>
              <w:rPr>
                <w:spacing w:val="-5"/>
                <w:sz w:val="10"/>
              </w:rPr>
              <w:t>10</w:t>
            </w:r>
          </w:p>
        </w:tc>
      </w:tr>
      <w:tr w:rsidR="00C2340B" w14:paraId="7F958FA0" w14:textId="77777777">
        <w:trPr>
          <w:trHeight w:val="438"/>
        </w:trPr>
        <w:tc>
          <w:tcPr>
            <w:tcW w:w="1463" w:type="dxa"/>
            <w:tcBorders>
              <w:left w:val="single" w:sz="8" w:space="0" w:color="001F5F"/>
              <w:bottom w:val="double" w:sz="2" w:space="0" w:color="000000"/>
            </w:tcBorders>
          </w:tcPr>
          <w:p w14:paraId="75289F58" w14:textId="77777777" w:rsidR="00C2340B" w:rsidRDefault="00C2340B">
            <w:pPr>
              <w:pStyle w:val="TableParagraph"/>
              <w:rPr>
                <w:rFonts w:ascii="Times New Roman"/>
                <w:sz w:val="10"/>
              </w:rPr>
            </w:pPr>
          </w:p>
        </w:tc>
        <w:tc>
          <w:tcPr>
            <w:tcW w:w="693" w:type="dxa"/>
            <w:tcBorders>
              <w:bottom w:val="double" w:sz="2" w:space="0" w:color="000000"/>
            </w:tcBorders>
          </w:tcPr>
          <w:p w14:paraId="3275DE58" w14:textId="77777777" w:rsidR="00C2340B" w:rsidRDefault="00000000">
            <w:pPr>
              <w:pStyle w:val="TableParagraph"/>
              <w:spacing w:before="2"/>
              <w:ind w:left="30"/>
              <w:rPr>
                <w:sz w:val="10"/>
              </w:rPr>
            </w:pPr>
            <w:r>
              <w:rPr>
                <w:spacing w:val="-2"/>
                <w:sz w:val="10"/>
              </w:rPr>
              <w:t>PTA_4</w:t>
            </w:r>
          </w:p>
        </w:tc>
        <w:tc>
          <w:tcPr>
            <w:tcW w:w="1094" w:type="dxa"/>
            <w:tcBorders>
              <w:bottom w:val="double" w:sz="2" w:space="0" w:color="000000"/>
            </w:tcBorders>
          </w:tcPr>
          <w:p w14:paraId="6EDF94AE" w14:textId="77777777" w:rsidR="00C2340B" w:rsidRDefault="00C2340B">
            <w:pPr>
              <w:pStyle w:val="TableParagraph"/>
              <w:rPr>
                <w:rFonts w:ascii="Times New Roman"/>
                <w:sz w:val="10"/>
              </w:rPr>
            </w:pPr>
          </w:p>
        </w:tc>
        <w:tc>
          <w:tcPr>
            <w:tcW w:w="1094" w:type="dxa"/>
            <w:tcBorders>
              <w:bottom w:val="double" w:sz="2" w:space="0" w:color="000000"/>
            </w:tcBorders>
          </w:tcPr>
          <w:p w14:paraId="1257D8B1" w14:textId="77777777" w:rsidR="00C2340B" w:rsidRDefault="00C2340B">
            <w:pPr>
              <w:pStyle w:val="TableParagraph"/>
              <w:rPr>
                <w:rFonts w:ascii="Times New Roman"/>
                <w:sz w:val="10"/>
              </w:rPr>
            </w:pPr>
          </w:p>
        </w:tc>
        <w:tc>
          <w:tcPr>
            <w:tcW w:w="1095" w:type="dxa"/>
            <w:tcBorders>
              <w:bottom w:val="double" w:sz="2" w:space="0" w:color="000000"/>
            </w:tcBorders>
          </w:tcPr>
          <w:p w14:paraId="4F20ACFB" w14:textId="77777777" w:rsidR="00C2340B" w:rsidRDefault="00C2340B">
            <w:pPr>
              <w:pStyle w:val="TableParagraph"/>
              <w:rPr>
                <w:rFonts w:ascii="Times New Roman"/>
                <w:sz w:val="10"/>
              </w:rPr>
            </w:pPr>
          </w:p>
        </w:tc>
        <w:tc>
          <w:tcPr>
            <w:tcW w:w="1094" w:type="dxa"/>
            <w:tcBorders>
              <w:bottom w:val="double" w:sz="2" w:space="0" w:color="000000"/>
            </w:tcBorders>
          </w:tcPr>
          <w:p w14:paraId="3398F93E" w14:textId="77777777" w:rsidR="00C2340B" w:rsidRDefault="00C2340B">
            <w:pPr>
              <w:pStyle w:val="TableParagraph"/>
              <w:rPr>
                <w:rFonts w:ascii="Times New Roman"/>
                <w:sz w:val="10"/>
              </w:rPr>
            </w:pPr>
          </w:p>
        </w:tc>
        <w:tc>
          <w:tcPr>
            <w:tcW w:w="1483" w:type="dxa"/>
            <w:tcBorders>
              <w:bottom w:val="double" w:sz="2" w:space="0" w:color="000000"/>
            </w:tcBorders>
          </w:tcPr>
          <w:p w14:paraId="0E9E941F" w14:textId="77777777" w:rsidR="00C2340B" w:rsidRDefault="00C2340B">
            <w:pPr>
              <w:pStyle w:val="TableParagraph"/>
              <w:rPr>
                <w:rFonts w:ascii="Times New Roman"/>
                <w:sz w:val="10"/>
              </w:rPr>
            </w:pPr>
          </w:p>
        </w:tc>
        <w:tc>
          <w:tcPr>
            <w:tcW w:w="763" w:type="dxa"/>
            <w:tcBorders>
              <w:bottom w:val="double" w:sz="2" w:space="0" w:color="000000"/>
            </w:tcBorders>
          </w:tcPr>
          <w:p w14:paraId="74A51F82" w14:textId="77777777" w:rsidR="00C2340B" w:rsidRDefault="00C2340B">
            <w:pPr>
              <w:pStyle w:val="TableParagraph"/>
              <w:rPr>
                <w:rFonts w:ascii="Times New Roman"/>
                <w:sz w:val="10"/>
              </w:rPr>
            </w:pPr>
          </w:p>
        </w:tc>
        <w:tc>
          <w:tcPr>
            <w:tcW w:w="755" w:type="dxa"/>
            <w:tcBorders>
              <w:bottom w:val="double" w:sz="2" w:space="0" w:color="000000"/>
            </w:tcBorders>
          </w:tcPr>
          <w:p w14:paraId="7DB6AB8B" w14:textId="77777777" w:rsidR="00C2340B" w:rsidRDefault="00C2340B">
            <w:pPr>
              <w:pStyle w:val="TableParagraph"/>
              <w:rPr>
                <w:rFonts w:ascii="Times New Roman"/>
                <w:sz w:val="10"/>
              </w:rPr>
            </w:pPr>
          </w:p>
        </w:tc>
        <w:tc>
          <w:tcPr>
            <w:tcW w:w="609" w:type="dxa"/>
            <w:tcBorders>
              <w:bottom w:val="double" w:sz="2" w:space="0" w:color="000000"/>
            </w:tcBorders>
          </w:tcPr>
          <w:p w14:paraId="63DFF44C" w14:textId="77777777" w:rsidR="00C2340B" w:rsidRDefault="00C2340B">
            <w:pPr>
              <w:pStyle w:val="TableParagraph"/>
              <w:rPr>
                <w:rFonts w:ascii="Times New Roman"/>
                <w:sz w:val="10"/>
              </w:rPr>
            </w:pPr>
          </w:p>
        </w:tc>
        <w:tc>
          <w:tcPr>
            <w:tcW w:w="609" w:type="dxa"/>
            <w:tcBorders>
              <w:bottom w:val="double" w:sz="2" w:space="0" w:color="000000"/>
            </w:tcBorders>
          </w:tcPr>
          <w:p w14:paraId="21ABEABE" w14:textId="77777777" w:rsidR="00C2340B" w:rsidRDefault="00C2340B">
            <w:pPr>
              <w:pStyle w:val="TableParagraph"/>
              <w:rPr>
                <w:rFonts w:ascii="Times New Roman"/>
                <w:sz w:val="10"/>
              </w:rPr>
            </w:pPr>
          </w:p>
        </w:tc>
        <w:tc>
          <w:tcPr>
            <w:tcW w:w="573" w:type="dxa"/>
            <w:tcBorders>
              <w:bottom w:val="double" w:sz="2" w:space="0" w:color="000000"/>
            </w:tcBorders>
          </w:tcPr>
          <w:p w14:paraId="5B593A69" w14:textId="77777777" w:rsidR="00C2340B" w:rsidRDefault="00C2340B">
            <w:pPr>
              <w:pStyle w:val="TableParagraph"/>
              <w:rPr>
                <w:rFonts w:ascii="Times New Roman"/>
                <w:sz w:val="10"/>
              </w:rPr>
            </w:pPr>
          </w:p>
        </w:tc>
        <w:tc>
          <w:tcPr>
            <w:tcW w:w="568" w:type="dxa"/>
            <w:tcBorders>
              <w:bottom w:val="double" w:sz="2" w:space="0" w:color="000000"/>
            </w:tcBorders>
          </w:tcPr>
          <w:p w14:paraId="0922C19D" w14:textId="77777777" w:rsidR="00C2340B" w:rsidRDefault="00C2340B">
            <w:pPr>
              <w:pStyle w:val="TableParagraph"/>
              <w:rPr>
                <w:rFonts w:ascii="Times New Roman"/>
                <w:sz w:val="10"/>
              </w:rPr>
            </w:pPr>
          </w:p>
        </w:tc>
        <w:tc>
          <w:tcPr>
            <w:tcW w:w="569" w:type="dxa"/>
            <w:tcBorders>
              <w:bottom w:val="double" w:sz="2" w:space="0" w:color="000000"/>
            </w:tcBorders>
          </w:tcPr>
          <w:p w14:paraId="156A53FE" w14:textId="77777777" w:rsidR="00C2340B" w:rsidRDefault="00C2340B">
            <w:pPr>
              <w:pStyle w:val="TableParagraph"/>
              <w:rPr>
                <w:rFonts w:ascii="Times New Roman"/>
                <w:sz w:val="10"/>
              </w:rPr>
            </w:pPr>
          </w:p>
        </w:tc>
        <w:tc>
          <w:tcPr>
            <w:tcW w:w="568" w:type="dxa"/>
            <w:tcBorders>
              <w:bottom w:val="double" w:sz="2" w:space="0" w:color="000000"/>
            </w:tcBorders>
          </w:tcPr>
          <w:p w14:paraId="2B24F457" w14:textId="77777777" w:rsidR="00C2340B" w:rsidRDefault="00C2340B">
            <w:pPr>
              <w:pStyle w:val="TableParagraph"/>
              <w:rPr>
                <w:rFonts w:ascii="Times New Roman"/>
                <w:sz w:val="10"/>
              </w:rPr>
            </w:pPr>
          </w:p>
        </w:tc>
        <w:tc>
          <w:tcPr>
            <w:tcW w:w="568" w:type="dxa"/>
            <w:tcBorders>
              <w:bottom w:val="double" w:sz="2" w:space="0" w:color="000000"/>
            </w:tcBorders>
          </w:tcPr>
          <w:p w14:paraId="43BE88DE" w14:textId="77777777" w:rsidR="00C2340B" w:rsidRDefault="00C2340B">
            <w:pPr>
              <w:pStyle w:val="TableParagraph"/>
              <w:rPr>
                <w:rFonts w:ascii="Times New Roman"/>
                <w:sz w:val="10"/>
              </w:rPr>
            </w:pPr>
          </w:p>
        </w:tc>
      </w:tr>
      <w:tr w:rsidR="00C2340B" w14:paraId="05987013" w14:textId="77777777">
        <w:trPr>
          <w:trHeight w:val="440"/>
        </w:trPr>
        <w:tc>
          <w:tcPr>
            <w:tcW w:w="1463" w:type="dxa"/>
            <w:tcBorders>
              <w:top w:val="double" w:sz="2" w:space="0" w:color="000000"/>
              <w:left w:val="single" w:sz="8" w:space="0" w:color="001F5F"/>
              <w:bottom w:val="double" w:sz="2" w:space="0" w:color="000000"/>
            </w:tcBorders>
          </w:tcPr>
          <w:p w14:paraId="27B3EB4E" w14:textId="77777777" w:rsidR="00C2340B" w:rsidRDefault="00C2340B">
            <w:pPr>
              <w:pStyle w:val="TableParagraph"/>
              <w:rPr>
                <w:rFonts w:ascii="Times New Roman"/>
                <w:sz w:val="10"/>
              </w:rPr>
            </w:pPr>
          </w:p>
        </w:tc>
        <w:tc>
          <w:tcPr>
            <w:tcW w:w="693" w:type="dxa"/>
            <w:tcBorders>
              <w:top w:val="double" w:sz="2" w:space="0" w:color="000000"/>
              <w:bottom w:val="double" w:sz="2" w:space="0" w:color="000000"/>
            </w:tcBorders>
          </w:tcPr>
          <w:p w14:paraId="3C56E4AE" w14:textId="77777777" w:rsidR="00C2340B" w:rsidRDefault="00000000">
            <w:pPr>
              <w:pStyle w:val="TableParagraph"/>
              <w:spacing w:before="4" w:line="271" w:lineRule="auto"/>
              <w:ind w:left="30" w:right="342"/>
              <w:rPr>
                <w:sz w:val="10"/>
              </w:rPr>
            </w:pPr>
            <w:r>
              <w:rPr>
                <w:spacing w:val="-2"/>
                <w:sz w:val="10"/>
              </w:rPr>
              <w:t>PTA_5</w:t>
            </w:r>
            <w:r>
              <w:rPr>
                <w:spacing w:val="40"/>
                <w:sz w:val="10"/>
              </w:rPr>
              <w:t xml:space="preserve"> </w:t>
            </w:r>
            <w:r>
              <w:rPr>
                <w:spacing w:val="-2"/>
                <w:sz w:val="10"/>
              </w:rPr>
              <w:t>PTA_6</w:t>
            </w:r>
          </w:p>
        </w:tc>
        <w:tc>
          <w:tcPr>
            <w:tcW w:w="1094" w:type="dxa"/>
            <w:tcBorders>
              <w:top w:val="double" w:sz="2" w:space="0" w:color="000000"/>
              <w:bottom w:val="double" w:sz="2" w:space="0" w:color="000000"/>
            </w:tcBorders>
          </w:tcPr>
          <w:p w14:paraId="6C8FBCC7" w14:textId="77777777" w:rsidR="00C2340B" w:rsidRDefault="00C2340B">
            <w:pPr>
              <w:pStyle w:val="TableParagraph"/>
              <w:rPr>
                <w:rFonts w:ascii="Times New Roman"/>
                <w:sz w:val="10"/>
              </w:rPr>
            </w:pPr>
          </w:p>
        </w:tc>
        <w:tc>
          <w:tcPr>
            <w:tcW w:w="1094" w:type="dxa"/>
            <w:tcBorders>
              <w:top w:val="double" w:sz="2" w:space="0" w:color="000000"/>
              <w:bottom w:val="double" w:sz="2" w:space="0" w:color="000000"/>
            </w:tcBorders>
          </w:tcPr>
          <w:p w14:paraId="614A08C4" w14:textId="77777777" w:rsidR="00C2340B" w:rsidRDefault="00C2340B">
            <w:pPr>
              <w:pStyle w:val="TableParagraph"/>
              <w:rPr>
                <w:rFonts w:ascii="Times New Roman"/>
                <w:sz w:val="10"/>
              </w:rPr>
            </w:pPr>
          </w:p>
        </w:tc>
        <w:tc>
          <w:tcPr>
            <w:tcW w:w="1095" w:type="dxa"/>
            <w:tcBorders>
              <w:top w:val="double" w:sz="2" w:space="0" w:color="000000"/>
              <w:bottom w:val="double" w:sz="2" w:space="0" w:color="000000"/>
            </w:tcBorders>
          </w:tcPr>
          <w:p w14:paraId="703F2563" w14:textId="77777777" w:rsidR="00C2340B" w:rsidRDefault="00C2340B">
            <w:pPr>
              <w:pStyle w:val="TableParagraph"/>
              <w:rPr>
                <w:rFonts w:ascii="Times New Roman"/>
                <w:sz w:val="10"/>
              </w:rPr>
            </w:pPr>
          </w:p>
        </w:tc>
        <w:tc>
          <w:tcPr>
            <w:tcW w:w="1094" w:type="dxa"/>
            <w:tcBorders>
              <w:top w:val="double" w:sz="2" w:space="0" w:color="000000"/>
              <w:bottom w:val="double" w:sz="2" w:space="0" w:color="000000"/>
            </w:tcBorders>
          </w:tcPr>
          <w:p w14:paraId="418A2D2B" w14:textId="77777777" w:rsidR="00C2340B" w:rsidRDefault="00C2340B">
            <w:pPr>
              <w:pStyle w:val="TableParagraph"/>
              <w:rPr>
                <w:rFonts w:ascii="Times New Roman"/>
                <w:sz w:val="10"/>
              </w:rPr>
            </w:pPr>
          </w:p>
        </w:tc>
        <w:tc>
          <w:tcPr>
            <w:tcW w:w="1483" w:type="dxa"/>
            <w:tcBorders>
              <w:top w:val="double" w:sz="2" w:space="0" w:color="000000"/>
              <w:bottom w:val="double" w:sz="2" w:space="0" w:color="000000"/>
            </w:tcBorders>
          </w:tcPr>
          <w:p w14:paraId="6CF39B2B" w14:textId="77777777" w:rsidR="00C2340B" w:rsidRDefault="00C2340B">
            <w:pPr>
              <w:pStyle w:val="TableParagraph"/>
              <w:rPr>
                <w:rFonts w:ascii="Times New Roman"/>
                <w:sz w:val="10"/>
              </w:rPr>
            </w:pPr>
          </w:p>
        </w:tc>
        <w:tc>
          <w:tcPr>
            <w:tcW w:w="763" w:type="dxa"/>
            <w:tcBorders>
              <w:top w:val="double" w:sz="2" w:space="0" w:color="000000"/>
              <w:bottom w:val="double" w:sz="2" w:space="0" w:color="000000"/>
            </w:tcBorders>
          </w:tcPr>
          <w:p w14:paraId="5894A493" w14:textId="77777777" w:rsidR="00C2340B" w:rsidRDefault="00C2340B">
            <w:pPr>
              <w:pStyle w:val="TableParagraph"/>
              <w:rPr>
                <w:rFonts w:ascii="Times New Roman"/>
                <w:sz w:val="10"/>
              </w:rPr>
            </w:pPr>
          </w:p>
        </w:tc>
        <w:tc>
          <w:tcPr>
            <w:tcW w:w="755" w:type="dxa"/>
            <w:tcBorders>
              <w:top w:val="double" w:sz="2" w:space="0" w:color="000000"/>
              <w:bottom w:val="double" w:sz="2" w:space="0" w:color="000000"/>
            </w:tcBorders>
          </w:tcPr>
          <w:p w14:paraId="597A813B" w14:textId="77777777" w:rsidR="00C2340B" w:rsidRDefault="00C2340B">
            <w:pPr>
              <w:pStyle w:val="TableParagraph"/>
              <w:rPr>
                <w:rFonts w:ascii="Times New Roman"/>
                <w:sz w:val="10"/>
              </w:rPr>
            </w:pPr>
          </w:p>
        </w:tc>
        <w:tc>
          <w:tcPr>
            <w:tcW w:w="609" w:type="dxa"/>
            <w:tcBorders>
              <w:top w:val="double" w:sz="2" w:space="0" w:color="000000"/>
              <w:bottom w:val="double" w:sz="2" w:space="0" w:color="000000"/>
            </w:tcBorders>
          </w:tcPr>
          <w:p w14:paraId="4BBC8881" w14:textId="77777777" w:rsidR="00C2340B" w:rsidRDefault="00C2340B">
            <w:pPr>
              <w:pStyle w:val="TableParagraph"/>
              <w:rPr>
                <w:rFonts w:ascii="Times New Roman"/>
                <w:sz w:val="10"/>
              </w:rPr>
            </w:pPr>
          </w:p>
        </w:tc>
        <w:tc>
          <w:tcPr>
            <w:tcW w:w="609" w:type="dxa"/>
            <w:tcBorders>
              <w:top w:val="double" w:sz="2" w:space="0" w:color="000000"/>
              <w:bottom w:val="double" w:sz="2" w:space="0" w:color="000000"/>
            </w:tcBorders>
          </w:tcPr>
          <w:p w14:paraId="1ACD8F10" w14:textId="77777777" w:rsidR="00C2340B" w:rsidRDefault="00C2340B">
            <w:pPr>
              <w:pStyle w:val="TableParagraph"/>
              <w:rPr>
                <w:rFonts w:ascii="Times New Roman"/>
                <w:sz w:val="10"/>
              </w:rPr>
            </w:pPr>
          </w:p>
        </w:tc>
        <w:tc>
          <w:tcPr>
            <w:tcW w:w="573" w:type="dxa"/>
            <w:tcBorders>
              <w:top w:val="double" w:sz="2" w:space="0" w:color="000000"/>
              <w:bottom w:val="double" w:sz="2" w:space="0" w:color="000000"/>
            </w:tcBorders>
          </w:tcPr>
          <w:p w14:paraId="5AF61641" w14:textId="77777777" w:rsidR="00C2340B" w:rsidRDefault="00C2340B">
            <w:pPr>
              <w:pStyle w:val="TableParagraph"/>
              <w:rPr>
                <w:rFonts w:ascii="Times New Roman"/>
                <w:sz w:val="10"/>
              </w:rPr>
            </w:pPr>
          </w:p>
        </w:tc>
        <w:tc>
          <w:tcPr>
            <w:tcW w:w="568" w:type="dxa"/>
            <w:tcBorders>
              <w:top w:val="double" w:sz="2" w:space="0" w:color="000000"/>
              <w:bottom w:val="double" w:sz="2" w:space="0" w:color="000000"/>
            </w:tcBorders>
          </w:tcPr>
          <w:p w14:paraId="2DC0935B" w14:textId="77777777" w:rsidR="00C2340B" w:rsidRDefault="00C2340B">
            <w:pPr>
              <w:pStyle w:val="TableParagraph"/>
              <w:rPr>
                <w:rFonts w:ascii="Times New Roman"/>
                <w:sz w:val="10"/>
              </w:rPr>
            </w:pPr>
          </w:p>
        </w:tc>
        <w:tc>
          <w:tcPr>
            <w:tcW w:w="569" w:type="dxa"/>
            <w:tcBorders>
              <w:top w:val="double" w:sz="2" w:space="0" w:color="000000"/>
              <w:bottom w:val="double" w:sz="2" w:space="0" w:color="000000"/>
            </w:tcBorders>
          </w:tcPr>
          <w:p w14:paraId="4FE1D86F" w14:textId="77777777" w:rsidR="00C2340B" w:rsidRDefault="00C2340B">
            <w:pPr>
              <w:pStyle w:val="TableParagraph"/>
              <w:rPr>
                <w:rFonts w:ascii="Times New Roman"/>
                <w:sz w:val="10"/>
              </w:rPr>
            </w:pPr>
          </w:p>
        </w:tc>
        <w:tc>
          <w:tcPr>
            <w:tcW w:w="568" w:type="dxa"/>
            <w:tcBorders>
              <w:top w:val="double" w:sz="2" w:space="0" w:color="000000"/>
              <w:bottom w:val="double" w:sz="2" w:space="0" w:color="000000"/>
            </w:tcBorders>
          </w:tcPr>
          <w:p w14:paraId="2638F404" w14:textId="77777777" w:rsidR="00C2340B" w:rsidRDefault="00C2340B">
            <w:pPr>
              <w:pStyle w:val="TableParagraph"/>
              <w:rPr>
                <w:rFonts w:ascii="Times New Roman"/>
                <w:sz w:val="10"/>
              </w:rPr>
            </w:pPr>
          </w:p>
        </w:tc>
        <w:tc>
          <w:tcPr>
            <w:tcW w:w="568" w:type="dxa"/>
            <w:tcBorders>
              <w:top w:val="double" w:sz="2" w:space="0" w:color="000000"/>
              <w:bottom w:val="double" w:sz="2" w:space="0" w:color="000000"/>
            </w:tcBorders>
          </w:tcPr>
          <w:p w14:paraId="71F60130" w14:textId="77777777" w:rsidR="00C2340B" w:rsidRDefault="00C2340B">
            <w:pPr>
              <w:pStyle w:val="TableParagraph"/>
              <w:rPr>
                <w:rFonts w:ascii="Times New Roman"/>
                <w:sz w:val="10"/>
              </w:rPr>
            </w:pPr>
          </w:p>
        </w:tc>
      </w:tr>
      <w:tr w:rsidR="00C2340B" w14:paraId="3105DD11" w14:textId="77777777">
        <w:trPr>
          <w:trHeight w:val="441"/>
        </w:trPr>
        <w:tc>
          <w:tcPr>
            <w:tcW w:w="1463" w:type="dxa"/>
            <w:tcBorders>
              <w:top w:val="double" w:sz="2" w:space="0" w:color="000000"/>
              <w:left w:val="single" w:sz="8" w:space="0" w:color="001F5F"/>
              <w:bottom w:val="double" w:sz="2" w:space="0" w:color="000000"/>
            </w:tcBorders>
          </w:tcPr>
          <w:p w14:paraId="44103017" w14:textId="77777777" w:rsidR="00C2340B" w:rsidRDefault="00C2340B">
            <w:pPr>
              <w:pStyle w:val="TableParagraph"/>
              <w:rPr>
                <w:rFonts w:ascii="Times New Roman"/>
                <w:sz w:val="10"/>
              </w:rPr>
            </w:pPr>
          </w:p>
        </w:tc>
        <w:tc>
          <w:tcPr>
            <w:tcW w:w="693" w:type="dxa"/>
            <w:tcBorders>
              <w:top w:val="double" w:sz="2" w:space="0" w:color="000000"/>
              <w:bottom w:val="double" w:sz="2" w:space="0" w:color="000000"/>
            </w:tcBorders>
          </w:tcPr>
          <w:p w14:paraId="3C11BC1F" w14:textId="77777777" w:rsidR="00C2340B" w:rsidRDefault="00000000">
            <w:pPr>
              <w:pStyle w:val="TableParagraph"/>
              <w:spacing w:before="4" w:line="271" w:lineRule="auto"/>
              <w:ind w:left="30" w:right="342"/>
              <w:rPr>
                <w:sz w:val="10"/>
              </w:rPr>
            </w:pPr>
            <w:r>
              <w:rPr>
                <w:spacing w:val="-2"/>
                <w:sz w:val="10"/>
              </w:rPr>
              <w:t>PTA_7</w:t>
            </w:r>
            <w:r>
              <w:rPr>
                <w:spacing w:val="40"/>
                <w:sz w:val="10"/>
              </w:rPr>
              <w:t xml:space="preserve"> </w:t>
            </w:r>
            <w:r>
              <w:rPr>
                <w:spacing w:val="-2"/>
                <w:sz w:val="10"/>
              </w:rPr>
              <w:t>PTA_8</w:t>
            </w:r>
          </w:p>
        </w:tc>
        <w:tc>
          <w:tcPr>
            <w:tcW w:w="1094" w:type="dxa"/>
            <w:tcBorders>
              <w:top w:val="double" w:sz="2" w:space="0" w:color="000000"/>
              <w:bottom w:val="double" w:sz="2" w:space="0" w:color="000000"/>
            </w:tcBorders>
          </w:tcPr>
          <w:p w14:paraId="0F6ABBF8" w14:textId="77777777" w:rsidR="00C2340B" w:rsidRDefault="00C2340B">
            <w:pPr>
              <w:pStyle w:val="TableParagraph"/>
              <w:rPr>
                <w:rFonts w:ascii="Times New Roman"/>
                <w:sz w:val="10"/>
              </w:rPr>
            </w:pPr>
          </w:p>
        </w:tc>
        <w:tc>
          <w:tcPr>
            <w:tcW w:w="1094" w:type="dxa"/>
            <w:tcBorders>
              <w:top w:val="double" w:sz="2" w:space="0" w:color="000000"/>
              <w:bottom w:val="double" w:sz="2" w:space="0" w:color="000000"/>
            </w:tcBorders>
          </w:tcPr>
          <w:p w14:paraId="0CB9D03F" w14:textId="77777777" w:rsidR="00C2340B" w:rsidRDefault="00C2340B">
            <w:pPr>
              <w:pStyle w:val="TableParagraph"/>
              <w:rPr>
                <w:rFonts w:ascii="Times New Roman"/>
                <w:sz w:val="10"/>
              </w:rPr>
            </w:pPr>
          </w:p>
        </w:tc>
        <w:tc>
          <w:tcPr>
            <w:tcW w:w="1095" w:type="dxa"/>
            <w:tcBorders>
              <w:top w:val="double" w:sz="2" w:space="0" w:color="000000"/>
              <w:bottom w:val="double" w:sz="2" w:space="0" w:color="000000"/>
            </w:tcBorders>
          </w:tcPr>
          <w:p w14:paraId="4F76A860" w14:textId="77777777" w:rsidR="00C2340B" w:rsidRDefault="00C2340B">
            <w:pPr>
              <w:pStyle w:val="TableParagraph"/>
              <w:rPr>
                <w:rFonts w:ascii="Times New Roman"/>
                <w:sz w:val="10"/>
              </w:rPr>
            </w:pPr>
          </w:p>
        </w:tc>
        <w:tc>
          <w:tcPr>
            <w:tcW w:w="1094" w:type="dxa"/>
            <w:tcBorders>
              <w:top w:val="double" w:sz="2" w:space="0" w:color="000000"/>
              <w:bottom w:val="double" w:sz="2" w:space="0" w:color="000000"/>
            </w:tcBorders>
          </w:tcPr>
          <w:p w14:paraId="16263A27" w14:textId="77777777" w:rsidR="00C2340B" w:rsidRDefault="00C2340B">
            <w:pPr>
              <w:pStyle w:val="TableParagraph"/>
              <w:rPr>
                <w:rFonts w:ascii="Times New Roman"/>
                <w:sz w:val="10"/>
              </w:rPr>
            </w:pPr>
          </w:p>
        </w:tc>
        <w:tc>
          <w:tcPr>
            <w:tcW w:w="1483" w:type="dxa"/>
            <w:tcBorders>
              <w:top w:val="double" w:sz="2" w:space="0" w:color="000000"/>
              <w:bottom w:val="double" w:sz="2" w:space="0" w:color="000000"/>
            </w:tcBorders>
          </w:tcPr>
          <w:p w14:paraId="5391A463" w14:textId="77777777" w:rsidR="00C2340B" w:rsidRDefault="00C2340B">
            <w:pPr>
              <w:pStyle w:val="TableParagraph"/>
              <w:rPr>
                <w:rFonts w:ascii="Times New Roman"/>
                <w:sz w:val="10"/>
              </w:rPr>
            </w:pPr>
          </w:p>
        </w:tc>
        <w:tc>
          <w:tcPr>
            <w:tcW w:w="763" w:type="dxa"/>
            <w:tcBorders>
              <w:top w:val="double" w:sz="2" w:space="0" w:color="000000"/>
              <w:bottom w:val="double" w:sz="2" w:space="0" w:color="000000"/>
            </w:tcBorders>
          </w:tcPr>
          <w:p w14:paraId="155C48FA" w14:textId="77777777" w:rsidR="00C2340B" w:rsidRDefault="00C2340B">
            <w:pPr>
              <w:pStyle w:val="TableParagraph"/>
              <w:rPr>
                <w:rFonts w:ascii="Times New Roman"/>
                <w:sz w:val="10"/>
              </w:rPr>
            </w:pPr>
          </w:p>
        </w:tc>
        <w:tc>
          <w:tcPr>
            <w:tcW w:w="755" w:type="dxa"/>
            <w:tcBorders>
              <w:top w:val="double" w:sz="2" w:space="0" w:color="000000"/>
              <w:bottom w:val="double" w:sz="2" w:space="0" w:color="000000"/>
            </w:tcBorders>
          </w:tcPr>
          <w:p w14:paraId="10685E96" w14:textId="77777777" w:rsidR="00C2340B" w:rsidRDefault="00C2340B">
            <w:pPr>
              <w:pStyle w:val="TableParagraph"/>
              <w:rPr>
                <w:rFonts w:ascii="Times New Roman"/>
                <w:sz w:val="10"/>
              </w:rPr>
            </w:pPr>
          </w:p>
        </w:tc>
        <w:tc>
          <w:tcPr>
            <w:tcW w:w="609" w:type="dxa"/>
            <w:tcBorders>
              <w:top w:val="double" w:sz="2" w:space="0" w:color="000000"/>
              <w:bottom w:val="double" w:sz="2" w:space="0" w:color="000000"/>
            </w:tcBorders>
          </w:tcPr>
          <w:p w14:paraId="0F016A13" w14:textId="77777777" w:rsidR="00C2340B" w:rsidRDefault="00C2340B">
            <w:pPr>
              <w:pStyle w:val="TableParagraph"/>
              <w:rPr>
                <w:rFonts w:ascii="Times New Roman"/>
                <w:sz w:val="10"/>
              </w:rPr>
            </w:pPr>
          </w:p>
        </w:tc>
        <w:tc>
          <w:tcPr>
            <w:tcW w:w="609" w:type="dxa"/>
            <w:tcBorders>
              <w:top w:val="double" w:sz="2" w:space="0" w:color="000000"/>
              <w:bottom w:val="double" w:sz="2" w:space="0" w:color="000000"/>
            </w:tcBorders>
          </w:tcPr>
          <w:p w14:paraId="444F1C9D" w14:textId="77777777" w:rsidR="00C2340B" w:rsidRDefault="00C2340B">
            <w:pPr>
              <w:pStyle w:val="TableParagraph"/>
              <w:rPr>
                <w:rFonts w:ascii="Times New Roman"/>
                <w:sz w:val="10"/>
              </w:rPr>
            </w:pPr>
          </w:p>
        </w:tc>
        <w:tc>
          <w:tcPr>
            <w:tcW w:w="573" w:type="dxa"/>
            <w:tcBorders>
              <w:top w:val="double" w:sz="2" w:space="0" w:color="000000"/>
              <w:bottom w:val="double" w:sz="2" w:space="0" w:color="000000"/>
            </w:tcBorders>
          </w:tcPr>
          <w:p w14:paraId="2A099857" w14:textId="77777777" w:rsidR="00C2340B" w:rsidRDefault="00C2340B">
            <w:pPr>
              <w:pStyle w:val="TableParagraph"/>
              <w:rPr>
                <w:rFonts w:ascii="Times New Roman"/>
                <w:sz w:val="10"/>
              </w:rPr>
            </w:pPr>
          </w:p>
        </w:tc>
        <w:tc>
          <w:tcPr>
            <w:tcW w:w="568" w:type="dxa"/>
            <w:tcBorders>
              <w:top w:val="double" w:sz="2" w:space="0" w:color="000000"/>
              <w:bottom w:val="double" w:sz="2" w:space="0" w:color="000000"/>
            </w:tcBorders>
          </w:tcPr>
          <w:p w14:paraId="4D260B42" w14:textId="77777777" w:rsidR="00C2340B" w:rsidRDefault="00C2340B">
            <w:pPr>
              <w:pStyle w:val="TableParagraph"/>
              <w:rPr>
                <w:rFonts w:ascii="Times New Roman"/>
                <w:sz w:val="10"/>
              </w:rPr>
            </w:pPr>
          </w:p>
        </w:tc>
        <w:tc>
          <w:tcPr>
            <w:tcW w:w="569" w:type="dxa"/>
            <w:tcBorders>
              <w:top w:val="double" w:sz="2" w:space="0" w:color="000000"/>
              <w:bottom w:val="double" w:sz="2" w:space="0" w:color="000000"/>
            </w:tcBorders>
          </w:tcPr>
          <w:p w14:paraId="478AD205" w14:textId="77777777" w:rsidR="00C2340B" w:rsidRDefault="00C2340B">
            <w:pPr>
              <w:pStyle w:val="TableParagraph"/>
              <w:rPr>
                <w:rFonts w:ascii="Times New Roman"/>
                <w:sz w:val="10"/>
              </w:rPr>
            </w:pPr>
          </w:p>
        </w:tc>
        <w:tc>
          <w:tcPr>
            <w:tcW w:w="568" w:type="dxa"/>
            <w:tcBorders>
              <w:top w:val="double" w:sz="2" w:space="0" w:color="000000"/>
              <w:bottom w:val="double" w:sz="2" w:space="0" w:color="000000"/>
            </w:tcBorders>
          </w:tcPr>
          <w:p w14:paraId="33A7EB00" w14:textId="77777777" w:rsidR="00C2340B" w:rsidRDefault="00C2340B">
            <w:pPr>
              <w:pStyle w:val="TableParagraph"/>
              <w:rPr>
                <w:rFonts w:ascii="Times New Roman"/>
                <w:sz w:val="10"/>
              </w:rPr>
            </w:pPr>
          </w:p>
        </w:tc>
        <w:tc>
          <w:tcPr>
            <w:tcW w:w="568" w:type="dxa"/>
            <w:tcBorders>
              <w:top w:val="double" w:sz="2" w:space="0" w:color="000000"/>
              <w:bottom w:val="double" w:sz="2" w:space="0" w:color="000000"/>
            </w:tcBorders>
          </w:tcPr>
          <w:p w14:paraId="4BEF2907" w14:textId="77777777" w:rsidR="00C2340B" w:rsidRDefault="00C2340B">
            <w:pPr>
              <w:pStyle w:val="TableParagraph"/>
              <w:rPr>
                <w:rFonts w:ascii="Times New Roman"/>
                <w:sz w:val="10"/>
              </w:rPr>
            </w:pPr>
          </w:p>
        </w:tc>
      </w:tr>
      <w:tr w:rsidR="00C2340B" w14:paraId="58694A8C" w14:textId="77777777">
        <w:trPr>
          <w:trHeight w:val="441"/>
        </w:trPr>
        <w:tc>
          <w:tcPr>
            <w:tcW w:w="1463" w:type="dxa"/>
            <w:tcBorders>
              <w:top w:val="double" w:sz="2" w:space="0" w:color="000000"/>
              <w:left w:val="single" w:sz="8" w:space="0" w:color="001F5F"/>
              <w:bottom w:val="double" w:sz="2" w:space="0" w:color="000000"/>
            </w:tcBorders>
          </w:tcPr>
          <w:p w14:paraId="48FEA1C1" w14:textId="77777777" w:rsidR="00C2340B" w:rsidRDefault="00C2340B">
            <w:pPr>
              <w:pStyle w:val="TableParagraph"/>
              <w:rPr>
                <w:rFonts w:ascii="Times New Roman"/>
                <w:sz w:val="10"/>
              </w:rPr>
            </w:pPr>
          </w:p>
        </w:tc>
        <w:tc>
          <w:tcPr>
            <w:tcW w:w="693" w:type="dxa"/>
            <w:tcBorders>
              <w:top w:val="double" w:sz="2" w:space="0" w:color="000000"/>
              <w:bottom w:val="double" w:sz="2" w:space="0" w:color="000000"/>
            </w:tcBorders>
          </w:tcPr>
          <w:p w14:paraId="6B903503" w14:textId="77777777" w:rsidR="00C2340B" w:rsidRDefault="00000000">
            <w:pPr>
              <w:pStyle w:val="TableParagraph"/>
              <w:spacing w:before="4" w:line="261" w:lineRule="auto"/>
              <w:ind w:left="30" w:right="288"/>
              <w:rPr>
                <w:sz w:val="10"/>
              </w:rPr>
            </w:pPr>
            <w:r>
              <w:rPr>
                <w:spacing w:val="-2"/>
                <w:sz w:val="10"/>
              </w:rPr>
              <w:t>PTA_9</w:t>
            </w:r>
            <w:r>
              <w:rPr>
                <w:spacing w:val="40"/>
                <w:sz w:val="10"/>
              </w:rPr>
              <w:t xml:space="preserve"> </w:t>
            </w:r>
            <w:r>
              <w:rPr>
                <w:spacing w:val="-2"/>
                <w:sz w:val="10"/>
              </w:rPr>
              <w:t>PTA_10</w:t>
            </w:r>
          </w:p>
        </w:tc>
        <w:tc>
          <w:tcPr>
            <w:tcW w:w="1094" w:type="dxa"/>
            <w:tcBorders>
              <w:top w:val="double" w:sz="2" w:space="0" w:color="000000"/>
              <w:bottom w:val="double" w:sz="2" w:space="0" w:color="000000"/>
            </w:tcBorders>
          </w:tcPr>
          <w:p w14:paraId="164EB45F" w14:textId="77777777" w:rsidR="00C2340B" w:rsidRDefault="00C2340B">
            <w:pPr>
              <w:pStyle w:val="TableParagraph"/>
              <w:rPr>
                <w:rFonts w:ascii="Times New Roman"/>
                <w:sz w:val="10"/>
              </w:rPr>
            </w:pPr>
          </w:p>
        </w:tc>
        <w:tc>
          <w:tcPr>
            <w:tcW w:w="1094" w:type="dxa"/>
            <w:tcBorders>
              <w:top w:val="double" w:sz="2" w:space="0" w:color="000000"/>
              <w:bottom w:val="double" w:sz="2" w:space="0" w:color="000000"/>
            </w:tcBorders>
          </w:tcPr>
          <w:p w14:paraId="646A52C9" w14:textId="77777777" w:rsidR="00C2340B" w:rsidRDefault="00C2340B">
            <w:pPr>
              <w:pStyle w:val="TableParagraph"/>
              <w:rPr>
                <w:rFonts w:ascii="Times New Roman"/>
                <w:sz w:val="10"/>
              </w:rPr>
            </w:pPr>
          </w:p>
        </w:tc>
        <w:tc>
          <w:tcPr>
            <w:tcW w:w="1095" w:type="dxa"/>
            <w:tcBorders>
              <w:top w:val="double" w:sz="2" w:space="0" w:color="000000"/>
              <w:bottom w:val="double" w:sz="2" w:space="0" w:color="000000"/>
            </w:tcBorders>
          </w:tcPr>
          <w:p w14:paraId="5DF6E4A6" w14:textId="77777777" w:rsidR="00C2340B" w:rsidRDefault="00C2340B">
            <w:pPr>
              <w:pStyle w:val="TableParagraph"/>
              <w:rPr>
                <w:rFonts w:ascii="Times New Roman"/>
                <w:sz w:val="10"/>
              </w:rPr>
            </w:pPr>
          </w:p>
        </w:tc>
        <w:tc>
          <w:tcPr>
            <w:tcW w:w="1094" w:type="dxa"/>
            <w:tcBorders>
              <w:top w:val="double" w:sz="2" w:space="0" w:color="000000"/>
              <w:bottom w:val="double" w:sz="2" w:space="0" w:color="000000"/>
            </w:tcBorders>
          </w:tcPr>
          <w:p w14:paraId="63AEA944" w14:textId="77777777" w:rsidR="00C2340B" w:rsidRDefault="00C2340B">
            <w:pPr>
              <w:pStyle w:val="TableParagraph"/>
              <w:rPr>
                <w:rFonts w:ascii="Times New Roman"/>
                <w:sz w:val="10"/>
              </w:rPr>
            </w:pPr>
          </w:p>
        </w:tc>
        <w:tc>
          <w:tcPr>
            <w:tcW w:w="1483" w:type="dxa"/>
            <w:tcBorders>
              <w:top w:val="double" w:sz="2" w:space="0" w:color="000000"/>
              <w:bottom w:val="double" w:sz="2" w:space="0" w:color="000000"/>
            </w:tcBorders>
          </w:tcPr>
          <w:p w14:paraId="3EA0844C" w14:textId="77777777" w:rsidR="00C2340B" w:rsidRDefault="00C2340B">
            <w:pPr>
              <w:pStyle w:val="TableParagraph"/>
              <w:rPr>
                <w:rFonts w:ascii="Times New Roman"/>
                <w:sz w:val="10"/>
              </w:rPr>
            </w:pPr>
          </w:p>
        </w:tc>
        <w:tc>
          <w:tcPr>
            <w:tcW w:w="763" w:type="dxa"/>
            <w:tcBorders>
              <w:top w:val="double" w:sz="2" w:space="0" w:color="000000"/>
              <w:bottom w:val="double" w:sz="2" w:space="0" w:color="000000"/>
            </w:tcBorders>
          </w:tcPr>
          <w:p w14:paraId="2F003559" w14:textId="77777777" w:rsidR="00C2340B" w:rsidRDefault="00C2340B">
            <w:pPr>
              <w:pStyle w:val="TableParagraph"/>
              <w:rPr>
                <w:rFonts w:ascii="Times New Roman"/>
                <w:sz w:val="10"/>
              </w:rPr>
            </w:pPr>
          </w:p>
        </w:tc>
        <w:tc>
          <w:tcPr>
            <w:tcW w:w="755" w:type="dxa"/>
            <w:tcBorders>
              <w:top w:val="double" w:sz="2" w:space="0" w:color="000000"/>
              <w:bottom w:val="double" w:sz="2" w:space="0" w:color="000000"/>
            </w:tcBorders>
          </w:tcPr>
          <w:p w14:paraId="360B53BA" w14:textId="77777777" w:rsidR="00C2340B" w:rsidRDefault="00C2340B">
            <w:pPr>
              <w:pStyle w:val="TableParagraph"/>
              <w:rPr>
                <w:rFonts w:ascii="Times New Roman"/>
                <w:sz w:val="10"/>
              </w:rPr>
            </w:pPr>
          </w:p>
        </w:tc>
        <w:tc>
          <w:tcPr>
            <w:tcW w:w="609" w:type="dxa"/>
            <w:tcBorders>
              <w:top w:val="double" w:sz="2" w:space="0" w:color="000000"/>
              <w:bottom w:val="double" w:sz="2" w:space="0" w:color="000000"/>
            </w:tcBorders>
          </w:tcPr>
          <w:p w14:paraId="6B97C97B" w14:textId="77777777" w:rsidR="00C2340B" w:rsidRDefault="00C2340B">
            <w:pPr>
              <w:pStyle w:val="TableParagraph"/>
              <w:rPr>
                <w:rFonts w:ascii="Times New Roman"/>
                <w:sz w:val="10"/>
              </w:rPr>
            </w:pPr>
          </w:p>
        </w:tc>
        <w:tc>
          <w:tcPr>
            <w:tcW w:w="609" w:type="dxa"/>
            <w:tcBorders>
              <w:top w:val="double" w:sz="2" w:space="0" w:color="000000"/>
              <w:bottom w:val="double" w:sz="2" w:space="0" w:color="000000"/>
            </w:tcBorders>
          </w:tcPr>
          <w:p w14:paraId="39195564" w14:textId="77777777" w:rsidR="00C2340B" w:rsidRDefault="00C2340B">
            <w:pPr>
              <w:pStyle w:val="TableParagraph"/>
              <w:rPr>
                <w:rFonts w:ascii="Times New Roman"/>
                <w:sz w:val="10"/>
              </w:rPr>
            </w:pPr>
          </w:p>
        </w:tc>
        <w:tc>
          <w:tcPr>
            <w:tcW w:w="573" w:type="dxa"/>
            <w:tcBorders>
              <w:top w:val="double" w:sz="2" w:space="0" w:color="000000"/>
              <w:bottom w:val="double" w:sz="2" w:space="0" w:color="000000"/>
            </w:tcBorders>
          </w:tcPr>
          <w:p w14:paraId="1BEDB1C6" w14:textId="77777777" w:rsidR="00C2340B" w:rsidRDefault="00C2340B">
            <w:pPr>
              <w:pStyle w:val="TableParagraph"/>
              <w:rPr>
                <w:rFonts w:ascii="Times New Roman"/>
                <w:sz w:val="10"/>
              </w:rPr>
            </w:pPr>
          </w:p>
        </w:tc>
        <w:tc>
          <w:tcPr>
            <w:tcW w:w="568" w:type="dxa"/>
            <w:tcBorders>
              <w:top w:val="double" w:sz="2" w:space="0" w:color="000000"/>
              <w:bottom w:val="double" w:sz="2" w:space="0" w:color="000000"/>
            </w:tcBorders>
          </w:tcPr>
          <w:p w14:paraId="08C9C79C" w14:textId="77777777" w:rsidR="00C2340B" w:rsidRDefault="00C2340B">
            <w:pPr>
              <w:pStyle w:val="TableParagraph"/>
              <w:rPr>
                <w:rFonts w:ascii="Times New Roman"/>
                <w:sz w:val="10"/>
              </w:rPr>
            </w:pPr>
          </w:p>
        </w:tc>
        <w:tc>
          <w:tcPr>
            <w:tcW w:w="569" w:type="dxa"/>
            <w:tcBorders>
              <w:top w:val="double" w:sz="2" w:space="0" w:color="000000"/>
              <w:bottom w:val="double" w:sz="2" w:space="0" w:color="000000"/>
            </w:tcBorders>
          </w:tcPr>
          <w:p w14:paraId="3FFB5482" w14:textId="77777777" w:rsidR="00C2340B" w:rsidRDefault="00C2340B">
            <w:pPr>
              <w:pStyle w:val="TableParagraph"/>
              <w:rPr>
                <w:rFonts w:ascii="Times New Roman"/>
                <w:sz w:val="10"/>
              </w:rPr>
            </w:pPr>
          </w:p>
        </w:tc>
        <w:tc>
          <w:tcPr>
            <w:tcW w:w="568" w:type="dxa"/>
            <w:tcBorders>
              <w:top w:val="double" w:sz="2" w:space="0" w:color="000000"/>
              <w:bottom w:val="double" w:sz="2" w:space="0" w:color="000000"/>
            </w:tcBorders>
          </w:tcPr>
          <w:p w14:paraId="27E5D8D8" w14:textId="77777777" w:rsidR="00C2340B" w:rsidRDefault="00C2340B">
            <w:pPr>
              <w:pStyle w:val="TableParagraph"/>
              <w:rPr>
                <w:rFonts w:ascii="Times New Roman"/>
                <w:sz w:val="10"/>
              </w:rPr>
            </w:pPr>
          </w:p>
        </w:tc>
        <w:tc>
          <w:tcPr>
            <w:tcW w:w="568" w:type="dxa"/>
            <w:tcBorders>
              <w:top w:val="double" w:sz="2" w:space="0" w:color="000000"/>
              <w:bottom w:val="double" w:sz="2" w:space="0" w:color="000000"/>
            </w:tcBorders>
          </w:tcPr>
          <w:p w14:paraId="37BC933D" w14:textId="77777777" w:rsidR="00C2340B" w:rsidRDefault="00C2340B">
            <w:pPr>
              <w:pStyle w:val="TableParagraph"/>
              <w:rPr>
                <w:rFonts w:ascii="Times New Roman"/>
                <w:sz w:val="10"/>
              </w:rPr>
            </w:pPr>
          </w:p>
        </w:tc>
      </w:tr>
      <w:tr w:rsidR="00C2340B" w14:paraId="79F7B390" w14:textId="77777777">
        <w:trPr>
          <w:trHeight w:val="441"/>
        </w:trPr>
        <w:tc>
          <w:tcPr>
            <w:tcW w:w="1463" w:type="dxa"/>
            <w:tcBorders>
              <w:top w:val="double" w:sz="2" w:space="0" w:color="000000"/>
              <w:left w:val="single" w:sz="8" w:space="0" w:color="001F5F"/>
            </w:tcBorders>
          </w:tcPr>
          <w:p w14:paraId="5A5DD053" w14:textId="77777777" w:rsidR="00C2340B" w:rsidRDefault="00C2340B">
            <w:pPr>
              <w:pStyle w:val="TableParagraph"/>
              <w:rPr>
                <w:rFonts w:ascii="Times New Roman"/>
                <w:sz w:val="10"/>
              </w:rPr>
            </w:pPr>
          </w:p>
        </w:tc>
        <w:tc>
          <w:tcPr>
            <w:tcW w:w="693" w:type="dxa"/>
            <w:tcBorders>
              <w:top w:val="double" w:sz="2" w:space="0" w:color="000000"/>
            </w:tcBorders>
          </w:tcPr>
          <w:p w14:paraId="5C0DD678" w14:textId="77777777" w:rsidR="00C2340B" w:rsidRDefault="00000000">
            <w:pPr>
              <w:pStyle w:val="TableParagraph"/>
              <w:spacing w:before="4" w:line="271" w:lineRule="auto"/>
              <w:ind w:left="30" w:right="288"/>
              <w:rPr>
                <w:sz w:val="10"/>
              </w:rPr>
            </w:pPr>
            <w:r>
              <w:rPr>
                <w:spacing w:val="-2"/>
                <w:sz w:val="10"/>
              </w:rPr>
              <w:t>PTA_11</w:t>
            </w:r>
            <w:r>
              <w:rPr>
                <w:spacing w:val="40"/>
                <w:sz w:val="10"/>
              </w:rPr>
              <w:t xml:space="preserve"> </w:t>
            </w:r>
            <w:r>
              <w:rPr>
                <w:spacing w:val="-2"/>
                <w:sz w:val="10"/>
              </w:rPr>
              <w:t>PTA_12</w:t>
            </w:r>
          </w:p>
        </w:tc>
        <w:tc>
          <w:tcPr>
            <w:tcW w:w="1094" w:type="dxa"/>
            <w:tcBorders>
              <w:top w:val="double" w:sz="2" w:space="0" w:color="000000"/>
            </w:tcBorders>
          </w:tcPr>
          <w:p w14:paraId="19E99D07" w14:textId="77777777" w:rsidR="00C2340B" w:rsidRDefault="00C2340B">
            <w:pPr>
              <w:pStyle w:val="TableParagraph"/>
              <w:rPr>
                <w:rFonts w:ascii="Times New Roman"/>
                <w:sz w:val="10"/>
              </w:rPr>
            </w:pPr>
          </w:p>
        </w:tc>
        <w:tc>
          <w:tcPr>
            <w:tcW w:w="1094" w:type="dxa"/>
            <w:tcBorders>
              <w:top w:val="double" w:sz="2" w:space="0" w:color="000000"/>
            </w:tcBorders>
          </w:tcPr>
          <w:p w14:paraId="3239CA72" w14:textId="77777777" w:rsidR="00C2340B" w:rsidRDefault="00C2340B">
            <w:pPr>
              <w:pStyle w:val="TableParagraph"/>
              <w:rPr>
                <w:rFonts w:ascii="Times New Roman"/>
                <w:sz w:val="10"/>
              </w:rPr>
            </w:pPr>
          </w:p>
        </w:tc>
        <w:tc>
          <w:tcPr>
            <w:tcW w:w="1095" w:type="dxa"/>
            <w:tcBorders>
              <w:top w:val="double" w:sz="2" w:space="0" w:color="000000"/>
            </w:tcBorders>
          </w:tcPr>
          <w:p w14:paraId="6E183407" w14:textId="77777777" w:rsidR="00C2340B" w:rsidRDefault="00C2340B">
            <w:pPr>
              <w:pStyle w:val="TableParagraph"/>
              <w:rPr>
                <w:rFonts w:ascii="Times New Roman"/>
                <w:sz w:val="10"/>
              </w:rPr>
            </w:pPr>
          </w:p>
        </w:tc>
        <w:tc>
          <w:tcPr>
            <w:tcW w:w="1094" w:type="dxa"/>
            <w:tcBorders>
              <w:top w:val="double" w:sz="2" w:space="0" w:color="000000"/>
            </w:tcBorders>
          </w:tcPr>
          <w:p w14:paraId="3190EEB9" w14:textId="77777777" w:rsidR="00C2340B" w:rsidRDefault="00C2340B">
            <w:pPr>
              <w:pStyle w:val="TableParagraph"/>
              <w:rPr>
                <w:rFonts w:ascii="Times New Roman"/>
                <w:sz w:val="10"/>
              </w:rPr>
            </w:pPr>
          </w:p>
        </w:tc>
        <w:tc>
          <w:tcPr>
            <w:tcW w:w="1483" w:type="dxa"/>
            <w:tcBorders>
              <w:top w:val="double" w:sz="2" w:space="0" w:color="000000"/>
            </w:tcBorders>
          </w:tcPr>
          <w:p w14:paraId="2023048D" w14:textId="77777777" w:rsidR="00C2340B" w:rsidRDefault="00C2340B">
            <w:pPr>
              <w:pStyle w:val="TableParagraph"/>
              <w:rPr>
                <w:rFonts w:ascii="Times New Roman"/>
                <w:sz w:val="10"/>
              </w:rPr>
            </w:pPr>
          </w:p>
        </w:tc>
        <w:tc>
          <w:tcPr>
            <w:tcW w:w="763" w:type="dxa"/>
            <w:tcBorders>
              <w:top w:val="double" w:sz="2" w:space="0" w:color="000000"/>
            </w:tcBorders>
          </w:tcPr>
          <w:p w14:paraId="7A726ACA" w14:textId="77777777" w:rsidR="00C2340B" w:rsidRDefault="00C2340B">
            <w:pPr>
              <w:pStyle w:val="TableParagraph"/>
              <w:rPr>
                <w:rFonts w:ascii="Times New Roman"/>
                <w:sz w:val="10"/>
              </w:rPr>
            </w:pPr>
          </w:p>
        </w:tc>
        <w:tc>
          <w:tcPr>
            <w:tcW w:w="755" w:type="dxa"/>
            <w:tcBorders>
              <w:top w:val="double" w:sz="2" w:space="0" w:color="000000"/>
            </w:tcBorders>
          </w:tcPr>
          <w:p w14:paraId="1277B1DC" w14:textId="77777777" w:rsidR="00C2340B" w:rsidRDefault="00C2340B">
            <w:pPr>
              <w:pStyle w:val="TableParagraph"/>
              <w:rPr>
                <w:rFonts w:ascii="Times New Roman"/>
                <w:sz w:val="10"/>
              </w:rPr>
            </w:pPr>
          </w:p>
        </w:tc>
        <w:tc>
          <w:tcPr>
            <w:tcW w:w="609" w:type="dxa"/>
            <w:tcBorders>
              <w:top w:val="double" w:sz="2" w:space="0" w:color="000000"/>
            </w:tcBorders>
          </w:tcPr>
          <w:p w14:paraId="14EEFCBF" w14:textId="77777777" w:rsidR="00C2340B" w:rsidRDefault="00C2340B">
            <w:pPr>
              <w:pStyle w:val="TableParagraph"/>
              <w:rPr>
                <w:rFonts w:ascii="Times New Roman"/>
                <w:sz w:val="10"/>
              </w:rPr>
            </w:pPr>
          </w:p>
        </w:tc>
        <w:tc>
          <w:tcPr>
            <w:tcW w:w="609" w:type="dxa"/>
            <w:tcBorders>
              <w:top w:val="double" w:sz="2" w:space="0" w:color="000000"/>
            </w:tcBorders>
          </w:tcPr>
          <w:p w14:paraId="2F62EB3A" w14:textId="77777777" w:rsidR="00C2340B" w:rsidRDefault="00C2340B">
            <w:pPr>
              <w:pStyle w:val="TableParagraph"/>
              <w:rPr>
                <w:rFonts w:ascii="Times New Roman"/>
                <w:sz w:val="10"/>
              </w:rPr>
            </w:pPr>
          </w:p>
        </w:tc>
        <w:tc>
          <w:tcPr>
            <w:tcW w:w="573" w:type="dxa"/>
            <w:tcBorders>
              <w:top w:val="double" w:sz="2" w:space="0" w:color="000000"/>
            </w:tcBorders>
          </w:tcPr>
          <w:p w14:paraId="00E6E09F" w14:textId="77777777" w:rsidR="00C2340B" w:rsidRDefault="00C2340B">
            <w:pPr>
              <w:pStyle w:val="TableParagraph"/>
              <w:rPr>
                <w:rFonts w:ascii="Times New Roman"/>
                <w:sz w:val="10"/>
              </w:rPr>
            </w:pPr>
          </w:p>
        </w:tc>
        <w:tc>
          <w:tcPr>
            <w:tcW w:w="568" w:type="dxa"/>
            <w:tcBorders>
              <w:top w:val="double" w:sz="2" w:space="0" w:color="000000"/>
            </w:tcBorders>
          </w:tcPr>
          <w:p w14:paraId="3443F15B" w14:textId="77777777" w:rsidR="00C2340B" w:rsidRDefault="00C2340B">
            <w:pPr>
              <w:pStyle w:val="TableParagraph"/>
              <w:rPr>
                <w:rFonts w:ascii="Times New Roman"/>
                <w:sz w:val="10"/>
              </w:rPr>
            </w:pPr>
          </w:p>
        </w:tc>
        <w:tc>
          <w:tcPr>
            <w:tcW w:w="569" w:type="dxa"/>
            <w:tcBorders>
              <w:top w:val="double" w:sz="2" w:space="0" w:color="000000"/>
            </w:tcBorders>
          </w:tcPr>
          <w:p w14:paraId="2D8EEF60" w14:textId="77777777" w:rsidR="00C2340B" w:rsidRDefault="00C2340B">
            <w:pPr>
              <w:pStyle w:val="TableParagraph"/>
              <w:rPr>
                <w:rFonts w:ascii="Times New Roman"/>
                <w:sz w:val="10"/>
              </w:rPr>
            </w:pPr>
          </w:p>
        </w:tc>
        <w:tc>
          <w:tcPr>
            <w:tcW w:w="568" w:type="dxa"/>
            <w:tcBorders>
              <w:top w:val="double" w:sz="2" w:space="0" w:color="000000"/>
            </w:tcBorders>
          </w:tcPr>
          <w:p w14:paraId="5F820782" w14:textId="77777777" w:rsidR="00C2340B" w:rsidRDefault="00C2340B">
            <w:pPr>
              <w:pStyle w:val="TableParagraph"/>
              <w:rPr>
                <w:rFonts w:ascii="Times New Roman"/>
                <w:sz w:val="10"/>
              </w:rPr>
            </w:pPr>
          </w:p>
        </w:tc>
        <w:tc>
          <w:tcPr>
            <w:tcW w:w="568" w:type="dxa"/>
            <w:tcBorders>
              <w:top w:val="double" w:sz="2" w:space="0" w:color="000000"/>
            </w:tcBorders>
          </w:tcPr>
          <w:p w14:paraId="1A66EF51" w14:textId="77777777" w:rsidR="00C2340B" w:rsidRDefault="00C2340B">
            <w:pPr>
              <w:pStyle w:val="TableParagraph"/>
              <w:rPr>
                <w:rFonts w:ascii="Times New Roman"/>
                <w:sz w:val="10"/>
              </w:rPr>
            </w:pPr>
          </w:p>
        </w:tc>
      </w:tr>
      <w:tr w:rsidR="00C2340B" w14:paraId="7694E5C7" w14:textId="77777777">
        <w:trPr>
          <w:trHeight w:val="556"/>
        </w:trPr>
        <w:tc>
          <w:tcPr>
            <w:tcW w:w="13598" w:type="dxa"/>
            <w:gridSpan w:val="16"/>
            <w:tcBorders>
              <w:left w:val="single" w:sz="8" w:space="0" w:color="001F5F"/>
              <w:right w:val="nil"/>
            </w:tcBorders>
          </w:tcPr>
          <w:p w14:paraId="2EB0A3E8" w14:textId="77777777" w:rsidR="00C2340B" w:rsidRDefault="00C2340B">
            <w:pPr>
              <w:pStyle w:val="TableParagraph"/>
              <w:rPr>
                <w:rFonts w:ascii="Arial"/>
                <w:b/>
                <w:sz w:val="12"/>
              </w:rPr>
            </w:pPr>
          </w:p>
          <w:p w14:paraId="498CDA37" w14:textId="77777777" w:rsidR="00C2340B" w:rsidRDefault="00C2340B">
            <w:pPr>
              <w:pStyle w:val="TableParagraph"/>
              <w:spacing w:before="129"/>
              <w:rPr>
                <w:rFonts w:ascii="Arial"/>
                <w:b/>
                <w:sz w:val="12"/>
              </w:rPr>
            </w:pPr>
          </w:p>
          <w:p w14:paraId="3B9C4F24" w14:textId="77777777" w:rsidR="00C2340B" w:rsidRDefault="00000000">
            <w:pPr>
              <w:pStyle w:val="TableParagraph"/>
              <w:spacing w:line="131" w:lineRule="exact"/>
              <w:ind w:left="83"/>
              <w:rPr>
                <w:rFonts w:ascii="Arial"/>
                <w:b/>
                <w:sz w:val="12"/>
              </w:rPr>
            </w:pPr>
            <w:r>
              <w:rPr>
                <w:rFonts w:ascii="Arial"/>
                <w:b/>
                <w:color w:val="001F5F"/>
                <w:sz w:val="12"/>
              </w:rPr>
              <w:t>Table</w:t>
            </w:r>
            <w:r>
              <w:rPr>
                <w:rFonts w:ascii="Arial"/>
                <w:b/>
                <w:color w:val="001F5F"/>
                <w:spacing w:val="-5"/>
                <w:sz w:val="12"/>
              </w:rPr>
              <w:t xml:space="preserve"> </w:t>
            </w:r>
            <w:r>
              <w:rPr>
                <w:rFonts w:ascii="Arial"/>
                <w:b/>
                <w:color w:val="001F5F"/>
                <w:sz w:val="12"/>
              </w:rPr>
              <w:t>5d:</w:t>
            </w:r>
            <w:r>
              <w:rPr>
                <w:rFonts w:ascii="Arial"/>
                <w:b/>
                <w:color w:val="001F5F"/>
                <w:spacing w:val="-2"/>
                <w:sz w:val="12"/>
              </w:rPr>
              <w:t xml:space="preserve"> </w:t>
            </w:r>
            <w:r>
              <w:rPr>
                <w:rFonts w:ascii="Arial"/>
                <w:b/>
                <w:color w:val="001F5F"/>
                <w:sz w:val="12"/>
              </w:rPr>
              <w:t>Success</w:t>
            </w:r>
            <w:r>
              <w:rPr>
                <w:rFonts w:ascii="Arial"/>
                <w:b/>
                <w:color w:val="001F5F"/>
                <w:spacing w:val="-2"/>
                <w:sz w:val="12"/>
              </w:rPr>
              <w:t xml:space="preserve"> targets</w:t>
            </w:r>
          </w:p>
        </w:tc>
      </w:tr>
      <w:tr w:rsidR="00C2340B" w14:paraId="489C4191" w14:textId="77777777">
        <w:trPr>
          <w:trHeight w:val="256"/>
        </w:trPr>
        <w:tc>
          <w:tcPr>
            <w:tcW w:w="1463" w:type="dxa"/>
          </w:tcPr>
          <w:p w14:paraId="493FEAFE" w14:textId="77777777" w:rsidR="00C2340B" w:rsidRDefault="00000000">
            <w:pPr>
              <w:pStyle w:val="TableParagraph"/>
              <w:spacing w:before="2"/>
              <w:ind w:left="86"/>
              <w:rPr>
                <w:rFonts w:ascii="Arial"/>
                <w:b/>
                <w:sz w:val="10"/>
              </w:rPr>
            </w:pPr>
            <w:r>
              <w:rPr>
                <w:rFonts w:ascii="Arial"/>
                <w:b/>
                <w:color w:val="001F5F"/>
                <w:sz w:val="10"/>
              </w:rPr>
              <w:t>Aim</w:t>
            </w:r>
            <w:r>
              <w:rPr>
                <w:rFonts w:ascii="Arial"/>
                <w:b/>
                <w:color w:val="001F5F"/>
                <w:spacing w:val="-5"/>
                <w:sz w:val="10"/>
              </w:rPr>
              <w:t xml:space="preserve"> </w:t>
            </w:r>
            <w:r>
              <w:rPr>
                <w:rFonts w:ascii="Arial"/>
                <w:b/>
                <w:color w:val="001F5F"/>
                <w:sz w:val="10"/>
              </w:rPr>
              <w:t>(500</w:t>
            </w:r>
            <w:r>
              <w:rPr>
                <w:rFonts w:ascii="Arial"/>
                <w:b/>
                <w:color w:val="001F5F"/>
                <w:spacing w:val="-3"/>
                <w:sz w:val="10"/>
              </w:rPr>
              <w:t xml:space="preserve"> </w:t>
            </w:r>
            <w:r>
              <w:rPr>
                <w:rFonts w:ascii="Arial"/>
                <w:b/>
                <w:color w:val="001F5F"/>
                <w:spacing w:val="-2"/>
                <w:sz w:val="10"/>
              </w:rPr>
              <w:t>characters</w:t>
            </w:r>
          </w:p>
          <w:p w14:paraId="3426FB19" w14:textId="77777777" w:rsidR="00C2340B" w:rsidRDefault="00000000">
            <w:pPr>
              <w:pStyle w:val="TableParagraph"/>
              <w:spacing w:before="7" w:line="112" w:lineRule="exact"/>
              <w:ind w:left="86"/>
              <w:rPr>
                <w:rFonts w:ascii="Arial"/>
                <w:b/>
                <w:sz w:val="10"/>
              </w:rPr>
            </w:pPr>
            <w:r>
              <w:rPr>
                <w:rFonts w:ascii="Arial"/>
                <w:b/>
                <w:color w:val="001F5F"/>
                <w:spacing w:val="-2"/>
                <w:sz w:val="10"/>
              </w:rPr>
              <w:t>maximum)</w:t>
            </w:r>
          </w:p>
        </w:tc>
        <w:tc>
          <w:tcPr>
            <w:tcW w:w="693" w:type="dxa"/>
          </w:tcPr>
          <w:p w14:paraId="567BCC57" w14:textId="77777777" w:rsidR="00C2340B" w:rsidRDefault="00000000">
            <w:pPr>
              <w:pStyle w:val="TableParagraph"/>
              <w:spacing w:before="2"/>
              <w:ind w:left="30"/>
              <w:rPr>
                <w:rFonts w:ascii="Arial"/>
                <w:b/>
                <w:sz w:val="10"/>
              </w:rPr>
            </w:pPr>
            <w:r>
              <w:rPr>
                <w:rFonts w:ascii="Arial"/>
                <w:b/>
                <w:color w:val="001F5F"/>
                <w:spacing w:val="-2"/>
                <w:sz w:val="10"/>
              </w:rPr>
              <w:t>Reference</w:t>
            </w:r>
          </w:p>
          <w:p w14:paraId="665B12C6" w14:textId="77777777" w:rsidR="00C2340B" w:rsidRDefault="00000000">
            <w:pPr>
              <w:pStyle w:val="TableParagraph"/>
              <w:spacing w:before="7" w:line="112" w:lineRule="exact"/>
              <w:ind w:left="30"/>
              <w:rPr>
                <w:rFonts w:ascii="Arial"/>
                <w:b/>
                <w:sz w:val="10"/>
              </w:rPr>
            </w:pPr>
            <w:r>
              <w:rPr>
                <w:rFonts w:ascii="Arial"/>
                <w:b/>
                <w:color w:val="001F5F"/>
                <w:spacing w:val="-2"/>
                <w:sz w:val="10"/>
              </w:rPr>
              <w:t>number</w:t>
            </w:r>
          </w:p>
        </w:tc>
        <w:tc>
          <w:tcPr>
            <w:tcW w:w="1094" w:type="dxa"/>
          </w:tcPr>
          <w:p w14:paraId="4EEC28B8" w14:textId="77777777" w:rsidR="00C2340B" w:rsidRDefault="00000000">
            <w:pPr>
              <w:pStyle w:val="TableParagraph"/>
              <w:spacing w:before="2"/>
              <w:ind w:left="30"/>
              <w:rPr>
                <w:rFonts w:ascii="Arial"/>
                <w:b/>
                <w:sz w:val="10"/>
              </w:rPr>
            </w:pPr>
            <w:r>
              <w:rPr>
                <w:rFonts w:ascii="Arial"/>
                <w:b/>
                <w:color w:val="001F5F"/>
                <w:sz w:val="10"/>
              </w:rPr>
              <w:t>Lifecycle</w:t>
            </w:r>
            <w:r>
              <w:rPr>
                <w:rFonts w:ascii="Arial"/>
                <w:b/>
                <w:color w:val="001F5F"/>
                <w:spacing w:val="-5"/>
                <w:sz w:val="10"/>
              </w:rPr>
              <w:t xml:space="preserve"> </w:t>
            </w:r>
            <w:r>
              <w:rPr>
                <w:rFonts w:ascii="Arial"/>
                <w:b/>
                <w:color w:val="001F5F"/>
                <w:spacing w:val="-2"/>
                <w:sz w:val="10"/>
              </w:rPr>
              <w:t>stage</w:t>
            </w:r>
          </w:p>
        </w:tc>
        <w:tc>
          <w:tcPr>
            <w:tcW w:w="1094" w:type="dxa"/>
          </w:tcPr>
          <w:p w14:paraId="54E2FF2C" w14:textId="77777777" w:rsidR="00C2340B" w:rsidRDefault="00000000">
            <w:pPr>
              <w:pStyle w:val="TableParagraph"/>
              <w:spacing w:before="2"/>
              <w:ind w:left="31"/>
              <w:rPr>
                <w:rFonts w:ascii="Arial"/>
                <w:b/>
                <w:sz w:val="10"/>
              </w:rPr>
            </w:pPr>
            <w:r>
              <w:rPr>
                <w:rFonts w:ascii="Arial"/>
                <w:b/>
                <w:color w:val="001F5F"/>
                <w:spacing w:val="-2"/>
                <w:sz w:val="10"/>
              </w:rPr>
              <w:t>Characteristic</w:t>
            </w:r>
          </w:p>
        </w:tc>
        <w:tc>
          <w:tcPr>
            <w:tcW w:w="1095" w:type="dxa"/>
          </w:tcPr>
          <w:p w14:paraId="23641D24" w14:textId="77777777" w:rsidR="00C2340B" w:rsidRDefault="00000000">
            <w:pPr>
              <w:pStyle w:val="TableParagraph"/>
              <w:spacing w:before="2"/>
              <w:ind w:left="31"/>
              <w:rPr>
                <w:rFonts w:ascii="Arial"/>
                <w:b/>
                <w:sz w:val="10"/>
              </w:rPr>
            </w:pPr>
            <w:r>
              <w:rPr>
                <w:rFonts w:ascii="Arial"/>
                <w:b/>
                <w:color w:val="001F5F"/>
                <w:sz w:val="10"/>
              </w:rPr>
              <w:t>Target</w:t>
            </w:r>
            <w:r>
              <w:rPr>
                <w:rFonts w:ascii="Arial"/>
                <w:b/>
                <w:color w:val="001F5F"/>
                <w:spacing w:val="-7"/>
                <w:sz w:val="10"/>
              </w:rPr>
              <w:t xml:space="preserve"> </w:t>
            </w:r>
            <w:r>
              <w:rPr>
                <w:rFonts w:ascii="Arial"/>
                <w:b/>
                <w:color w:val="001F5F"/>
                <w:spacing w:val="-2"/>
                <w:sz w:val="10"/>
              </w:rPr>
              <w:t>group</w:t>
            </w:r>
          </w:p>
        </w:tc>
        <w:tc>
          <w:tcPr>
            <w:tcW w:w="1094" w:type="dxa"/>
          </w:tcPr>
          <w:p w14:paraId="52BEC5F8" w14:textId="77777777" w:rsidR="00C2340B" w:rsidRDefault="00000000">
            <w:pPr>
              <w:pStyle w:val="TableParagraph"/>
              <w:spacing w:before="2"/>
              <w:ind w:left="31"/>
              <w:rPr>
                <w:rFonts w:ascii="Arial"/>
                <w:b/>
                <w:sz w:val="10"/>
              </w:rPr>
            </w:pPr>
            <w:r>
              <w:rPr>
                <w:rFonts w:ascii="Arial"/>
                <w:b/>
                <w:color w:val="001F5F"/>
                <w:spacing w:val="-2"/>
                <w:sz w:val="10"/>
              </w:rPr>
              <w:t>Comparator</w:t>
            </w:r>
            <w:r>
              <w:rPr>
                <w:rFonts w:ascii="Arial"/>
                <w:b/>
                <w:color w:val="001F5F"/>
                <w:spacing w:val="12"/>
                <w:sz w:val="10"/>
              </w:rPr>
              <w:t xml:space="preserve"> </w:t>
            </w:r>
            <w:r>
              <w:rPr>
                <w:rFonts w:ascii="Arial"/>
                <w:b/>
                <w:color w:val="001F5F"/>
                <w:spacing w:val="-2"/>
                <w:sz w:val="10"/>
              </w:rPr>
              <w:t>group</w:t>
            </w:r>
          </w:p>
        </w:tc>
        <w:tc>
          <w:tcPr>
            <w:tcW w:w="1483" w:type="dxa"/>
          </w:tcPr>
          <w:p w14:paraId="7BBD9767" w14:textId="77777777" w:rsidR="00C2340B" w:rsidRDefault="00000000">
            <w:pPr>
              <w:pStyle w:val="TableParagraph"/>
              <w:spacing w:before="2"/>
              <w:ind w:left="31"/>
              <w:rPr>
                <w:rFonts w:ascii="Arial"/>
                <w:b/>
                <w:sz w:val="10"/>
              </w:rPr>
            </w:pPr>
            <w:r>
              <w:rPr>
                <w:rFonts w:ascii="Arial"/>
                <w:b/>
                <w:color w:val="001F5F"/>
                <w:sz w:val="10"/>
              </w:rPr>
              <w:t>Description</w:t>
            </w:r>
            <w:r>
              <w:rPr>
                <w:rFonts w:ascii="Arial"/>
                <w:b/>
                <w:color w:val="001F5F"/>
                <w:spacing w:val="-5"/>
                <w:sz w:val="10"/>
              </w:rPr>
              <w:t xml:space="preserve"> </w:t>
            </w:r>
            <w:r>
              <w:rPr>
                <w:rFonts w:ascii="Arial"/>
                <w:b/>
                <w:color w:val="001F5F"/>
                <w:sz w:val="10"/>
              </w:rPr>
              <w:t>and</w:t>
            </w:r>
            <w:r>
              <w:rPr>
                <w:rFonts w:ascii="Arial"/>
                <w:b/>
                <w:color w:val="001F5F"/>
                <w:spacing w:val="-6"/>
                <w:sz w:val="10"/>
              </w:rPr>
              <w:t xml:space="preserve"> </w:t>
            </w:r>
            <w:r>
              <w:rPr>
                <w:rFonts w:ascii="Arial"/>
                <w:b/>
                <w:color w:val="001F5F"/>
                <w:spacing w:val="-2"/>
                <w:sz w:val="10"/>
              </w:rPr>
              <w:t>commentary</w:t>
            </w:r>
          </w:p>
          <w:p w14:paraId="3366423B" w14:textId="77777777" w:rsidR="00C2340B" w:rsidRDefault="00000000">
            <w:pPr>
              <w:pStyle w:val="TableParagraph"/>
              <w:spacing w:before="7" w:line="112" w:lineRule="exact"/>
              <w:ind w:left="31"/>
              <w:rPr>
                <w:rFonts w:ascii="Arial"/>
                <w:b/>
                <w:sz w:val="10"/>
              </w:rPr>
            </w:pPr>
            <w:r>
              <w:rPr>
                <w:rFonts w:ascii="Arial"/>
                <w:b/>
                <w:color w:val="001F5F"/>
                <w:sz w:val="10"/>
              </w:rPr>
              <w:t>[500</w:t>
            </w:r>
            <w:r>
              <w:rPr>
                <w:rFonts w:ascii="Arial"/>
                <w:b/>
                <w:color w:val="001F5F"/>
                <w:spacing w:val="-7"/>
                <w:sz w:val="10"/>
              </w:rPr>
              <w:t xml:space="preserve"> </w:t>
            </w:r>
            <w:r>
              <w:rPr>
                <w:rFonts w:ascii="Arial"/>
                <w:b/>
                <w:color w:val="001F5F"/>
                <w:sz w:val="10"/>
              </w:rPr>
              <w:t>characters</w:t>
            </w:r>
            <w:r>
              <w:rPr>
                <w:rFonts w:ascii="Arial"/>
                <w:b/>
                <w:color w:val="001F5F"/>
                <w:spacing w:val="-5"/>
                <w:sz w:val="10"/>
              </w:rPr>
              <w:t xml:space="preserve"> </w:t>
            </w:r>
            <w:r>
              <w:rPr>
                <w:rFonts w:ascii="Arial"/>
                <w:b/>
                <w:color w:val="001F5F"/>
                <w:spacing w:val="-2"/>
                <w:sz w:val="10"/>
              </w:rPr>
              <w:t>maximum]</w:t>
            </w:r>
          </w:p>
        </w:tc>
        <w:tc>
          <w:tcPr>
            <w:tcW w:w="763" w:type="dxa"/>
          </w:tcPr>
          <w:p w14:paraId="750795FD" w14:textId="77777777" w:rsidR="00C2340B" w:rsidRDefault="00000000">
            <w:pPr>
              <w:pStyle w:val="TableParagraph"/>
              <w:spacing w:before="2"/>
              <w:ind w:left="32"/>
              <w:rPr>
                <w:rFonts w:ascii="Arial"/>
                <w:b/>
                <w:sz w:val="10"/>
              </w:rPr>
            </w:pPr>
            <w:r>
              <w:rPr>
                <w:rFonts w:ascii="Arial"/>
                <w:b/>
                <w:color w:val="001F5F"/>
                <w:sz w:val="10"/>
              </w:rPr>
              <w:t>Is</w:t>
            </w:r>
            <w:r>
              <w:rPr>
                <w:rFonts w:ascii="Arial"/>
                <w:b/>
                <w:color w:val="001F5F"/>
                <w:spacing w:val="-1"/>
                <w:sz w:val="10"/>
              </w:rPr>
              <w:t xml:space="preserve"> </w:t>
            </w:r>
            <w:r>
              <w:rPr>
                <w:rFonts w:ascii="Arial"/>
                <w:b/>
                <w:color w:val="001F5F"/>
                <w:sz w:val="10"/>
              </w:rPr>
              <w:t>this</w:t>
            </w:r>
            <w:r>
              <w:rPr>
                <w:rFonts w:ascii="Arial"/>
                <w:b/>
                <w:color w:val="001F5F"/>
                <w:spacing w:val="-1"/>
                <w:sz w:val="10"/>
              </w:rPr>
              <w:t xml:space="preserve"> </w:t>
            </w:r>
            <w:r>
              <w:rPr>
                <w:rFonts w:ascii="Arial"/>
                <w:b/>
                <w:color w:val="001F5F"/>
                <w:spacing w:val="-2"/>
                <w:sz w:val="10"/>
              </w:rPr>
              <w:t>target</w:t>
            </w:r>
          </w:p>
          <w:p w14:paraId="3F1212D5" w14:textId="77777777" w:rsidR="00C2340B" w:rsidRDefault="00000000">
            <w:pPr>
              <w:pStyle w:val="TableParagraph"/>
              <w:spacing w:before="7" w:line="112" w:lineRule="exact"/>
              <w:ind w:left="32"/>
              <w:rPr>
                <w:rFonts w:ascii="Arial"/>
                <w:b/>
                <w:sz w:val="10"/>
              </w:rPr>
            </w:pPr>
            <w:r>
              <w:rPr>
                <w:rFonts w:ascii="Arial"/>
                <w:b/>
                <w:color w:val="001F5F"/>
                <w:spacing w:val="-2"/>
                <w:sz w:val="10"/>
              </w:rPr>
              <w:t>collaborative?</w:t>
            </w:r>
          </w:p>
        </w:tc>
        <w:tc>
          <w:tcPr>
            <w:tcW w:w="755" w:type="dxa"/>
          </w:tcPr>
          <w:p w14:paraId="33693C0A" w14:textId="77777777" w:rsidR="00C2340B" w:rsidRDefault="00000000">
            <w:pPr>
              <w:pStyle w:val="TableParagraph"/>
              <w:spacing w:before="2"/>
              <w:ind w:right="108"/>
              <w:jc w:val="center"/>
              <w:rPr>
                <w:rFonts w:ascii="Arial"/>
                <w:b/>
                <w:sz w:val="10"/>
              </w:rPr>
            </w:pPr>
            <w:r>
              <w:rPr>
                <w:rFonts w:ascii="Arial"/>
                <w:b/>
                <w:color w:val="001F5F"/>
                <w:sz w:val="10"/>
              </w:rPr>
              <w:t>Data</w:t>
            </w:r>
            <w:r>
              <w:rPr>
                <w:rFonts w:ascii="Arial"/>
                <w:b/>
                <w:color w:val="001F5F"/>
                <w:spacing w:val="-3"/>
                <w:sz w:val="10"/>
              </w:rPr>
              <w:t xml:space="preserve"> </w:t>
            </w:r>
            <w:r>
              <w:rPr>
                <w:rFonts w:ascii="Arial"/>
                <w:b/>
                <w:color w:val="001F5F"/>
                <w:spacing w:val="-2"/>
                <w:sz w:val="10"/>
              </w:rPr>
              <w:t>source</w:t>
            </w:r>
          </w:p>
        </w:tc>
        <w:tc>
          <w:tcPr>
            <w:tcW w:w="609" w:type="dxa"/>
          </w:tcPr>
          <w:p w14:paraId="67310A1F" w14:textId="77777777" w:rsidR="00C2340B" w:rsidRDefault="00000000">
            <w:pPr>
              <w:pStyle w:val="TableParagraph"/>
              <w:spacing w:before="2"/>
              <w:ind w:left="33"/>
              <w:rPr>
                <w:rFonts w:ascii="Arial"/>
                <w:b/>
                <w:sz w:val="10"/>
              </w:rPr>
            </w:pPr>
            <w:r>
              <w:rPr>
                <w:rFonts w:ascii="Arial"/>
                <w:b/>
                <w:color w:val="001F5F"/>
                <w:spacing w:val="-2"/>
                <w:sz w:val="10"/>
              </w:rPr>
              <w:t>Baseline</w:t>
            </w:r>
          </w:p>
          <w:p w14:paraId="5F5E33D5" w14:textId="77777777" w:rsidR="00C2340B" w:rsidRDefault="00000000">
            <w:pPr>
              <w:pStyle w:val="TableParagraph"/>
              <w:spacing w:before="7" w:line="112" w:lineRule="exact"/>
              <w:ind w:left="33"/>
              <w:rPr>
                <w:rFonts w:ascii="Arial"/>
                <w:b/>
                <w:sz w:val="10"/>
              </w:rPr>
            </w:pPr>
            <w:r>
              <w:rPr>
                <w:rFonts w:ascii="Arial"/>
                <w:b/>
                <w:color w:val="001F5F"/>
                <w:spacing w:val="-4"/>
                <w:sz w:val="10"/>
              </w:rPr>
              <w:t>year</w:t>
            </w:r>
          </w:p>
        </w:tc>
        <w:tc>
          <w:tcPr>
            <w:tcW w:w="609" w:type="dxa"/>
          </w:tcPr>
          <w:p w14:paraId="3BF753C9" w14:textId="77777777" w:rsidR="00C2340B" w:rsidRDefault="00000000">
            <w:pPr>
              <w:pStyle w:val="TableParagraph"/>
              <w:spacing w:before="2"/>
              <w:ind w:left="34"/>
              <w:rPr>
                <w:rFonts w:ascii="Arial"/>
                <w:b/>
                <w:sz w:val="10"/>
              </w:rPr>
            </w:pPr>
            <w:r>
              <w:rPr>
                <w:rFonts w:ascii="Arial"/>
                <w:b/>
                <w:color w:val="001F5F"/>
                <w:spacing w:val="-2"/>
                <w:sz w:val="10"/>
              </w:rPr>
              <w:t>Units</w:t>
            </w:r>
          </w:p>
        </w:tc>
        <w:tc>
          <w:tcPr>
            <w:tcW w:w="573" w:type="dxa"/>
          </w:tcPr>
          <w:p w14:paraId="1A5624F5" w14:textId="77777777" w:rsidR="00C2340B" w:rsidRDefault="00000000">
            <w:pPr>
              <w:pStyle w:val="TableParagraph"/>
              <w:spacing w:before="2"/>
              <w:ind w:right="-29"/>
              <w:jc w:val="right"/>
              <w:rPr>
                <w:rFonts w:ascii="Arial"/>
                <w:b/>
                <w:sz w:val="10"/>
              </w:rPr>
            </w:pPr>
            <w:r>
              <w:rPr>
                <w:rFonts w:ascii="Arial"/>
                <w:b/>
                <w:color w:val="001F5F"/>
                <w:spacing w:val="-2"/>
                <w:sz w:val="10"/>
              </w:rPr>
              <w:t>Baseline</w:t>
            </w:r>
          </w:p>
          <w:p w14:paraId="75D483CC" w14:textId="77777777" w:rsidR="00C2340B" w:rsidRDefault="00000000">
            <w:pPr>
              <w:pStyle w:val="TableParagraph"/>
              <w:spacing w:before="7" w:line="112" w:lineRule="exact"/>
              <w:ind w:right="-15"/>
              <w:jc w:val="right"/>
              <w:rPr>
                <w:rFonts w:ascii="Arial"/>
                <w:b/>
                <w:sz w:val="10"/>
              </w:rPr>
            </w:pPr>
            <w:r>
              <w:rPr>
                <w:rFonts w:ascii="Arial"/>
                <w:b/>
                <w:color w:val="001F5F"/>
                <w:spacing w:val="-4"/>
                <w:sz w:val="10"/>
              </w:rPr>
              <w:t>data</w:t>
            </w:r>
          </w:p>
        </w:tc>
        <w:tc>
          <w:tcPr>
            <w:tcW w:w="568" w:type="dxa"/>
          </w:tcPr>
          <w:p w14:paraId="74D11D2C" w14:textId="77777777" w:rsidR="00C2340B" w:rsidRDefault="00000000">
            <w:pPr>
              <w:pStyle w:val="TableParagraph"/>
              <w:spacing w:before="2"/>
              <w:ind w:right="1"/>
              <w:jc w:val="right"/>
              <w:rPr>
                <w:rFonts w:ascii="Arial"/>
                <w:b/>
                <w:sz w:val="10"/>
              </w:rPr>
            </w:pPr>
            <w:r>
              <w:rPr>
                <w:rFonts w:ascii="Arial"/>
                <w:b/>
                <w:color w:val="001F5F"/>
                <w:spacing w:val="-2"/>
                <w:sz w:val="10"/>
              </w:rPr>
              <w:t>2024-</w:t>
            </w:r>
            <w:r>
              <w:rPr>
                <w:rFonts w:ascii="Arial"/>
                <w:b/>
                <w:color w:val="001F5F"/>
                <w:spacing w:val="-5"/>
                <w:sz w:val="10"/>
              </w:rPr>
              <w:t>25</w:t>
            </w:r>
          </w:p>
          <w:p w14:paraId="155908C3" w14:textId="77777777" w:rsidR="00C2340B" w:rsidRDefault="00000000">
            <w:pPr>
              <w:pStyle w:val="TableParagraph"/>
              <w:spacing w:before="7" w:line="112" w:lineRule="exact"/>
              <w:ind w:right="1"/>
              <w:jc w:val="right"/>
              <w:rPr>
                <w:rFonts w:ascii="Arial"/>
                <w:b/>
                <w:sz w:val="10"/>
              </w:rPr>
            </w:pPr>
            <w:r>
              <w:rPr>
                <w:rFonts w:ascii="Arial"/>
                <w:b/>
                <w:color w:val="001F5F"/>
                <w:spacing w:val="-2"/>
                <w:sz w:val="10"/>
              </w:rPr>
              <w:t>milestone</w:t>
            </w:r>
          </w:p>
        </w:tc>
        <w:tc>
          <w:tcPr>
            <w:tcW w:w="569" w:type="dxa"/>
          </w:tcPr>
          <w:p w14:paraId="13B1EA59" w14:textId="77777777" w:rsidR="00C2340B" w:rsidRDefault="00000000">
            <w:pPr>
              <w:pStyle w:val="TableParagraph"/>
              <w:spacing w:before="2"/>
              <w:ind w:right="1"/>
              <w:jc w:val="right"/>
              <w:rPr>
                <w:rFonts w:ascii="Arial"/>
                <w:b/>
                <w:sz w:val="10"/>
              </w:rPr>
            </w:pPr>
            <w:r>
              <w:rPr>
                <w:rFonts w:ascii="Arial"/>
                <w:b/>
                <w:color w:val="001F5F"/>
                <w:spacing w:val="-2"/>
                <w:sz w:val="10"/>
              </w:rPr>
              <w:t>2025-</w:t>
            </w:r>
            <w:r>
              <w:rPr>
                <w:rFonts w:ascii="Arial"/>
                <w:b/>
                <w:color w:val="001F5F"/>
                <w:spacing w:val="-5"/>
                <w:sz w:val="10"/>
              </w:rPr>
              <w:t>26</w:t>
            </w:r>
          </w:p>
          <w:p w14:paraId="2B781314" w14:textId="77777777" w:rsidR="00C2340B" w:rsidRDefault="00000000">
            <w:pPr>
              <w:pStyle w:val="TableParagraph"/>
              <w:spacing w:before="7" w:line="112" w:lineRule="exact"/>
              <w:ind w:right="1"/>
              <w:jc w:val="right"/>
              <w:rPr>
                <w:rFonts w:ascii="Arial"/>
                <w:b/>
                <w:sz w:val="10"/>
              </w:rPr>
            </w:pPr>
            <w:r>
              <w:rPr>
                <w:rFonts w:ascii="Arial"/>
                <w:b/>
                <w:color w:val="001F5F"/>
                <w:spacing w:val="-2"/>
                <w:sz w:val="10"/>
              </w:rPr>
              <w:t>milestone</w:t>
            </w:r>
          </w:p>
        </w:tc>
        <w:tc>
          <w:tcPr>
            <w:tcW w:w="568" w:type="dxa"/>
          </w:tcPr>
          <w:p w14:paraId="3880A954" w14:textId="77777777" w:rsidR="00C2340B" w:rsidRDefault="00000000">
            <w:pPr>
              <w:pStyle w:val="TableParagraph"/>
              <w:spacing w:before="2"/>
              <w:jc w:val="right"/>
              <w:rPr>
                <w:rFonts w:ascii="Arial"/>
                <w:b/>
                <w:sz w:val="10"/>
              </w:rPr>
            </w:pPr>
            <w:r>
              <w:rPr>
                <w:rFonts w:ascii="Arial"/>
                <w:b/>
                <w:color w:val="001F5F"/>
                <w:spacing w:val="-2"/>
                <w:sz w:val="10"/>
              </w:rPr>
              <w:t>2026-</w:t>
            </w:r>
            <w:r>
              <w:rPr>
                <w:rFonts w:ascii="Arial"/>
                <w:b/>
                <w:color w:val="001F5F"/>
                <w:spacing w:val="-5"/>
                <w:sz w:val="10"/>
              </w:rPr>
              <w:t>27</w:t>
            </w:r>
          </w:p>
          <w:p w14:paraId="3AECC4CC" w14:textId="77777777" w:rsidR="00C2340B" w:rsidRDefault="00000000">
            <w:pPr>
              <w:pStyle w:val="TableParagraph"/>
              <w:spacing w:before="7" w:line="112" w:lineRule="exact"/>
              <w:ind w:right="-15"/>
              <w:jc w:val="right"/>
              <w:rPr>
                <w:rFonts w:ascii="Arial"/>
                <w:b/>
                <w:sz w:val="10"/>
              </w:rPr>
            </w:pPr>
            <w:r>
              <w:rPr>
                <w:rFonts w:ascii="Arial"/>
                <w:b/>
                <w:color w:val="001F5F"/>
                <w:spacing w:val="-2"/>
                <w:sz w:val="10"/>
              </w:rPr>
              <w:t>milestone</w:t>
            </w:r>
          </w:p>
        </w:tc>
        <w:tc>
          <w:tcPr>
            <w:tcW w:w="568" w:type="dxa"/>
          </w:tcPr>
          <w:p w14:paraId="28469250" w14:textId="77777777" w:rsidR="00C2340B" w:rsidRDefault="00000000">
            <w:pPr>
              <w:pStyle w:val="TableParagraph"/>
              <w:spacing w:before="2"/>
              <w:ind w:right="-15"/>
              <w:jc w:val="right"/>
              <w:rPr>
                <w:rFonts w:ascii="Arial"/>
                <w:b/>
                <w:sz w:val="10"/>
              </w:rPr>
            </w:pPr>
            <w:r>
              <w:rPr>
                <w:rFonts w:ascii="Arial"/>
                <w:b/>
                <w:color w:val="001F5F"/>
                <w:spacing w:val="-2"/>
                <w:sz w:val="10"/>
              </w:rPr>
              <w:t>2027-</w:t>
            </w:r>
            <w:r>
              <w:rPr>
                <w:rFonts w:ascii="Arial"/>
                <w:b/>
                <w:color w:val="001F5F"/>
                <w:spacing w:val="-5"/>
                <w:sz w:val="10"/>
              </w:rPr>
              <w:t>28</w:t>
            </w:r>
          </w:p>
          <w:p w14:paraId="3667D67D" w14:textId="77777777" w:rsidR="00C2340B" w:rsidRDefault="00000000">
            <w:pPr>
              <w:pStyle w:val="TableParagraph"/>
              <w:spacing w:before="7" w:line="112" w:lineRule="exact"/>
              <w:ind w:right="-15"/>
              <w:jc w:val="right"/>
              <w:rPr>
                <w:rFonts w:ascii="Arial"/>
                <w:b/>
                <w:sz w:val="10"/>
              </w:rPr>
            </w:pPr>
            <w:r>
              <w:rPr>
                <w:rFonts w:ascii="Arial"/>
                <w:b/>
                <w:color w:val="001F5F"/>
                <w:spacing w:val="-2"/>
                <w:sz w:val="10"/>
              </w:rPr>
              <w:t>milestone</w:t>
            </w:r>
          </w:p>
        </w:tc>
      </w:tr>
    </w:tbl>
    <w:p w14:paraId="2D8C2E72" w14:textId="77777777" w:rsidR="00C2340B" w:rsidRDefault="00C2340B">
      <w:pPr>
        <w:pStyle w:val="BodyText"/>
        <w:rPr>
          <w:rFonts w:ascii="Arial"/>
          <w:b/>
          <w:sz w:val="12"/>
        </w:rPr>
      </w:pPr>
    </w:p>
    <w:p w14:paraId="75DE8BED" w14:textId="77777777" w:rsidR="00C2340B" w:rsidRDefault="00C2340B">
      <w:pPr>
        <w:pStyle w:val="BodyText"/>
        <w:rPr>
          <w:rFonts w:ascii="Arial"/>
          <w:b/>
          <w:sz w:val="12"/>
        </w:rPr>
      </w:pPr>
    </w:p>
    <w:p w14:paraId="75AAEBFF" w14:textId="77777777" w:rsidR="00C2340B" w:rsidRDefault="00C2340B">
      <w:pPr>
        <w:pStyle w:val="BodyText"/>
        <w:rPr>
          <w:rFonts w:ascii="Arial"/>
          <w:b/>
          <w:sz w:val="12"/>
        </w:rPr>
      </w:pPr>
    </w:p>
    <w:p w14:paraId="392C7ADE" w14:textId="77777777" w:rsidR="00C2340B" w:rsidRDefault="00C2340B">
      <w:pPr>
        <w:pStyle w:val="BodyText"/>
        <w:rPr>
          <w:rFonts w:ascii="Arial"/>
          <w:b/>
          <w:sz w:val="12"/>
        </w:rPr>
      </w:pPr>
    </w:p>
    <w:p w14:paraId="7A725968" w14:textId="77777777" w:rsidR="00C2340B" w:rsidRDefault="00C2340B">
      <w:pPr>
        <w:pStyle w:val="BodyText"/>
        <w:rPr>
          <w:rFonts w:ascii="Arial"/>
          <w:b/>
          <w:sz w:val="12"/>
        </w:rPr>
      </w:pPr>
    </w:p>
    <w:p w14:paraId="0FDCE4EB" w14:textId="77777777" w:rsidR="00C2340B" w:rsidRDefault="00C2340B">
      <w:pPr>
        <w:pStyle w:val="BodyText"/>
        <w:spacing w:before="58"/>
        <w:rPr>
          <w:rFonts w:ascii="Arial"/>
          <w:b/>
          <w:sz w:val="12"/>
        </w:rPr>
      </w:pPr>
    </w:p>
    <w:p w14:paraId="2846C1D9" w14:textId="77777777" w:rsidR="00C2340B" w:rsidRDefault="00000000">
      <w:pPr>
        <w:jc w:val="right"/>
        <w:rPr>
          <w:sz w:val="20"/>
        </w:rPr>
      </w:pPr>
      <w:r>
        <w:rPr>
          <w:spacing w:val="-5"/>
          <w:sz w:val="20"/>
        </w:rPr>
        <w:t>35</w:t>
      </w:r>
    </w:p>
    <w:p w14:paraId="3D875755" w14:textId="77777777" w:rsidR="00C2340B" w:rsidRDefault="00C2340B">
      <w:pPr>
        <w:jc w:val="right"/>
        <w:rPr>
          <w:sz w:val="20"/>
        </w:rPr>
        <w:sectPr w:rsidR="00C2340B">
          <w:pgSz w:w="16840" w:h="11910" w:orient="landscape"/>
          <w:pgMar w:top="1120" w:right="1133" w:bottom="280" w:left="708" w:header="720" w:footer="720" w:gutter="0"/>
          <w:cols w:space="720"/>
        </w:sectPr>
      </w:pPr>
    </w:p>
    <w:p w14:paraId="0C2E25E2" w14:textId="77777777" w:rsidR="00C2340B" w:rsidRDefault="00000000">
      <w:pPr>
        <w:pStyle w:val="BodyText"/>
        <w:spacing w:before="3"/>
        <w:rPr>
          <w:sz w:val="2"/>
        </w:rPr>
      </w:pPr>
      <w:r>
        <w:rPr>
          <w:noProof/>
          <w:sz w:val="2"/>
        </w:rPr>
        <w:lastRenderedPageBreak/>
        <mc:AlternateContent>
          <mc:Choice Requires="wps">
            <w:drawing>
              <wp:anchor distT="0" distB="0" distL="0" distR="0" simplePos="0" relativeHeight="15731200" behindDoc="0" locked="0" layoutInCell="1" allowOverlap="1" wp14:anchorId="2F0FBB1D" wp14:editId="1C477D7C">
                <wp:simplePos x="0" y="0"/>
                <wp:positionH relativeFrom="page">
                  <wp:posOffset>9273286</wp:posOffset>
                </wp:positionH>
                <wp:positionV relativeFrom="page">
                  <wp:posOffset>719327</wp:posOffset>
                </wp:positionV>
                <wp:extent cx="10795" cy="6074410"/>
                <wp:effectExtent l="0" t="0" r="27305" b="2540"/>
                <wp:wrapNone/>
                <wp:docPr id="21" name="Graphic 21" descr="Screenshot of the fees, investments and targets 2024-25 to 202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6074410"/>
                        </a:xfrm>
                        <a:custGeom>
                          <a:avLst/>
                          <a:gdLst/>
                          <a:ahLst/>
                          <a:cxnLst/>
                          <a:rect l="l" t="t" r="r" b="b"/>
                          <a:pathLst>
                            <a:path w="10795" h="6074410">
                              <a:moveTo>
                                <a:pt x="10655" y="4213314"/>
                              </a:moveTo>
                              <a:lnTo>
                                <a:pt x="0" y="4213314"/>
                              </a:lnTo>
                              <a:lnTo>
                                <a:pt x="0" y="4923790"/>
                              </a:lnTo>
                              <a:lnTo>
                                <a:pt x="0" y="4934458"/>
                              </a:lnTo>
                              <a:lnTo>
                                <a:pt x="0" y="6074359"/>
                              </a:lnTo>
                              <a:lnTo>
                                <a:pt x="10655" y="6074359"/>
                              </a:lnTo>
                              <a:lnTo>
                                <a:pt x="10655" y="4923790"/>
                              </a:lnTo>
                              <a:lnTo>
                                <a:pt x="10655" y="4213314"/>
                              </a:lnTo>
                              <a:close/>
                            </a:path>
                            <a:path w="10795" h="6074410">
                              <a:moveTo>
                                <a:pt x="10655" y="2371991"/>
                              </a:moveTo>
                              <a:lnTo>
                                <a:pt x="0" y="2371991"/>
                              </a:lnTo>
                              <a:lnTo>
                                <a:pt x="0" y="2382609"/>
                              </a:lnTo>
                              <a:lnTo>
                                <a:pt x="0" y="3402457"/>
                              </a:lnTo>
                              <a:lnTo>
                                <a:pt x="0" y="3413125"/>
                              </a:lnTo>
                              <a:lnTo>
                                <a:pt x="0" y="4202557"/>
                              </a:lnTo>
                              <a:lnTo>
                                <a:pt x="0" y="4213225"/>
                              </a:lnTo>
                              <a:lnTo>
                                <a:pt x="10655" y="4213225"/>
                              </a:lnTo>
                              <a:lnTo>
                                <a:pt x="10655" y="2382609"/>
                              </a:lnTo>
                              <a:lnTo>
                                <a:pt x="10655" y="2371991"/>
                              </a:lnTo>
                              <a:close/>
                            </a:path>
                            <a:path w="10795" h="6074410">
                              <a:moveTo>
                                <a:pt x="10655" y="1588338"/>
                              </a:moveTo>
                              <a:lnTo>
                                <a:pt x="0" y="1588338"/>
                              </a:lnTo>
                              <a:lnTo>
                                <a:pt x="0" y="2371979"/>
                              </a:lnTo>
                              <a:lnTo>
                                <a:pt x="10655" y="2371979"/>
                              </a:lnTo>
                              <a:lnTo>
                                <a:pt x="10655" y="1588338"/>
                              </a:lnTo>
                              <a:close/>
                            </a:path>
                            <a:path w="10795" h="6074410">
                              <a:moveTo>
                                <a:pt x="10655" y="0"/>
                              </a:moveTo>
                              <a:lnTo>
                                <a:pt x="0" y="0"/>
                              </a:lnTo>
                              <a:lnTo>
                                <a:pt x="0" y="4521"/>
                              </a:lnTo>
                              <a:lnTo>
                                <a:pt x="0" y="789686"/>
                              </a:lnTo>
                              <a:lnTo>
                                <a:pt x="0" y="794258"/>
                              </a:lnTo>
                              <a:lnTo>
                                <a:pt x="0" y="1577594"/>
                              </a:lnTo>
                              <a:lnTo>
                                <a:pt x="0" y="1588262"/>
                              </a:lnTo>
                              <a:lnTo>
                                <a:pt x="10655" y="1588262"/>
                              </a:lnTo>
                              <a:lnTo>
                                <a:pt x="10655" y="4521"/>
                              </a:lnTo>
                              <a:lnTo>
                                <a:pt x="10655" y="0"/>
                              </a:lnTo>
                              <a:close/>
                            </a:path>
                          </a:pathLst>
                        </a:custGeom>
                        <a:solidFill>
                          <a:srgbClr val="001F5F"/>
                        </a:solidFill>
                      </wps:spPr>
                      <wps:bodyPr wrap="square" lIns="0" tIns="0" rIns="0" bIns="0" rtlCol="0">
                        <a:prstTxWarp prst="textNoShape">
                          <a:avLst/>
                        </a:prstTxWarp>
                        <a:noAutofit/>
                      </wps:bodyPr>
                    </wps:wsp>
                  </a:graphicData>
                </a:graphic>
              </wp:anchor>
            </w:drawing>
          </mc:Choice>
          <mc:Fallback>
            <w:pict>
              <v:shape w14:anchorId="6242C127" id="Graphic 21" o:spid="_x0000_s1026" alt="Screenshot of the fees, investments and targets 2024-25 to 2027-28" style="position:absolute;margin-left:730.2pt;margin-top:56.65pt;width:.85pt;height:478.3pt;z-index:15731200;visibility:visible;mso-wrap-style:square;mso-wrap-distance-left:0;mso-wrap-distance-top:0;mso-wrap-distance-right:0;mso-wrap-distance-bottom:0;mso-position-horizontal:absolute;mso-position-horizontal-relative:page;mso-position-vertical:absolute;mso-position-vertical-relative:page;v-text-anchor:top" coordsize="10795,607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" path="m10655,4213314r-10655,l,4923790r,10668l,6074359r10655,l10655,4923790r,-710476xem10655,2371991r-10655,l,2382609,,3402457r,10668l,4202557r,10668l10655,4213225r,-1830616l10655,2371991xem10655,1588338r-10655,l,2371979r10655,l10655,1588338xem10655,l,,,4521,,789686r,4572l,1577594r,10668l10655,1588262r,-1583741l10655,xe" fillcolor="#001f5f" stroked="f">
                <v:path arrowok="t"/>
                <w10:wrap anchorx="page" anchory="page"/>
              </v:shape>
            </w:pict>
          </mc:Fallback>
        </mc:AlternateContent>
      </w:r>
    </w:p>
    <w:tbl>
      <w:tblPr>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62"/>
        <w:gridCol w:w="694"/>
        <w:gridCol w:w="1095"/>
        <w:gridCol w:w="1095"/>
        <w:gridCol w:w="1096"/>
        <w:gridCol w:w="1095"/>
        <w:gridCol w:w="1484"/>
        <w:gridCol w:w="764"/>
        <w:gridCol w:w="756"/>
        <w:gridCol w:w="610"/>
        <w:gridCol w:w="610"/>
        <w:gridCol w:w="574"/>
        <w:gridCol w:w="569"/>
        <w:gridCol w:w="570"/>
        <w:gridCol w:w="569"/>
        <w:gridCol w:w="569"/>
      </w:tblGrid>
      <w:tr w:rsidR="00C2340B" w14:paraId="196FAB01" w14:textId="77777777">
        <w:trPr>
          <w:trHeight w:val="1238"/>
        </w:trPr>
        <w:tc>
          <w:tcPr>
            <w:tcW w:w="1462" w:type="dxa"/>
          </w:tcPr>
          <w:p w14:paraId="617005F3" w14:textId="77777777" w:rsidR="00C2340B" w:rsidRDefault="00000000">
            <w:pPr>
              <w:pStyle w:val="TableParagraph"/>
              <w:spacing w:before="2" w:line="261" w:lineRule="auto"/>
              <w:ind w:left="79" w:right="-13"/>
              <w:rPr>
                <w:sz w:val="10"/>
              </w:rPr>
            </w:pPr>
            <w:r>
              <w:rPr>
                <w:sz w:val="10"/>
              </w:rPr>
              <w:t>Reduce</w:t>
            </w:r>
            <w:r>
              <w:rPr>
                <w:spacing w:val="-7"/>
                <w:sz w:val="10"/>
              </w:rPr>
              <w:t xml:space="preserve"> </w:t>
            </w:r>
            <w:r>
              <w:rPr>
                <w:sz w:val="10"/>
              </w:rPr>
              <w:t>the</w:t>
            </w:r>
            <w:r>
              <w:rPr>
                <w:spacing w:val="-7"/>
                <w:sz w:val="10"/>
              </w:rPr>
              <w:t xml:space="preserve"> </w:t>
            </w:r>
            <w:r>
              <w:rPr>
                <w:sz w:val="10"/>
              </w:rPr>
              <w:t>gap</w:t>
            </w:r>
            <w:r>
              <w:rPr>
                <w:spacing w:val="-7"/>
                <w:sz w:val="10"/>
              </w:rPr>
              <w:t xml:space="preserve"> </w:t>
            </w:r>
            <w:r>
              <w:rPr>
                <w:sz w:val="10"/>
              </w:rPr>
              <w:t>in</w:t>
            </w:r>
            <w:r>
              <w:rPr>
                <w:spacing w:val="-7"/>
                <w:sz w:val="10"/>
              </w:rPr>
              <w:t xml:space="preserve"> </w:t>
            </w:r>
            <w:r>
              <w:rPr>
                <w:sz w:val="10"/>
              </w:rPr>
              <w:t>continuation</w:t>
            </w:r>
            <w:r>
              <w:rPr>
                <w:spacing w:val="40"/>
                <w:sz w:val="10"/>
              </w:rPr>
              <w:t xml:space="preserve"> </w:t>
            </w:r>
            <w:r>
              <w:rPr>
                <w:sz w:val="10"/>
              </w:rPr>
              <w:t>rates for full-time students in</w:t>
            </w:r>
            <w:r>
              <w:rPr>
                <w:spacing w:val="40"/>
                <w:sz w:val="10"/>
              </w:rPr>
              <w:t xml:space="preserve"> </w:t>
            </w:r>
            <w:r>
              <w:rPr>
                <w:spacing w:val="-4"/>
                <w:sz w:val="10"/>
              </w:rPr>
              <w:t>IMD</w:t>
            </w:r>
          </w:p>
          <w:p w14:paraId="21A1139F" w14:textId="77777777" w:rsidR="00C2340B" w:rsidRDefault="00000000">
            <w:pPr>
              <w:pStyle w:val="TableParagraph"/>
              <w:spacing w:line="113" w:lineRule="exact"/>
              <w:ind w:left="79"/>
              <w:rPr>
                <w:sz w:val="10"/>
              </w:rPr>
            </w:pPr>
            <w:r>
              <w:rPr>
                <w:sz w:val="10"/>
              </w:rPr>
              <w:t>Q1&amp;2</w:t>
            </w:r>
            <w:r>
              <w:rPr>
                <w:spacing w:val="-2"/>
                <w:sz w:val="10"/>
              </w:rPr>
              <w:t xml:space="preserve"> </w:t>
            </w:r>
            <w:r>
              <w:rPr>
                <w:sz w:val="10"/>
              </w:rPr>
              <w:t>and</w:t>
            </w:r>
            <w:r>
              <w:rPr>
                <w:spacing w:val="-1"/>
                <w:sz w:val="10"/>
              </w:rPr>
              <w:t xml:space="preserve"> </w:t>
            </w:r>
            <w:r>
              <w:rPr>
                <w:sz w:val="10"/>
              </w:rPr>
              <w:t>IMD</w:t>
            </w:r>
            <w:r>
              <w:rPr>
                <w:spacing w:val="-4"/>
                <w:sz w:val="10"/>
              </w:rPr>
              <w:t xml:space="preserve"> </w:t>
            </w:r>
            <w:r>
              <w:rPr>
                <w:sz w:val="10"/>
              </w:rPr>
              <w:t>Q3-</w:t>
            </w:r>
            <w:r>
              <w:rPr>
                <w:spacing w:val="-10"/>
                <w:sz w:val="10"/>
              </w:rPr>
              <w:t>5</w:t>
            </w:r>
          </w:p>
        </w:tc>
        <w:tc>
          <w:tcPr>
            <w:tcW w:w="694" w:type="dxa"/>
          </w:tcPr>
          <w:p w14:paraId="3B7A7428" w14:textId="77777777" w:rsidR="00C2340B" w:rsidRDefault="00000000">
            <w:pPr>
              <w:pStyle w:val="TableParagraph"/>
              <w:spacing w:before="2"/>
              <w:ind w:left="23"/>
              <w:rPr>
                <w:sz w:val="10"/>
              </w:rPr>
            </w:pPr>
            <w:r>
              <w:rPr>
                <w:spacing w:val="-2"/>
                <w:sz w:val="10"/>
              </w:rPr>
              <w:t>PTS_1</w:t>
            </w:r>
          </w:p>
        </w:tc>
        <w:tc>
          <w:tcPr>
            <w:tcW w:w="1095" w:type="dxa"/>
          </w:tcPr>
          <w:p w14:paraId="63C7019D" w14:textId="77777777" w:rsidR="00C2340B" w:rsidRDefault="00000000">
            <w:pPr>
              <w:pStyle w:val="TableParagraph"/>
              <w:spacing w:before="2"/>
              <w:ind w:left="23"/>
              <w:rPr>
                <w:sz w:val="10"/>
              </w:rPr>
            </w:pPr>
            <w:r>
              <w:rPr>
                <w:spacing w:val="-2"/>
                <w:sz w:val="10"/>
              </w:rPr>
              <w:t>Continuation</w:t>
            </w:r>
          </w:p>
        </w:tc>
        <w:tc>
          <w:tcPr>
            <w:tcW w:w="1095" w:type="dxa"/>
          </w:tcPr>
          <w:p w14:paraId="6495D121" w14:textId="77777777" w:rsidR="00C2340B" w:rsidRDefault="00000000">
            <w:pPr>
              <w:pStyle w:val="TableParagraph"/>
              <w:spacing w:before="2" w:line="261" w:lineRule="auto"/>
              <w:ind w:left="22" w:right="134"/>
              <w:jc w:val="both"/>
              <w:rPr>
                <w:sz w:val="10"/>
              </w:rPr>
            </w:pPr>
            <w:r>
              <w:rPr>
                <w:sz w:val="10"/>
              </w:rPr>
              <w:t>Deprivation</w:t>
            </w:r>
            <w:r>
              <w:rPr>
                <w:spacing w:val="-7"/>
                <w:sz w:val="10"/>
              </w:rPr>
              <w:t xml:space="preserve"> </w:t>
            </w:r>
            <w:r>
              <w:rPr>
                <w:sz w:val="10"/>
              </w:rPr>
              <w:t>(Index</w:t>
            </w:r>
            <w:r>
              <w:rPr>
                <w:spacing w:val="-7"/>
                <w:sz w:val="10"/>
              </w:rPr>
              <w:t xml:space="preserve"> </w:t>
            </w:r>
            <w:r>
              <w:rPr>
                <w:sz w:val="10"/>
              </w:rPr>
              <w:t>of</w:t>
            </w:r>
            <w:r>
              <w:rPr>
                <w:spacing w:val="40"/>
                <w:sz w:val="10"/>
              </w:rPr>
              <w:t xml:space="preserve"> </w:t>
            </w:r>
            <w:r>
              <w:rPr>
                <w:sz w:val="10"/>
              </w:rPr>
              <w:t>Multiple</w:t>
            </w:r>
            <w:r>
              <w:rPr>
                <w:spacing w:val="-7"/>
                <w:sz w:val="10"/>
              </w:rPr>
              <w:t xml:space="preserve"> </w:t>
            </w:r>
            <w:r>
              <w:rPr>
                <w:sz w:val="10"/>
              </w:rPr>
              <w:t>Deprivations</w:t>
            </w:r>
            <w:r>
              <w:rPr>
                <w:spacing w:val="40"/>
                <w:sz w:val="10"/>
              </w:rPr>
              <w:t xml:space="preserve"> </w:t>
            </w:r>
            <w:r>
              <w:rPr>
                <w:spacing w:val="-2"/>
                <w:sz w:val="10"/>
              </w:rPr>
              <w:t>[IMD])</w:t>
            </w:r>
          </w:p>
        </w:tc>
        <w:tc>
          <w:tcPr>
            <w:tcW w:w="1096" w:type="dxa"/>
          </w:tcPr>
          <w:p w14:paraId="6284CACF" w14:textId="77777777" w:rsidR="00C2340B" w:rsidRDefault="00000000">
            <w:pPr>
              <w:pStyle w:val="TableParagraph"/>
              <w:spacing w:before="2"/>
              <w:ind w:left="22"/>
              <w:rPr>
                <w:sz w:val="10"/>
              </w:rPr>
            </w:pPr>
            <w:r>
              <w:rPr>
                <w:sz w:val="10"/>
              </w:rPr>
              <w:t>IMD</w:t>
            </w:r>
            <w:r>
              <w:rPr>
                <w:spacing w:val="-2"/>
                <w:sz w:val="10"/>
              </w:rPr>
              <w:t xml:space="preserve"> </w:t>
            </w:r>
            <w:r>
              <w:rPr>
                <w:sz w:val="10"/>
              </w:rPr>
              <w:t>quintile</w:t>
            </w:r>
            <w:r>
              <w:rPr>
                <w:spacing w:val="-2"/>
                <w:sz w:val="10"/>
              </w:rPr>
              <w:t xml:space="preserve"> </w:t>
            </w:r>
            <w:r>
              <w:rPr>
                <w:sz w:val="10"/>
              </w:rPr>
              <w:t>1</w:t>
            </w:r>
            <w:r>
              <w:rPr>
                <w:spacing w:val="-5"/>
                <w:sz w:val="10"/>
              </w:rPr>
              <w:t xml:space="preserve"> </w:t>
            </w:r>
            <w:r>
              <w:rPr>
                <w:sz w:val="10"/>
              </w:rPr>
              <w:t>and</w:t>
            </w:r>
            <w:r>
              <w:rPr>
                <w:spacing w:val="-1"/>
                <w:sz w:val="10"/>
              </w:rPr>
              <w:t xml:space="preserve"> </w:t>
            </w:r>
            <w:r>
              <w:rPr>
                <w:spacing w:val="-10"/>
                <w:sz w:val="10"/>
              </w:rPr>
              <w:t>2</w:t>
            </w:r>
          </w:p>
        </w:tc>
        <w:tc>
          <w:tcPr>
            <w:tcW w:w="1095" w:type="dxa"/>
          </w:tcPr>
          <w:p w14:paraId="1B654FA7" w14:textId="77777777" w:rsidR="00C2340B" w:rsidRDefault="00000000">
            <w:pPr>
              <w:pStyle w:val="TableParagraph"/>
              <w:spacing w:before="2"/>
              <w:ind w:left="21"/>
              <w:rPr>
                <w:sz w:val="10"/>
              </w:rPr>
            </w:pPr>
            <w:r>
              <w:rPr>
                <w:sz w:val="10"/>
              </w:rPr>
              <w:t>IMD</w:t>
            </w:r>
            <w:r>
              <w:rPr>
                <w:spacing w:val="-3"/>
                <w:sz w:val="10"/>
              </w:rPr>
              <w:t xml:space="preserve"> </w:t>
            </w:r>
            <w:r>
              <w:rPr>
                <w:sz w:val="10"/>
              </w:rPr>
              <w:t>quintile</w:t>
            </w:r>
            <w:r>
              <w:rPr>
                <w:spacing w:val="-2"/>
                <w:sz w:val="10"/>
              </w:rPr>
              <w:t xml:space="preserve"> </w:t>
            </w:r>
            <w:r>
              <w:rPr>
                <w:sz w:val="10"/>
              </w:rPr>
              <w:t>3,</w:t>
            </w:r>
            <w:r>
              <w:rPr>
                <w:spacing w:val="-1"/>
                <w:sz w:val="10"/>
              </w:rPr>
              <w:t xml:space="preserve"> </w:t>
            </w:r>
            <w:r>
              <w:rPr>
                <w:sz w:val="10"/>
              </w:rPr>
              <w:t>4</w:t>
            </w:r>
            <w:r>
              <w:rPr>
                <w:spacing w:val="-2"/>
                <w:sz w:val="10"/>
              </w:rPr>
              <w:t xml:space="preserve"> </w:t>
            </w:r>
            <w:r>
              <w:rPr>
                <w:sz w:val="10"/>
              </w:rPr>
              <w:t>and</w:t>
            </w:r>
            <w:r>
              <w:rPr>
                <w:spacing w:val="-2"/>
                <w:sz w:val="10"/>
              </w:rPr>
              <w:t xml:space="preserve"> </w:t>
            </w:r>
            <w:r>
              <w:rPr>
                <w:spacing w:val="-10"/>
                <w:sz w:val="10"/>
              </w:rPr>
              <w:t>5</w:t>
            </w:r>
          </w:p>
        </w:tc>
        <w:tc>
          <w:tcPr>
            <w:tcW w:w="1484" w:type="dxa"/>
          </w:tcPr>
          <w:p w14:paraId="18AD7517" w14:textId="77777777" w:rsidR="00C2340B" w:rsidRDefault="00000000">
            <w:pPr>
              <w:pStyle w:val="TableParagraph"/>
              <w:spacing w:before="2" w:line="256" w:lineRule="auto"/>
              <w:ind w:left="20" w:right="17"/>
              <w:rPr>
                <w:sz w:val="10"/>
              </w:rPr>
            </w:pPr>
            <w:r>
              <w:rPr>
                <w:sz w:val="10"/>
              </w:rPr>
              <w:t>The milestone targets for this</w:t>
            </w:r>
            <w:r>
              <w:rPr>
                <w:spacing w:val="40"/>
                <w:sz w:val="10"/>
              </w:rPr>
              <w:t xml:space="preserve"> </w:t>
            </w:r>
            <w:r>
              <w:rPr>
                <w:sz w:val="10"/>
              </w:rPr>
              <w:t>aim were based on the</w:t>
            </w:r>
            <w:r>
              <w:rPr>
                <w:spacing w:val="40"/>
                <w:sz w:val="10"/>
              </w:rPr>
              <w:t xml:space="preserve"> </w:t>
            </w:r>
            <w:r>
              <w:rPr>
                <w:sz w:val="10"/>
              </w:rPr>
              <w:t>maximum</w:t>
            </w:r>
            <w:r>
              <w:rPr>
                <w:spacing w:val="-7"/>
                <w:sz w:val="10"/>
              </w:rPr>
              <w:t xml:space="preserve"> </w:t>
            </w:r>
            <w:r>
              <w:rPr>
                <w:sz w:val="10"/>
              </w:rPr>
              <w:t>improvement</w:t>
            </w:r>
            <w:r>
              <w:rPr>
                <w:spacing w:val="-7"/>
                <w:sz w:val="10"/>
              </w:rPr>
              <w:t xml:space="preserve"> </w:t>
            </w:r>
            <w:r>
              <w:rPr>
                <w:sz w:val="10"/>
              </w:rPr>
              <w:t>that</w:t>
            </w:r>
            <w:r>
              <w:rPr>
                <w:spacing w:val="-7"/>
                <w:sz w:val="10"/>
              </w:rPr>
              <w:t xml:space="preserve"> </w:t>
            </w:r>
            <w:r>
              <w:rPr>
                <w:sz w:val="10"/>
              </w:rPr>
              <w:t>was</w:t>
            </w:r>
            <w:r>
              <w:rPr>
                <w:spacing w:val="40"/>
                <w:sz w:val="10"/>
              </w:rPr>
              <w:t xml:space="preserve"> </w:t>
            </w:r>
            <w:r>
              <w:rPr>
                <w:sz w:val="10"/>
              </w:rPr>
              <w:t>felt to be achievable, with the</w:t>
            </w:r>
            <w:r>
              <w:rPr>
                <w:spacing w:val="40"/>
                <w:sz w:val="10"/>
              </w:rPr>
              <w:t xml:space="preserve"> </w:t>
            </w:r>
            <w:r>
              <w:rPr>
                <w:sz w:val="10"/>
              </w:rPr>
              <w:t>intention</w:t>
            </w:r>
            <w:r>
              <w:rPr>
                <w:spacing w:val="-5"/>
                <w:sz w:val="10"/>
              </w:rPr>
              <w:t xml:space="preserve"> </w:t>
            </w:r>
            <w:r>
              <w:rPr>
                <w:sz w:val="10"/>
              </w:rPr>
              <w:t>of</w:t>
            </w:r>
            <w:r>
              <w:rPr>
                <w:spacing w:val="-4"/>
                <w:sz w:val="10"/>
              </w:rPr>
              <w:t xml:space="preserve"> </w:t>
            </w:r>
            <w:r>
              <w:rPr>
                <w:sz w:val="10"/>
              </w:rPr>
              <w:t>closing</w:t>
            </w:r>
            <w:r>
              <w:rPr>
                <w:spacing w:val="-7"/>
                <w:sz w:val="10"/>
              </w:rPr>
              <w:t xml:space="preserve"> </w:t>
            </w:r>
            <w:r>
              <w:rPr>
                <w:sz w:val="10"/>
              </w:rPr>
              <w:t>this</w:t>
            </w:r>
            <w:r>
              <w:rPr>
                <w:spacing w:val="-7"/>
                <w:sz w:val="10"/>
              </w:rPr>
              <w:t xml:space="preserve"> </w:t>
            </w:r>
            <w:r>
              <w:rPr>
                <w:sz w:val="10"/>
              </w:rPr>
              <w:t>gap</w:t>
            </w:r>
            <w:r>
              <w:rPr>
                <w:spacing w:val="-5"/>
                <w:sz w:val="10"/>
              </w:rPr>
              <w:t xml:space="preserve"> </w:t>
            </w:r>
            <w:r>
              <w:rPr>
                <w:sz w:val="10"/>
              </w:rPr>
              <w:t>over</w:t>
            </w:r>
            <w:r>
              <w:rPr>
                <w:spacing w:val="40"/>
                <w:sz w:val="10"/>
              </w:rPr>
              <w:t xml:space="preserve"> </w:t>
            </w:r>
            <w:r>
              <w:rPr>
                <w:sz w:val="10"/>
              </w:rPr>
              <w:t>the life of the plan.</w:t>
            </w:r>
          </w:p>
          <w:p w14:paraId="5171A867" w14:textId="77777777" w:rsidR="00C2340B" w:rsidRDefault="00000000">
            <w:pPr>
              <w:pStyle w:val="TableParagraph"/>
              <w:spacing w:line="256" w:lineRule="auto"/>
              <w:ind w:left="20" w:right="17"/>
              <w:rPr>
                <w:sz w:val="10"/>
              </w:rPr>
            </w:pPr>
            <w:r>
              <w:rPr>
                <w:sz w:val="10"/>
              </w:rPr>
              <w:t>The baseline is the 4-year</w:t>
            </w:r>
            <w:r>
              <w:rPr>
                <w:spacing w:val="40"/>
                <w:sz w:val="10"/>
              </w:rPr>
              <w:t xml:space="preserve"> </w:t>
            </w:r>
            <w:r>
              <w:rPr>
                <w:sz w:val="10"/>
              </w:rPr>
              <w:t>aggregate dashboard data</w:t>
            </w:r>
            <w:r>
              <w:rPr>
                <w:spacing w:val="40"/>
                <w:sz w:val="10"/>
              </w:rPr>
              <w:t xml:space="preserve"> </w:t>
            </w:r>
            <w:r>
              <w:rPr>
                <w:sz w:val="10"/>
              </w:rPr>
              <w:t>because</w:t>
            </w:r>
            <w:r>
              <w:rPr>
                <w:spacing w:val="-7"/>
                <w:sz w:val="10"/>
              </w:rPr>
              <w:t xml:space="preserve"> </w:t>
            </w:r>
            <w:proofErr w:type="gramStart"/>
            <w:r>
              <w:rPr>
                <w:sz w:val="10"/>
              </w:rPr>
              <w:t>there</w:t>
            </w:r>
            <w:proofErr w:type="gramEnd"/>
            <w:r>
              <w:rPr>
                <w:spacing w:val="-7"/>
                <w:sz w:val="10"/>
              </w:rPr>
              <w:t xml:space="preserve"> </w:t>
            </w:r>
            <w:proofErr w:type="gramStart"/>
            <w:r>
              <w:rPr>
                <w:sz w:val="10"/>
              </w:rPr>
              <w:t>timeline</w:t>
            </w:r>
            <w:proofErr w:type="gramEnd"/>
            <w:r>
              <w:rPr>
                <w:spacing w:val="-7"/>
                <w:sz w:val="10"/>
              </w:rPr>
              <w:t xml:space="preserve"> </w:t>
            </w:r>
            <w:r>
              <w:rPr>
                <w:sz w:val="10"/>
              </w:rPr>
              <w:t>data</w:t>
            </w:r>
            <w:r>
              <w:rPr>
                <w:spacing w:val="-7"/>
                <w:sz w:val="10"/>
              </w:rPr>
              <w:t xml:space="preserve"> </w:t>
            </w:r>
            <w:r>
              <w:rPr>
                <w:sz w:val="10"/>
              </w:rPr>
              <w:t>for</w:t>
            </w:r>
          </w:p>
          <w:p w14:paraId="10566857" w14:textId="77777777" w:rsidR="00C2340B" w:rsidRDefault="00000000">
            <w:pPr>
              <w:pStyle w:val="TableParagraph"/>
              <w:spacing w:before="2" w:line="107" w:lineRule="exact"/>
              <w:ind w:left="20"/>
              <w:rPr>
                <w:sz w:val="10"/>
              </w:rPr>
            </w:pPr>
            <w:proofErr w:type="gramStart"/>
            <w:r>
              <w:rPr>
                <w:sz w:val="10"/>
              </w:rPr>
              <w:t>this</w:t>
            </w:r>
            <w:proofErr w:type="gramEnd"/>
            <w:r>
              <w:rPr>
                <w:spacing w:val="-6"/>
                <w:sz w:val="10"/>
              </w:rPr>
              <w:t xml:space="preserve"> </w:t>
            </w:r>
            <w:r>
              <w:rPr>
                <w:sz w:val="10"/>
              </w:rPr>
              <w:t>aspect</w:t>
            </w:r>
            <w:r>
              <w:rPr>
                <w:spacing w:val="-1"/>
                <w:sz w:val="10"/>
              </w:rPr>
              <w:t xml:space="preserve"> </w:t>
            </w:r>
            <w:r>
              <w:rPr>
                <w:sz w:val="10"/>
              </w:rPr>
              <w:t>is</w:t>
            </w:r>
            <w:r>
              <w:rPr>
                <w:spacing w:val="-3"/>
                <w:sz w:val="10"/>
              </w:rPr>
              <w:t xml:space="preserve"> </w:t>
            </w:r>
            <w:r>
              <w:rPr>
                <w:spacing w:val="-2"/>
                <w:sz w:val="10"/>
              </w:rPr>
              <w:t>incomplete.</w:t>
            </w:r>
          </w:p>
        </w:tc>
        <w:tc>
          <w:tcPr>
            <w:tcW w:w="764" w:type="dxa"/>
          </w:tcPr>
          <w:p w14:paraId="5DED7AD1" w14:textId="77777777" w:rsidR="00C2340B" w:rsidRDefault="00000000">
            <w:pPr>
              <w:pStyle w:val="TableParagraph"/>
              <w:spacing w:before="2"/>
              <w:ind w:left="19"/>
              <w:rPr>
                <w:sz w:val="10"/>
              </w:rPr>
            </w:pPr>
            <w:r>
              <w:rPr>
                <w:spacing w:val="-5"/>
                <w:sz w:val="10"/>
              </w:rPr>
              <w:t>No</w:t>
            </w:r>
          </w:p>
        </w:tc>
        <w:tc>
          <w:tcPr>
            <w:tcW w:w="756" w:type="dxa"/>
          </w:tcPr>
          <w:p w14:paraId="7A8D7A04" w14:textId="77777777" w:rsidR="00C2340B" w:rsidRDefault="00000000">
            <w:pPr>
              <w:pStyle w:val="TableParagraph"/>
              <w:spacing w:before="2" w:line="261" w:lineRule="auto"/>
              <w:ind w:left="19" w:right="20"/>
              <w:rPr>
                <w:sz w:val="10"/>
              </w:rPr>
            </w:pPr>
            <w:r>
              <w:rPr>
                <w:sz w:val="10"/>
              </w:rPr>
              <w:t>The</w:t>
            </w:r>
            <w:r>
              <w:rPr>
                <w:spacing w:val="-7"/>
                <w:sz w:val="10"/>
              </w:rPr>
              <w:t xml:space="preserve"> </w:t>
            </w:r>
            <w:r>
              <w:rPr>
                <w:sz w:val="10"/>
              </w:rPr>
              <w:t>access</w:t>
            </w:r>
            <w:r>
              <w:rPr>
                <w:spacing w:val="-7"/>
                <w:sz w:val="10"/>
              </w:rPr>
              <w:t xml:space="preserve"> </w:t>
            </w:r>
            <w:r>
              <w:rPr>
                <w:sz w:val="10"/>
              </w:rPr>
              <w:t>and</w:t>
            </w:r>
            <w:r>
              <w:rPr>
                <w:spacing w:val="40"/>
                <w:sz w:val="10"/>
              </w:rPr>
              <w:t xml:space="preserve"> </w:t>
            </w:r>
            <w:r>
              <w:rPr>
                <w:spacing w:val="-2"/>
                <w:sz w:val="10"/>
              </w:rPr>
              <w:t>participation</w:t>
            </w:r>
            <w:r>
              <w:rPr>
                <w:spacing w:val="40"/>
                <w:sz w:val="10"/>
              </w:rPr>
              <w:t xml:space="preserve"> </w:t>
            </w:r>
            <w:r>
              <w:rPr>
                <w:spacing w:val="-2"/>
                <w:sz w:val="10"/>
              </w:rPr>
              <w:t>dataset</w:t>
            </w:r>
          </w:p>
        </w:tc>
        <w:tc>
          <w:tcPr>
            <w:tcW w:w="610" w:type="dxa"/>
          </w:tcPr>
          <w:p w14:paraId="208EE058" w14:textId="77777777" w:rsidR="00C2340B" w:rsidRDefault="00000000">
            <w:pPr>
              <w:pStyle w:val="TableParagraph"/>
              <w:spacing w:before="2" w:line="256" w:lineRule="auto"/>
              <w:ind w:left="19"/>
              <w:rPr>
                <w:sz w:val="10"/>
              </w:rPr>
            </w:pPr>
            <w:r>
              <w:rPr>
                <w:spacing w:val="-2"/>
                <w:sz w:val="10"/>
              </w:rPr>
              <w:t>Other</w:t>
            </w:r>
            <w:r>
              <w:rPr>
                <w:spacing w:val="80"/>
                <w:sz w:val="10"/>
              </w:rPr>
              <w:t xml:space="preserve"> </w:t>
            </w:r>
            <w:r>
              <w:rPr>
                <w:spacing w:val="-2"/>
                <w:sz w:val="10"/>
              </w:rPr>
              <w:t>(please</w:t>
            </w:r>
            <w:r>
              <w:rPr>
                <w:spacing w:val="40"/>
                <w:sz w:val="10"/>
              </w:rPr>
              <w:t xml:space="preserve"> </w:t>
            </w:r>
            <w:r>
              <w:rPr>
                <w:spacing w:val="-2"/>
                <w:sz w:val="10"/>
              </w:rPr>
              <w:t>include</w:t>
            </w:r>
            <w:r>
              <w:rPr>
                <w:spacing w:val="40"/>
                <w:sz w:val="10"/>
              </w:rPr>
              <w:t xml:space="preserve"> </w:t>
            </w:r>
            <w:r>
              <w:rPr>
                <w:sz w:val="10"/>
              </w:rPr>
              <w:t>details</w:t>
            </w:r>
            <w:r>
              <w:rPr>
                <w:spacing w:val="-7"/>
                <w:sz w:val="10"/>
              </w:rPr>
              <w:t xml:space="preserve"> </w:t>
            </w:r>
            <w:r>
              <w:rPr>
                <w:sz w:val="10"/>
              </w:rPr>
              <w:t>in</w:t>
            </w:r>
            <w:r>
              <w:rPr>
                <w:spacing w:val="40"/>
                <w:sz w:val="10"/>
              </w:rPr>
              <w:t xml:space="preserve"> </w:t>
            </w:r>
            <w:r>
              <w:rPr>
                <w:spacing w:val="-2"/>
                <w:sz w:val="10"/>
              </w:rPr>
              <w:t>commentary)</w:t>
            </w:r>
          </w:p>
        </w:tc>
        <w:tc>
          <w:tcPr>
            <w:tcW w:w="610" w:type="dxa"/>
          </w:tcPr>
          <w:p w14:paraId="2441513C" w14:textId="77777777" w:rsidR="00C2340B" w:rsidRDefault="00000000">
            <w:pPr>
              <w:pStyle w:val="TableParagraph"/>
              <w:spacing w:before="2" w:line="261" w:lineRule="auto"/>
              <w:ind w:left="19"/>
              <w:rPr>
                <w:sz w:val="10"/>
              </w:rPr>
            </w:pPr>
            <w:r>
              <w:rPr>
                <w:spacing w:val="-2"/>
                <w:sz w:val="10"/>
              </w:rPr>
              <w:t>Percentage</w:t>
            </w:r>
            <w:r>
              <w:rPr>
                <w:spacing w:val="40"/>
                <w:sz w:val="10"/>
              </w:rPr>
              <w:t xml:space="preserve"> </w:t>
            </w:r>
            <w:r>
              <w:rPr>
                <w:spacing w:val="-2"/>
                <w:sz w:val="10"/>
              </w:rPr>
              <w:t>points</w:t>
            </w:r>
          </w:p>
        </w:tc>
        <w:tc>
          <w:tcPr>
            <w:tcW w:w="574" w:type="dxa"/>
          </w:tcPr>
          <w:p w14:paraId="78D62649" w14:textId="77777777" w:rsidR="00C2340B" w:rsidRDefault="00000000">
            <w:pPr>
              <w:pStyle w:val="TableParagraph"/>
              <w:spacing w:before="2"/>
              <w:ind w:right="19"/>
              <w:jc w:val="right"/>
              <w:rPr>
                <w:sz w:val="10"/>
              </w:rPr>
            </w:pPr>
            <w:r>
              <w:rPr>
                <w:spacing w:val="-10"/>
                <w:sz w:val="10"/>
              </w:rPr>
              <w:t>7</w:t>
            </w:r>
          </w:p>
        </w:tc>
        <w:tc>
          <w:tcPr>
            <w:tcW w:w="569" w:type="dxa"/>
          </w:tcPr>
          <w:p w14:paraId="4A87C743" w14:textId="77777777" w:rsidR="00C2340B" w:rsidRDefault="00000000">
            <w:pPr>
              <w:pStyle w:val="TableParagraph"/>
              <w:spacing w:before="2"/>
              <w:ind w:right="17"/>
              <w:jc w:val="right"/>
              <w:rPr>
                <w:sz w:val="10"/>
              </w:rPr>
            </w:pPr>
            <w:r>
              <w:rPr>
                <w:spacing w:val="-5"/>
                <w:sz w:val="10"/>
              </w:rPr>
              <w:t>5.5</w:t>
            </w:r>
          </w:p>
        </w:tc>
        <w:tc>
          <w:tcPr>
            <w:tcW w:w="570" w:type="dxa"/>
          </w:tcPr>
          <w:p w14:paraId="55F44236" w14:textId="77777777" w:rsidR="00C2340B" w:rsidRDefault="00000000">
            <w:pPr>
              <w:pStyle w:val="TableParagraph"/>
              <w:spacing w:before="2"/>
              <w:ind w:right="17"/>
              <w:jc w:val="right"/>
              <w:rPr>
                <w:sz w:val="10"/>
              </w:rPr>
            </w:pPr>
            <w:r>
              <w:rPr>
                <w:spacing w:val="-10"/>
                <w:sz w:val="10"/>
              </w:rPr>
              <w:t>4</w:t>
            </w:r>
          </w:p>
        </w:tc>
        <w:tc>
          <w:tcPr>
            <w:tcW w:w="569" w:type="dxa"/>
          </w:tcPr>
          <w:p w14:paraId="169CE889" w14:textId="77777777" w:rsidR="00C2340B" w:rsidRDefault="00000000">
            <w:pPr>
              <w:pStyle w:val="TableParagraph"/>
              <w:spacing w:before="2"/>
              <w:ind w:right="18"/>
              <w:jc w:val="right"/>
              <w:rPr>
                <w:sz w:val="10"/>
              </w:rPr>
            </w:pPr>
            <w:r>
              <w:rPr>
                <w:spacing w:val="-5"/>
                <w:sz w:val="10"/>
              </w:rPr>
              <w:t>2.5</w:t>
            </w:r>
          </w:p>
        </w:tc>
        <w:tc>
          <w:tcPr>
            <w:tcW w:w="569" w:type="dxa"/>
          </w:tcPr>
          <w:p w14:paraId="1C919E39" w14:textId="77777777" w:rsidR="00C2340B" w:rsidRDefault="00000000">
            <w:pPr>
              <w:pStyle w:val="TableParagraph"/>
              <w:spacing w:before="2"/>
              <w:ind w:right="18"/>
              <w:jc w:val="right"/>
              <w:rPr>
                <w:sz w:val="10"/>
              </w:rPr>
            </w:pPr>
            <w:r>
              <w:rPr>
                <w:spacing w:val="-10"/>
                <w:sz w:val="10"/>
              </w:rPr>
              <w:t>1</w:t>
            </w:r>
          </w:p>
        </w:tc>
      </w:tr>
      <w:tr w:rsidR="00C2340B" w14:paraId="61963E59" w14:textId="77777777">
        <w:trPr>
          <w:trHeight w:val="1235"/>
        </w:trPr>
        <w:tc>
          <w:tcPr>
            <w:tcW w:w="1462" w:type="dxa"/>
          </w:tcPr>
          <w:p w14:paraId="6C0004FA" w14:textId="77777777" w:rsidR="00C2340B" w:rsidRDefault="00000000">
            <w:pPr>
              <w:pStyle w:val="TableParagraph"/>
              <w:spacing w:before="2" w:line="256" w:lineRule="auto"/>
              <w:ind w:left="79" w:right="-13"/>
              <w:rPr>
                <w:sz w:val="10"/>
              </w:rPr>
            </w:pPr>
            <w:r>
              <w:rPr>
                <w:sz w:val="10"/>
              </w:rPr>
              <w:t>Reduce</w:t>
            </w:r>
            <w:r>
              <w:rPr>
                <w:spacing w:val="-7"/>
                <w:sz w:val="10"/>
              </w:rPr>
              <w:t xml:space="preserve"> </w:t>
            </w:r>
            <w:r>
              <w:rPr>
                <w:sz w:val="10"/>
              </w:rPr>
              <w:t>the</w:t>
            </w:r>
            <w:r>
              <w:rPr>
                <w:spacing w:val="-7"/>
                <w:sz w:val="10"/>
              </w:rPr>
              <w:t xml:space="preserve"> </w:t>
            </w:r>
            <w:r>
              <w:rPr>
                <w:sz w:val="10"/>
              </w:rPr>
              <w:t>gap</w:t>
            </w:r>
            <w:r>
              <w:rPr>
                <w:spacing w:val="-7"/>
                <w:sz w:val="10"/>
              </w:rPr>
              <w:t xml:space="preserve"> </w:t>
            </w:r>
            <w:r>
              <w:rPr>
                <w:sz w:val="10"/>
              </w:rPr>
              <w:t>in</w:t>
            </w:r>
            <w:r>
              <w:rPr>
                <w:spacing w:val="-7"/>
                <w:sz w:val="10"/>
              </w:rPr>
              <w:t xml:space="preserve"> </w:t>
            </w:r>
            <w:r>
              <w:rPr>
                <w:sz w:val="10"/>
              </w:rPr>
              <w:t>completion</w:t>
            </w:r>
            <w:r>
              <w:rPr>
                <w:spacing w:val="40"/>
                <w:sz w:val="10"/>
              </w:rPr>
              <w:t xml:space="preserve"> </w:t>
            </w:r>
            <w:r>
              <w:rPr>
                <w:sz w:val="10"/>
              </w:rPr>
              <w:t>rates for full-time students in</w:t>
            </w:r>
            <w:r>
              <w:rPr>
                <w:spacing w:val="40"/>
                <w:sz w:val="10"/>
              </w:rPr>
              <w:t xml:space="preserve"> </w:t>
            </w:r>
            <w:r>
              <w:rPr>
                <w:spacing w:val="-4"/>
                <w:sz w:val="10"/>
              </w:rPr>
              <w:t>IMD</w:t>
            </w:r>
          </w:p>
          <w:p w14:paraId="57CBCCD3" w14:textId="77777777" w:rsidR="00C2340B" w:rsidRDefault="00000000">
            <w:pPr>
              <w:pStyle w:val="TableParagraph"/>
              <w:spacing w:before="3"/>
              <w:ind w:left="79"/>
              <w:rPr>
                <w:sz w:val="10"/>
              </w:rPr>
            </w:pPr>
            <w:r>
              <w:rPr>
                <w:sz w:val="10"/>
              </w:rPr>
              <w:t>Q1&amp;2</w:t>
            </w:r>
            <w:r>
              <w:rPr>
                <w:spacing w:val="-2"/>
                <w:sz w:val="10"/>
              </w:rPr>
              <w:t xml:space="preserve"> </w:t>
            </w:r>
            <w:r>
              <w:rPr>
                <w:sz w:val="10"/>
              </w:rPr>
              <w:t>and</w:t>
            </w:r>
            <w:r>
              <w:rPr>
                <w:spacing w:val="-1"/>
                <w:sz w:val="10"/>
              </w:rPr>
              <w:t xml:space="preserve"> </w:t>
            </w:r>
            <w:r>
              <w:rPr>
                <w:sz w:val="10"/>
              </w:rPr>
              <w:t>IMD</w:t>
            </w:r>
            <w:r>
              <w:rPr>
                <w:spacing w:val="-4"/>
                <w:sz w:val="10"/>
              </w:rPr>
              <w:t xml:space="preserve"> </w:t>
            </w:r>
            <w:r>
              <w:rPr>
                <w:sz w:val="10"/>
              </w:rPr>
              <w:t>Q3-</w:t>
            </w:r>
            <w:r>
              <w:rPr>
                <w:spacing w:val="-10"/>
                <w:sz w:val="10"/>
              </w:rPr>
              <w:t>5</w:t>
            </w:r>
          </w:p>
        </w:tc>
        <w:tc>
          <w:tcPr>
            <w:tcW w:w="694" w:type="dxa"/>
          </w:tcPr>
          <w:p w14:paraId="407DAAF8" w14:textId="77777777" w:rsidR="00C2340B" w:rsidRDefault="00000000">
            <w:pPr>
              <w:pStyle w:val="TableParagraph"/>
              <w:spacing w:before="2"/>
              <w:ind w:left="23"/>
              <w:rPr>
                <w:sz w:val="10"/>
              </w:rPr>
            </w:pPr>
            <w:r>
              <w:rPr>
                <w:spacing w:val="-2"/>
                <w:sz w:val="10"/>
              </w:rPr>
              <w:t>PTS_2</w:t>
            </w:r>
          </w:p>
        </w:tc>
        <w:tc>
          <w:tcPr>
            <w:tcW w:w="1095" w:type="dxa"/>
          </w:tcPr>
          <w:p w14:paraId="3014D0A6" w14:textId="77777777" w:rsidR="00C2340B" w:rsidRDefault="00000000">
            <w:pPr>
              <w:pStyle w:val="TableParagraph"/>
              <w:spacing w:before="2"/>
              <w:ind w:left="23"/>
              <w:rPr>
                <w:sz w:val="10"/>
              </w:rPr>
            </w:pPr>
            <w:r>
              <w:rPr>
                <w:spacing w:val="-2"/>
                <w:sz w:val="10"/>
              </w:rPr>
              <w:t>Completion</w:t>
            </w:r>
          </w:p>
        </w:tc>
        <w:tc>
          <w:tcPr>
            <w:tcW w:w="1095" w:type="dxa"/>
          </w:tcPr>
          <w:p w14:paraId="29954101" w14:textId="77777777" w:rsidR="00C2340B" w:rsidRDefault="00000000">
            <w:pPr>
              <w:pStyle w:val="TableParagraph"/>
              <w:spacing w:before="2" w:line="256" w:lineRule="auto"/>
              <w:ind w:left="22" w:right="134"/>
              <w:jc w:val="both"/>
              <w:rPr>
                <w:sz w:val="10"/>
              </w:rPr>
            </w:pPr>
            <w:r>
              <w:rPr>
                <w:sz w:val="10"/>
              </w:rPr>
              <w:t>Deprivation</w:t>
            </w:r>
            <w:r>
              <w:rPr>
                <w:spacing w:val="-7"/>
                <w:sz w:val="10"/>
              </w:rPr>
              <w:t xml:space="preserve"> </w:t>
            </w:r>
            <w:r>
              <w:rPr>
                <w:sz w:val="10"/>
              </w:rPr>
              <w:t>(Index</w:t>
            </w:r>
            <w:r>
              <w:rPr>
                <w:spacing w:val="-7"/>
                <w:sz w:val="10"/>
              </w:rPr>
              <w:t xml:space="preserve"> </w:t>
            </w:r>
            <w:r>
              <w:rPr>
                <w:sz w:val="10"/>
              </w:rPr>
              <w:t>of</w:t>
            </w:r>
            <w:r>
              <w:rPr>
                <w:spacing w:val="40"/>
                <w:sz w:val="10"/>
              </w:rPr>
              <w:t xml:space="preserve"> </w:t>
            </w:r>
            <w:r>
              <w:rPr>
                <w:sz w:val="10"/>
              </w:rPr>
              <w:t>Multiple</w:t>
            </w:r>
            <w:r>
              <w:rPr>
                <w:spacing w:val="-7"/>
                <w:sz w:val="10"/>
              </w:rPr>
              <w:t xml:space="preserve"> </w:t>
            </w:r>
            <w:r>
              <w:rPr>
                <w:sz w:val="10"/>
              </w:rPr>
              <w:t>Deprivations</w:t>
            </w:r>
            <w:r>
              <w:rPr>
                <w:spacing w:val="40"/>
                <w:sz w:val="10"/>
              </w:rPr>
              <w:t xml:space="preserve"> </w:t>
            </w:r>
            <w:r>
              <w:rPr>
                <w:spacing w:val="-2"/>
                <w:sz w:val="10"/>
              </w:rPr>
              <w:t>[IMD])</w:t>
            </w:r>
          </w:p>
        </w:tc>
        <w:tc>
          <w:tcPr>
            <w:tcW w:w="1096" w:type="dxa"/>
          </w:tcPr>
          <w:p w14:paraId="5DEB8EE4" w14:textId="77777777" w:rsidR="00C2340B" w:rsidRDefault="00000000">
            <w:pPr>
              <w:pStyle w:val="TableParagraph"/>
              <w:spacing w:before="2"/>
              <w:ind w:left="22"/>
              <w:rPr>
                <w:sz w:val="10"/>
              </w:rPr>
            </w:pPr>
            <w:r>
              <w:rPr>
                <w:sz w:val="10"/>
              </w:rPr>
              <w:t>IMD</w:t>
            </w:r>
            <w:r>
              <w:rPr>
                <w:spacing w:val="-2"/>
                <w:sz w:val="10"/>
              </w:rPr>
              <w:t xml:space="preserve"> </w:t>
            </w:r>
            <w:r>
              <w:rPr>
                <w:sz w:val="10"/>
              </w:rPr>
              <w:t>quintile</w:t>
            </w:r>
            <w:r>
              <w:rPr>
                <w:spacing w:val="-2"/>
                <w:sz w:val="10"/>
              </w:rPr>
              <w:t xml:space="preserve"> </w:t>
            </w:r>
            <w:r>
              <w:rPr>
                <w:sz w:val="10"/>
              </w:rPr>
              <w:t>1</w:t>
            </w:r>
            <w:r>
              <w:rPr>
                <w:spacing w:val="-5"/>
                <w:sz w:val="10"/>
              </w:rPr>
              <w:t xml:space="preserve"> </w:t>
            </w:r>
            <w:r>
              <w:rPr>
                <w:sz w:val="10"/>
              </w:rPr>
              <w:t>and</w:t>
            </w:r>
            <w:r>
              <w:rPr>
                <w:spacing w:val="-1"/>
                <w:sz w:val="10"/>
              </w:rPr>
              <w:t xml:space="preserve"> </w:t>
            </w:r>
            <w:r>
              <w:rPr>
                <w:spacing w:val="-10"/>
                <w:sz w:val="10"/>
              </w:rPr>
              <w:t>2</w:t>
            </w:r>
          </w:p>
        </w:tc>
        <w:tc>
          <w:tcPr>
            <w:tcW w:w="1095" w:type="dxa"/>
          </w:tcPr>
          <w:p w14:paraId="30D59E44" w14:textId="77777777" w:rsidR="00C2340B" w:rsidRDefault="00000000">
            <w:pPr>
              <w:pStyle w:val="TableParagraph"/>
              <w:spacing w:before="2"/>
              <w:ind w:left="21"/>
              <w:rPr>
                <w:sz w:val="10"/>
              </w:rPr>
            </w:pPr>
            <w:r>
              <w:rPr>
                <w:sz w:val="10"/>
              </w:rPr>
              <w:t>IMD</w:t>
            </w:r>
            <w:r>
              <w:rPr>
                <w:spacing w:val="-3"/>
                <w:sz w:val="10"/>
              </w:rPr>
              <w:t xml:space="preserve"> </w:t>
            </w:r>
            <w:r>
              <w:rPr>
                <w:sz w:val="10"/>
              </w:rPr>
              <w:t>quintile</w:t>
            </w:r>
            <w:r>
              <w:rPr>
                <w:spacing w:val="-2"/>
                <w:sz w:val="10"/>
              </w:rPr>
              <w:t xml:space="preserve"> </w:t>
            </w:r>
            <w:r>
              <w:rPr>
                <w:sz w:val="10"/>
              </w:rPr>
              <w:t>3,</w:t>
            </w:r>
            <w:r>
              <w:rPr>
                <w:spacing w:val="-1"/>
                <w:sz w:val="10"/>
              </w:rPr>
              <w:t xml:space="preserve"> </w:t>
            </w:r>
            <w:r>
              <w:rPr>
                <w:sz w:val="10"/>
              </w:rPr>
              <w:t>4</w:t>
            </w:r>
            <w:r>
              <w:rPr>
                <w:spacing w:val="-2"/>
                <w:sz w:val="10"/>
              </w:rPr>
              <w:t xml:space="preserve"> </w:t>
            </w:r>
            <w:r>
              <w:rPr>
                <w:sz w:val="10"/>
              </w:rPr>
              <w:t>and</w:t>
            </w:r>
            <w:r>
              <w:rPr>
                <w:spacing w:val="-2"/>
                <w:sz w:val="10"/>
              </w:rPr>
              <w:t xml:space="preserve"> </w:t>
            </w:r>
            <w:r>
              <w:rPr>
                <w:spacing w:val="-10"/>
                <w:sz w:val="10"/>
              </w:rPr>
              <w:t>5</w:t>
            </w:r>
          </w:p>
        </w:tc>
        <w:tc>
          <w:tcPr>
            <w:tcW w:w="1484" w:type="dxa"/>
          </w:tcPr>
          <w:p w14:paraId="0E255D97" w14:textId="77777777" w:rsidR="00C2340B" w:rsidRDefault="00000000">
            <w:pPr>
              <w:pStyle w:val="TableParagraph"/>
              <w:spacing w:before="2" w:line="254" w:lineRule="auto"/>
              <w:ind w:left="20" w:right="17"/>
              <w:rPr>
                <w:sz w:val="10"/>
              </w:rPr>
            </w:pPr>
            <w:r>
              <w:rPr>
                <w:sz w:val="10"/>
              </w:rPr>
              <w:t>The milestone targets for this</w:t>
            </w:r>
            <w:r>
              <w:rPr>
                <w:spacing w:val="40"/>
                <w:sz w:val="10"/>
              </w:rPr>
              <w:t xml:space="preserve"> </w:t>
            </w:r>
            <w:r>
              <w:rPr>
                <w:sz w:val="10"/>
              </w:rPr>
              <w:t>aim were based on the</w:t>
            </w:r>
            <w:r>
              <w:rPr>
                <w:spacing w:val="40"/>
                <w:sz w:val="10"/>
              </w:rPr>
              <w:t xml:space="preserve"> </w:t>
            </w:r>
            <w:r>
              <w:rPr>
                <w:sz w:val="10"/>
              </w:rPr>
              <w:t>maximum</w:t>
            </w:r>
            <w:r>
              <w:rPr>
                <w:spacing w:val="-7"/>
                <w:sz w:val="10"/>
              </w:rPr>
              <w:t xml:space="preserve"> </w:t>
            </w:r>
            <w:r>
              <w:rPr>
                <w:sz w:val="10"/>
              </w:rPr>
              <w:t>improvement</w:t>
            </w:r>
            <w:r>
              <w:rPr>
                <w:spacing w:val="-7"/>
                <w:sz w:val="10"/>
              </w:rPr>
              <w:t xml:space="preserve"> </w:t>
            </w:r>
            <w:r>
              <w:rPr>
                <w:sz w:val="10"/>
              </w:rPr>
              <w:t>that</w:t>
            </w:r>
            <w:r>
              <w:rPr>
                <w:spacing w:val="-7"/>
                <w:sz w:val="10"/>
              </w:rPr>
              <w:t xml:space="preserve"> </w:t>
            </w:r>
            <w:r>
              <w:rPr>
                <w:sz w:val="10"/>
              </w:rPr>
              <w:t>was</w:t>
            </w:r>
            <w:r>
              <w:rPr>
                <w:spacing w:val="40"/>
                <w:sz w:val="10"/>
              </w:rPr>
              <w:t xml:space="preserve"> </w:t>
            </w:r>
            <w:r>
              <w:rPr>
                <w:sz w:val="10"/>
              </w:rPr>
              <w:t>felt to be achievable, with the</w:t>
            </w:r>
            <w:r>
              <w:rPr>
                <w:spacing w:val="40"/>
                <w:sz w:val="10"/>
              </w:rPr>
              <w:t xml:space="preserve"> </w:t>
            </w:r>
            <w:r>
              <w:rPr>
                <w:sz w:val="10"/>
              </w:rPr>
              <w:t>intention</w:t>
            </w:r>
            <w:r>
              <w:rPr>
                <w:spacing w:val="-5"/>
                <w:sz w:val="10"/>
              </w:rPr>
              <w:t xml:space="preserve"> </w:t>
            </w:r>
            <w:r>
              <w:rPr>
                <w:sz w:val="10"/>
              </w:rPr>
              <w:t>of</w:t>
            </w:r>
            <w:r>
              <w:rPr>
                <w:spacing w:val="-4"/>
                <w:sz w:val="10"/>
              </w:rPr>
              <w:t xml:space="preserve"> </w:t>
            </w:r>
            <w:r>
              <w:rPr>
                <w:sz w:val="10"/>
              </w:rPr>
              <w:t>closing</w:t>
            </w:r>
            <w:r>
              <w:rPr>
                <w:spacing w:val="-7"/>
                <w:sz w:val="10"/>
              </w:rPr>
              <w:t xml:space="preserve"> </w:t>
            </w:r>
            <w:r>
              <w:rPr>
                <w:sz w:val="10"/>
              </w:rPr>
              <w:t>this</w:t>
            </w:r>
            <w:r>
              <w:rPr>
                <w:spacing w:val="-7"/>
                <w:sz w:val="10"/>
              </w:rPr>
              <w:t xml:space="preserve"> </w:t>
            </w:r>
            <w:r>
              <w:rPr>
                <w:sz w:val="10"/>
              </w:rPr>
              <w:t>gap</w:t>
            </w:r>
            <w:r>
              <w:rPr>
                <w:spacing w:val="-5"/>
                <w:sz w:val="10"/>
              </w:rPr>
              <w:t xml:space="preserve"> </w:t>
            </w:r>
            <w:r>
              <w:rPr>
                <w:sz w:val="10"/>
              </w:rPr>
              <w:t>over</w:t>
            </w:r>
            <w:r>
              <w:rPr>
                <w:spacing w:val="40"/>
                <w:sz w:val="10"/>
              </w:rPr>
              <w:t xml:space="preserve"> </w:t>
            </w:r>
            <w:r>
              <w:rPr>
                <w:sz w:val="10"/>
              </w:rPr>
              <w:t>the life of the plan.</w:t>
            </w:r>
          </w:p>
          <w:p w14:paraId="4A8416E3" w14:textId="77777777" w:rsidR="00C2340B" w:rsidRDefault="00000000">
            <w:pPr>
              <w:pStyle w:val="TableParagraph"/>
              <w:spacing w:before="3" w:line="261" w:lineRule="auto"/>
              <w:ind w:left="20" w:right="17"/>
              <w:rPr>
                <w:sz w:val="10"/>
              </w:rPr>
            </w:pPr>
            <w:r>
              <w:rPr>
                <w:sz w:val="10"/>
              </w:rPr>
              <w:t>The baseline is the 4-year</w:t>
            </w:r>
            <w:r>
              <w:rPr>
                <w:spacing w:val="40"/>
                <w:sz w:val="10"/>
              </w:rPr>
              <w:t xml:space="preserve"> </w:t>
            </w:r>
            <w:r>
              <w:rPr>
                <w:sz w:val="10"/>
              </w:rPr>
              <w:t>aggregate dashboard data</w:t>
            </w:r>
            <w:r>
              <w:rPr>
                <w:spacing w:val="40"/>
                <w:sz w:val="10"/>
              </w:rPr>
              <w:t xml:space="preserve"> </w:t>
            </w:r>
            <w:r>
              <w:rPr>
                <w:sz w:val="10"/>
              </w:rPr>
              <w:t>because</w:t>
            </w:r>
            <w:r>
              <w:rPr>
                <w:spacing w:val="-7"/>
                <w:sz w:val="10"/>
              </w:rPr>
              <w:t xml:space="preserve"> </w:t>
            </w:r>
            <w:proofErr w:type="gramStart"/>
            <w:r>
              <w:rPr>
                <w:sz w:val="10"/>
              </w:rPr>
              <w:t>there</w:t>
            </w:r>
            <w:proofErr w:type="gramEnd"/>
            <w:r>
              <w:rPr>
                <w:spacing w:val="-7"/>
                <w:sz w:val="10"/>
              </w:rPr>
              <w:t xml:space="preserve"> </w:t>
            </w:r>
            <w:proofErr w:type="gramStart"/>
            <w:r>
              <w:rPr>
                <w:sz w:val="10"/>
              </w:rPr>
              <w:t>timeline</w:t>
            </w:r>
            <w:proofErr w:type="gramEnd"/>
            <w:r>
              <w:rPr>
                <w:spacing w:val="-7"/>
                <w:sz w:val="10"/>
              </w:rPr>
              <w:t xml:space="preserve"> </w:t>
            </w:r>
            <w:r>
              <w:rPr>
                <w:sz w:val="10"/>
              </w:rPr>
              <w:t>data</w:t>
            </w:r>
            <w:r>
              <w:rPr>
                <w:spacing w:val="-7"/>
                <w:sz w:val="10"/>
              </w:rPr>
              <w:t xml:space="preserve"> </w:t>
            </w:r>
            <w:r>
              <w:rPr>
                <w:sz w:val="10"/>
              </w:rPr>
              <w:t>for</w:t>
            </w:r>
          </w:p>
          <w:p w14:paraId="486EE2AC" w14:textId="77777777" w:rsidR="00C2340B" w:rsidRDefault="00000000">
            <w:pPr>
              <w:pStyle w:val="TableParagraph"/>
              <w:spacing w:line="103" w:lineRule="exact"/>
              <w:ind w:left="20"/>
              <w:rPr>
                <w:sz w:val="10"/>
              </w:rPr>
            </w:pPr>
            <w:proofErr w:type="gramStart"/>
            <w:r>
              <w:rPr>
                <w:sz w:val="10"/>
              </w:rPr>
              <w:t>this</w:t>
            </w:r>
            <w:proofErr w:type="gramEnd"/>
            <w:r>
              <w:rPr>
                <w:spacing w:val="-6"/>
                <w:sz w:val="10"/>
              </w:rPr>
              <w:t xml:space="preserve"> </w:t>
            </w:r>
            <w:r>
              <w:rPr>
                <w:sz w:val="10"/>
              </w:rPr>
              <w:t>aspect</w:t>
            </w:r>
            <w:r>
              <w:rPr>
                <w:spacing w:val="-1"/>
                <w:sz w:val="10"/>
              </w:rPr>
              <w:t xml:space="preserve"> </w:t>
            </w:r>
            <w:r>
              <w:rPr>
                <w:sz w:val="10"/>
              </w:rPr>
              <w:t>is</w:t>
            </w:r>
            <w:r>
              <w:rPr>
                <w:spacing w:val="-3"/>
                <w:sz w:val="10"/>
              </w:rPr>
              <w:t xml:space="preserve"> </w:t>
            </w:r>
            <w:r>
              <w:rPr>
                <w:spacing w:val="-2"/>
                <w:sz w:val="10"/>
              </w:rPr>
              <w:t>incomplete.</w:t>
            </w:r>
          </w:p>
        </w:tc>
        <w:tc>
          <w:tcPr>
            <w:tcW w:w="764" w:type="dxa"/>
          </w:tcPr>
          <w:p w14:paraId="60FAC303" w14:textId="77777777" w:rsidR="00C2340B" w:rsidRDefault="00000000">
            <w:pPr>
              <w:pStyle w:val="TableParagraph"/>
              <w:spacing w:before="2"/>
              <w:ind w:left="19"/>
              <w:rPr>
                <w:sz w:val="10"/>
              </w:rPr>
            </w:pPr>
            <w:r>
              <w:rPr>
                <w:spacing w:val="-5"/>
                <w:sz w:val="10"/>
              </w:rPr>
              <w:t>No</w:t>
            </w:r>
          </w:p>
        </w:tc>
        <w:tc>
          <w:tcPr>
            <w:tcW w:w="756" w:type="dxa"/>
          </w:tcPr>
          <w:p w14:paraId="0F1844D3" w14:textId="77777777" w:rsidR="00C2340B" w:rsidRDefault="00000000">
            <w:pPr>
              <w:pStyle w:val="TableParagraph"/>
              <w:spacing w:before="2" w:line="256" w:lineRule="auto"/>
              <w:ind w:left="19" w:right="20"/>
              <w:rPr>
                <w:sz w:val="10"/>
              </w:rPr>
            </w:pPr>
            <w:r>
              <w:rPr>
                <w:sz w:val="10"/>
              </w:rPr>
              <w:t>The</w:t>
            </w:r>
            <w:r>
              <w:rPr>
                <w:spacing w:val="-7"/>
                <w:sz w:val="10"/>
              </w:rPr>
              <w:t xml:space="preserve"> </w:t>
            </w:r>
            <w:r>
              <w:rPr>
                <w:sz w:val="10"/>
              </w:rPr>
              <w:t>access</w:t>
            </w:r>
            <w:r>
              <w:rPr>
                <w:spacing w:val="-7"/>
                <w:sz w:val="10"/>
              </w:rPr>
              <w:t xml:space="preserve"> </w:t>
            </w:r>
            <w:r>
              <w:rPr>
                <w:sz w:val="10"/>
              </w:rPr>
              <w:t>and</w:t>
            </w:r>
            <w:r>
              <w:rPr>
                <w:spacing w:val="40"/>
                <w:sz w:val="10"/>
              </w:rPr>
              <w:t xml:space="preserve"> </w:t>
            </w:r>
            <w:r>
              <w:rPr>
                <w:spacing w:val="-2"/>
                <w:sz w:val="10"/>
              </w:rPr>
              <w:t>participation</w:t>
            </w:r>
            <w:r>
              <w:rPr>
                <w:spacing w:val="40"/>
                <w:sz w:val="10"/>
              </w:rPr>
              <w:t xml:space="preserve"> </w:t>
            </w:r>
            <w:r>
              <w:rPr>
                <w:spacing w:val="-2"/>
                <w:sz w:val="10"/>
              </w:rPr>
              <w:t>dataset</w:t>
            </w:r>
          </w:p>
        </w:tc>
        <w:tc>
          <w:tcPr>
            <w:tcW w:w="610" w:type="dxa"/>
          </w:tcPr>
          <w:p w14:paraId="31151A5C" w14:textId="77777777" w:rsidR="00C2340B" w:rsidRDefault="00000000">
            <w:pPr>
              <w:pStyle w:val="TableParagraph"/>
              <w:spacing w:before="2" w:line="256" w:lineRule="auto"/>
              <w:ind w:left="19"/>
              <w:rPr>
                <w:sz w:val="10"/>
              </w:rPr>
            </w:pPr>
            <w:r>
              <w:rPr>
                <w:spacing w:val="-2"/>
                <w:sz w:val="10"/>
              </w:rPr>
              <w:t>Other</w:t>
            </w:r>
            <w:r>
              <w:rPr>
                <w:spacing w:val="80"/>
                <w:sz w:val="10"/>
              </w:rPr>
              <w:t xml:space="preserve"> </w:t>
            </w:r>
            <w:r>
              <w:rPr>
                <w:spacing w:val="-2"/>
                <w:sz w:val="10"/>
              </w:rPr>
              <w:t>(please</w:t>
            </w:r>
            <w:r>
              <w:rPr>
                <w:spacing w:val="40"/>
                <w:sz w:val="10"/>
              </w:rPr>
              <w:t xml:space="preserve"> </w:t>
            </w:r>
            <w:r>
              <w:rPr>
                <w:spacing w:val="-2"/>
                <w:sz w:val="10"/>
              </w:rPr>
              <w:t>include</w:t>
            </w:r>
            <w:r>
              <w:rPr>
                <w:spacing w:val="40"/>
                <w:sz w:val="10"/>
              </w:rPr>
              <w:t xml:space="preserve"> </w:t>
            </w:r>
            <w:r>
              <w:rPr>
                <w:sz w:val="10"/>
              </w:rPr>
              <w:t>details</w:t>
            </w:r>
            <w:r>
              <w:rPr>
                <w:spacing w:val="-7"/>
                <w:sz w:val="10"/>
              </w:rPr>
              <w:t xml:space="preserve"> </w:t>
            </w:r>
            <w:r>
              <w:rPr>
                <w:sz w:val="10"/>
              </w:rPr>
              <w:t>in</w:t>
            </w:r>
            <w:r>
              <w:rPr>
                <w:spacing w:val="40"/>
                <w:sz w:val="10"/>
              </w:rPr>
              <w:t xml:space="preserve"> </w:t>
            </w:r>
            <w:r>
              <w:rPr>
                <w:spacing w:val="-2"/>
                <w:sz w:val="10"/>
              </w:rPr>
              <w:t>commentary)</w:t>
            </w:r>
          </w:p>
        </w:tc>
        <w:tc>
          <w:tcPr>
            <w:tcW w:w="610" w:type="dxa"/>
          </w:tcPr>
          <w:p w14:paraId="11A10EBF" w14:textId="77777777" w:rsidR="00C2340B" w:rsidRDefault="00000000">
            <w:pPr>
              <w:pStyle w:val="TableParagraph"/>
              <w:spacing w:before="2" w:line="254" w:lineRule="auto"/>
              <w:ind w:left="19"/>
              <w:rPr>
                <w:sz w:val="10"/>
              </w:rPr>
            </w:pPr>
            <w:r>
              <w:rPr>
                <w:spacing w:val="-2"/>
                <w:sz w:val="10"/>
              </w:rPr>
              <w:t>Percentage</w:t>
            </w:r>
            <w:r>
              <w:rPr>
                <w:spacing w:val="40"/>
                <w:sz w:val="10"/>
              </w:rPr>
              <w:t xml:space="preserve"> </w:t>
            </w:r>
            <w:r>
              <w:rPr>
                <w:spacing w:val="-2"/>
                <w:sz w:val="10"/>
              </w:rPr>
              <w:t>points</w:t>
            </w:r>
          </w:p>
        </w:tc>
        <w:tc>
          <w:tcPr>
            <w:tcW w:w="574" w:type="dxa"/>
          </w:tcPr>
          <w:p w14:paraId="6ABF6843" w14:textId="77777777" w:rsidR="00C2340B" w:rsidRDefault="00000000">
            <w:pPr>
              <w:pStyle w:val="TableParagraph"/>
              <w:spacing w:before="2"/>
              <w:ind w:right="19"/>
              <w:jc w:val="right"/>
              <w:rPr>
                <w:sz w:val="10"/>
              </w:rPr>
            </w:pPr>
            <w:r>
              <w:rPr>
                <w:spacing w:val="-10"/>
                <w:sz w:val="10"/>
              </w:rPr>
              <w:t>6</w:t>
            </w:r>
          </w:p>
        </w:tc>
        <w:tc>
          <w:tcPr>
            <w:tcW w:w="569" w:type="dxa"/>
          </w:tcPr>
          <w:p w14:paraId="4C0FB8FE" w14:textId="77777777" w:rsidR="00C2340B" w:rsidRDefault="00000000">
            <w:pPr>
              <w:pStyle w:val="TableParagraph"/>
              <w:spacing w:before="2"/>
              <w:ind w:right="17"/>
              <w:jc w:val="right"/>
              <w:rPr>
                <w:sz w:val="10"/>
              </w:rPr>
            </w:pPr>
            <w:r>
              <w:rPr>
                <w:spacing w:val="-5"/>
                <w:sz w:val="10"/>
              </w:rPr>
              <w:t>4.5</w:t>
            </w:r>
          </w:p>
        </w:tc>
        <w:tc>
          <w:tcPr>
            <w:tcW w:w="570" w:type="dxa"/>
          </w:tcPr>
          <w:p w14:paraId="1238BC45" w14:textId="77777777" w:rsidR="00C2340B" w:rsidRDefault="00000000">
            <w:pPr>
              <w:pStyle w:val="TableParagraph"/>
              <w:spacing w:before="2"/>
              <w:ind w:right="17"/>
              <w:jc w:val="right"/>
              <w:rPr>
                <w:sz w:val="10"/>
              </w:rPr>
            </w:pPr>
            <w:r>
              <w:rPr>
                <w:spacing w:val="-10"/>
                <w:sz w:val="10"/>
              </w:rPr>
              <w:t>3</w:t>
            </w:r>
          </w:p>
        </w:tc>
        <w:tc>
          <w:tcPr>
            <w:tcW w:w="569" w:type="dxa"/>
          </w:tcPr>
          <w:p w14:paraId="259B6E4C" w14:textId="77777777" w:rsidR="00C2340B" w:rsidRDefault="00000000">
            <w:pPr>
              <w:pStyle w:val="TableParagraph"/>
              <w:spacing w:before="2"/>
              <w:ind w:right="18"/>
              <w:jc w:val="right"/>
              <w:rPr>
                <w:sz w:val="10"/>
              </w:rPr>
            </w:pPr>
            <w:r>
              <w:rPr>
                <w:spacing w:val="-5"/>
                <w:sz w:val="10"/>
              </w:rPr>
              <w:t>1.5</w:t>
            </w:r>
          </w:p>
        </w:tc>
        <w:tc>
          <w:tcPr>
            <w:tcW w:w="569" w:type="dxa"/>
          </w:tcPr>
          <w:p w14:paraId="56E31B2C" w14:textId="77777777" w:rsidR="00C2340B" w:rsidRDefault="00000000">
            <w:pPr>
              <w:pStyle w:val="TableParagraph"/>
              <w:spacing w:before="2"/>
              <w:ind w:right="18"/>
              <w:jc w:val="right"/>
              <w:rPr>
                <w:sz w:val="10"/>
              </w:rPr>
            </w:pPr>
            <w:r>
              <w:rPr>
                <w:spacing w:val="-10"/>
                <w:sz w:val="10"/>
              </w:rPr>
              <w:t>0</w:t>
            </w:r>
          </w:p>
        </w:tc>
      </w:tr>
      <w:tr w:rsidR="00C2340B" w14:paraId="75570911" w14:textId="77777777">
        <w:trPr>
          <w:trHeight w:val="1246"/>
        </w:trPr>
        <w:tc>
          <w:tcPr>
            <w:tcW w:w="1462" w:type="dxa"/>
          </w:tcPr>
          <w:p w14:paraId="5BE2D497" w14:textId="77777777" w:rsidR="00C2340B" w:rsidRDefault="00000000">
            <w:pPr>
              <w:pStyle w:val="TableParagraph"/>
              <w:spacing w:before="12" w:line="256" w:lineRule="auto"/>
              <w:ind w:left="23" w:right="-13"/>
              <w:rPr>
                <w:sz w:val="10"/>
              </w:rPr>
            </w:pPr>
            <w:r>
              <w:rPr>
                <w:sz w:val="10"/>
              </w:rPr>
              <w:t>Reduce the gap in completion</w:t>
            </w:r>
            <w:r>
              <w:rPr>
                <w:spacing w:val="40"/>
                <w:sz w:val="10"/>
              </w:rPr>
              <w:t xml:space="preserve"> </w:t>
            </w:r>
            <w:r>
              <w:rPr>
                <w:sz w:val="10"/>
              </w:rPr>
              <w:t>rates</w:t>
            </w:r>
            <w:r>
              <w:rPr>
                <w:spacing w:val="25"/>
                <w:sz w:val="10"/>
              </w:rPr>
              <w:t xml:space="preserve"> </w:t>
            </w:r>
            <w:r>
              <w:rPr>
                <w:sz w:val="10"/>
              </w:rPr>
              <w:t>for</w:t>
            </w:r>
            <w:r>
              <w:rPr>
                <w:spacing w:val="27"/>
                <w:sz w:val="10"/>
              </w:rPr>
              <w:t xml:space="preserve"> </w:t>
            </w:r>
            <w:r>
              <w:rPr>
                <w:sz w:val="10"/>
              </w:rPr>
              <w:t>part-time</w:t>
            </w:r>
            <w:r>
              <w:rPr>
                <w:spacing w:val="26"/>
                <w:sz w:val="10"/>
              </w:rPr>
              <w:t xml:space="preserve"> </w:t>
            </w:r>
            <w:r>
              <w:rPr>
                <w:sz w:val="10"/>
              </w:rPr>
              <w:t>students</w:t>
            </w:r>
            <w:r>
              <w:rPr>
                <w:spacing w:val="27"/>
                <w:sz w:val="10"/>
              </w:rPr>
              <w:t xml:space="preserve"> </w:t>
            </w:r>
            <w:r>
              <w:rPr>
                <w:sz w:val="10"/>
              </w:rPr>
              <w:t>in</w:t>
            </w:r>
            <w:r>
              <w:rPr>
                <w:spacing w:val="40"/>
                <w:sz w:val="10"/>
              </w:rPr>
              <w:t xml:space="preserve"> </w:t>
            </w:r>
            <w:r>
              <w:rPr>
                <w:spacing w:val="-4"/>
                <w:sz w:val="10"/>
              </w:rPr>
              <w:t>IMD</w:t>
            </w:r>
          </w:p>
          <w:p w14:paraId="28029327" w14:textId="77777777" w:rsidR="00C2340B" w:rsidRDefault="00000000">
            <w:pPr>
              <w:pStyle w:val="TableParagraph"/>
              <w:spacing w:before="3"/>
              <w:ind w:left="23"/>
              <w:rPr>
                <w:sz w:val="10"/>
              </w:rPr>
            </w:pPr>
            <w:r>
              <w:rPr>
                <w:sz w:val="10"/>
              </w:rPr>
              <w:t>Q1&amp;2</w:t>
            </w:r>
            <w:r>
              <w:rPr>
                <w:spacing w:val="-2"/>
                <w:sz w:val="10"/>
              </w:rPr>
              <w:t xml:space="preserve"> </w:t>
            </w:r>
            <w:r>
              <w:rPr>
                <w:sz w:val="10"/>
              </w:rPr>
              <w:t>and</w:t>
            </w:r>
            <w:r>
              <w:rPr>
                <w:spacing w:val="-1"/>
                <w:sz w:val="10"/>
              </w:rPr>
              <w:t xml:space="preserve"> </w:t>
            </w:r>
            <w:r>
              <w:rPr>
                <w:sz w:val="10"/>
              </w:rPr>
              <w:t>IMD</w:t>
            </w:r>
            <w:r>
              <w:rPr>
                <w:spacing w:val="-4"/>
                <w:sz w:val="10"/>
              </w:rPr>
              <w:t xml:space="preserve"> </w:t>
            </w:r>
            <w:r>
              <w:rPr>
                <w:sz w:val="10"/>
              </w:rPr>
              <w:t>Q3-</w:t>
            </w:r>
            <w:r>
              <w:rPr>
                <w:spacing w:val="-10"/>
                <w:sz w:val="10"/>
              </w:rPr>
              <w:t>5</w:t>
            </w:r>
          </w:p>
        </w:tc>
        <w:tc>
          <w:tcPr>
            <w:tcW w:w="694" w:type="dxa"/>
          </w:tcPr>
          <w:p w14:paraId="05D40109" w14:textId="77777777" w:rsidR="00C2340B" w:rsidRDefault="00000000">
            <w:pPr>
              <w:pStyle w:val="TableParagraph"/>
              <w:spacing w:before="12"/>
              <w:ind w:left="23"/>
              <w:rPr>
                <w:sz w:val="10"/>
              </w:rPr>
            </w:pPr>
            <w:r>
              <w:rPr>
                <w:spacing w:val="-2"/>
                <w:sz w:val="10"/>
              </w:rPr>
              <w:t>PTS_3</w:t>
            </w:r>
          </w:p>
        </w:tc>
        <w:tc>
          <w:tcPr>
            <w:tcW w:w="1095" w:type="dxa"/>
          </w:tcPr>
          <w:p w14:paraId="31385CC9" w14:textId="77777777" w:rsidR="00C2340B" w:rsidRDefault="00000000">
            <w:pPr>
              <w:pStyle w:val="TableParagraph"/>
              <w:spacing w:before="12"/>
              <w:ind w:left="23"/>
              <w:rPr>
                <w:sz w:val="10"/>
              </w:rPr>
            </w:pPr>
            <w:r>
              <w:rPr>
                <w:spacing w:val="-2"/>
                <w:sz w:val="10"/>
              </w:rPr>
              <w:t>Completion</w:t>
            </w:r>
          </w:p>
        </w:tc>
        <w:tc>
          <w:tcPr>
            <w:tcW w:w="1095" w:type="dxa"/>
          </w:tcPr>
          <w:p w14:paraId="5A4C4C6E" w14:textId="77777777" w:rsidR="00C2340B" w:rsidRDefault="00000000">
            <w:pPr>
              <w:pStyle w:val="TableParagraph"/>
              <w:spacing w:before="12" w:line="256" w:lineRule="auto"/>
              <w:ind w:left="22" w:right="134"/>
              <w:jc w:val="both"/>
              <w:rPr>
                <w:sz w:val="10"/>
              </w:rPr>
            </w:pPr>
            <w:r>
              <w:rPr>
                <w:sz w:val="10"/>
              </w:rPr>
              <w:t>Deprivation</w:t>
            </w:r>
            <w:r>
              <w:rPr>
                <w:spacing w:val="-7"/>
                <w:sz w:val="10"/>
              </w:rPr>
              <w:t xml:space="preserve"> </w:t>
            </w:r>
            <w:r>
              <w:rPr>
                <w:sz w:val="10"/>
              </w:rPr>
              <w:t>(Index</w:t>
            </w:r>
            <w:r>
              <w:rPr>
                <w:spacing w:val="-7"/>
                <w:sz w:val="10"/>
              </w:rPr>
              <w:t xml:space="preserve"> </w:t>
            </w:r>
            <w:r>
              <w:rPr>
                <w:sz w:val="10"/>
              </w:rPr>
              <w:t>of</w:t>
            </w:r>
            <w:r>
              <w:rPr>
                <w:spacing w:val="40"/>
                <w:sz w:val="10"/>
              </w:rPr>
              <w:t xml:space="preserve"> </w:t>
            </w:r>
            <w:r>
              <w:rPr>
                <w:sz w:val="10"/>
              </w:rPr>
              <w:t>Multiple</w:t>
            </w:r>
            <w:r>
              <w:rPr>
                <w:spacing w:val="-7"/>
                <w:sz w:val="10"/>
              </w:rPr>
              <w:t xml:space="preserve"> </w:t>
            </w:r>
            <w:r>
              <w:rPr>
                <w:sz w:val="10"/>
              </w:rPr>
              <w:t>Deprivations</w:t>
            </w:r>
            <w:r>
              <w:rPr>
                <w:spacing w:val="40"/>
                <w:sz w:val="10"/>
              </w:rPr>
              <w:t xml:space="preserve"> </w:t>
            </w:r>
            <w:r>
              <w:rPr>
                <w:spacing w:val="-2"/>
                <w:sz w:val="10"/>
              </w:rPr>
              <w:t>[IMD])</w:t>
            </w:r>
          </w:p>
        </w:tc>
        <w:tc>
          <w:tcPr>
            <w:tcW w:w="1096" w:type="dxa"/>
          </w:tcPr>
          <w:p w14:paraId="3C1D07C1" w14:textId="77777777" w:rsidR="00C2340B" w:rsidRDefault="00000000">
            <w:pPr>
              <w:pStyle w:val="TableParagraph"/>
              <w:spacing w:before="12" w:line="261" w:lineRule="auto"/>
              <w:ind w:left="22"/>
              <w:rPr>
                <w:sz w:val="10"/>
              </w:rPr>
            </w:pPr>
            <w:r>
              <w:rPr>
                <w:sz w:val="10"/>
              </w:rPr>
              <w:t>Other</w:t>
            </w:r>
            <w:r>
              <w:rPr>
                <w:spacing w:val="-7"/>
                <w:sz w:val="10"/>
              </w:rPr>
              <w:t xml:space="preserve"> </w:t>
            </w:r>
            <w:r>
              <w:rPr>
                <w:sz w:val="10"/>
              </w:rPr>
              <w:t>(please</w:t>
            </w:r>
            <w:r>
              <w:rPr>
                <w:spacing w:val="-7"/>
                <w:sz w:val="10"/>
              </w:rPr>
              <w:t xml:space="preserve"> </w:t>
            </w:r>
            <w:r>
              <w:rPr>
                <w:sz w:val="10"/>
              </w:rPr>
              <w:t>specify</w:t>
            </w:r>
            <w:r>
              <w:rPr>
                <w:spacing w:val="-7"/>
                <w:sz w:val="10"/>
              </w:rPr>
              <w:t xml:space="preserve"> </w:t>
            </w:r>
            <w:r>
              <w:rPr>
                <w:sz w:val="10"/>
              </w:rPr>
              <w:t>in</w:t>
            </w:r>
            <w:r>
              <w:rPr>
                <w:spacing w:val="40"/>
                <w:sz w:val="10"/>
              </w:rPr>
              <w:t xml:space="preserve"> </w:t>
            </w:r>
            <w:r>
              <w:rPr>
                <w:spacing w:val="-2"/>
                <w:sz w:val="10"/>
              </w:rPr>
              <w:t>description)</w:t>
            </w:r>
          </w:p>
        </w:tc>
        <w:tc>
          <w:tcPr>
            <w:tcW w:w="1095" w:type="dxa"/>
          </w:tcPr>
          <w:p w14:paraId="40BF5141" w14:textId="77777777" w:rsidR="00C2340B" w:rsidRDefault="00000000">
            <w:pPr>
              <w:pStyle w:val="TableParagraph"/>
              <w:spacing w:before="12"/>
              <w:ind w:left="21"/>
              <w:rPr>
                <w:sz w:val="10"/>
              </w:rPr>
            </w:pPr>
            <w:r>
              <w:rPr>
                <w:sz w:val="10"/>
              </w:rPr>
              <w:t>IMD</w:t>
            </w:r>
            <w:r>
              <w:rPr>
                <w:spacing w:val="-3"/>
                <w:sz w:val="10"/>
              </w:rPr>
              <w:t xml:space="preserve"> </w:t>
            </w:r>
            <w:r>
              <w:rPr>
                <w:sz w:val="10"/>
              </w:rPr>
              <w:t>quintile</w:t>
            </w:r>
            <w:r>
              <w:rPr>
                <w:spacing w:val="-2"/>
                <w:sz w:val="10"/>
              </w:rPr>
              <w:t xml:space="preserve"> </w:t>
            </w:r>
            <w:r>
              <w:rPr>
                <w:sz w:val="10"/>
              </w:rPr>
              <w:t>3,</w:t>
            </w:r>
            <w:r>
              <w:rPr>
                <w:spacing w:val="-1"/>
                <w:sz w:val="10"/>
              </w:rPr>
              <w:t xml:space="preserve"> </w:t>
            </w:r>
            <w:r>
              <w:rPr>
                <w:sz w:val="10"/>
              </w:rPr>
              <w:t>4</w:t>
            </w:r>
            <w:r>
              <w:rPr>
                <w:spacing w:val="-2"/>
                <w:sz w:val="10"/>
              </w:rPr>
              <w:t xml:space="preserve"> </w:t>
            </w:r>
            <w:r>
              <w:rPr>
                <w:sz w:val="10"/>
              </w:rPr>
              <w:t>and</w:t>
            </w:r>
            <w:r>
              <w:rPr>
                <w:spacing w:val="-2"/>
                <w:sz w:val="10"/>
              </w:rPr>
              <w:t xml:space="preserve"> </w:t>
            </w:r>
            <w:r>
              <w:rPr>
                <w:spacing w:val="-10"/>
                <w:sz w:val="10"/>
              </w:rPr>
              <w:t>5</w:t>
            </w:r>
          </w:p>
        </w:tc>
        <w:tc>
          <w:tcPr>
            <w:tcW w:w="1484" w:type="dxa"/>
          </w:tcPr>
          <w:p w14:paraId="069CF1CD" w14:textId="77777777" w:rsidR="00C2340B" w:rsidRDefault="00000000">
            <w:pPr>
              <w:pStyle w:val="TableParagraph"/>
              <w:spacing w:before="12" w:line="256" w:lineRule="auto"/>
              <w:ind w:left="20" w:right="17"/>
              <w:rPr>
                <w:sz w:val="10"/>
              </w:rPr>
            </w:pPr>
            <w:r>
              <w:rPr>
                <w:sz w:val="10"/>
              </w:rPr>
              <w:t>The milestone targets for this</w:t>
            </w:r>
            <w:r>
              <w:rPr>
                <w:spacing w:val="40"/>
                <w:sz w:val="10"/>
              </w:rPr>
              <w:t xml:space="preserve"> </w:t>
            </w:r>
            <w:r>
              <w:rPr>
                <w:sz w:val="10"/>
              </w:rPr>
              <w:t>aim were based on the</w:t>
            </w:r>
            <w:r>
              <w:rPr>
                <w:spacing w:val="40"/>
                <w:sz w:val="10"/>
              </w:rPr>
              <w:t xml:space="preserve"> </w:t>
            </w:r>
            <w:r>
              <w:rPr>
                <w:sz w:val="10"/>
              </w:rPr>
              <w:t>maximum</w:t>
            </w:r>
            <w:r>
              <w:rPr>
                <w:spacing w:val="-7"/>
                <w:sz w:val="10"/>
              </w:rPr>
              <w:t xml:space="preserve"> </w:t>
            </w:r>
            <w:r>
              <w:rPr>
                <w:sz w:val="10"/>
              </w:rPr>
              <w:t>improvement</w:t>
            </w:r>
            <w:r>
              <w:rPr>
                <w:spacing w:val="-7"/>
                <w:sz w:val="10"/>
              </w:rPr>
              <w:t xml:space="preserve"> </w:t>
            </w:r>
            <w:r>
              <w:rPr>
                <w:sz w:val="10"/>
              </w:rPr>
              <w:t>that</w:t>
            </w:r>
            <w:r>
              <w:rPr>
                <w:spacing w:val="-7"/>
                <w:sz w:val="10"/>
              </w:rPr>
              <w:t xml:space="preserve"> </w:t>
            </w:r>
            <w:r>
              <w:rPr>
                <w:sz w:val="10"/>
              </w:rPr>
              <w:t>was</w:t>
            </w:r>
            <w:r>
              <w:rPr>
                <w:spacing w:val="40"/>
                <w:sz w:val="10"/>
              </w:rPr>
              <w:t xml:space="preserve"> </w:t>
            </w:r>
            <w:r>
              <w:rPr>
                <w:sz w:val="10"/>
              </w:rPr>
              <w:t>felt to be achievable, with the</w:t>
            </w:r>
            <w:r>
              <w:rPr>
                <w:spacing w:val="40"/>
                <w:sz w:val="10"/>
              </w:rPr>
              <w:t xml:space="preserve"> </w:t>
            </w:r>
            <w:r>
              <w:rPr>
                <w:sz w:val="10"/>
              </w:rPr>
              <w:t>intention</w:t>
            </w:r>
            <w:r>
              <w:rPr>
                <w:spacing w:val="-5"/>
                <w:sz w:val="10"/>
              </w:rPr>
              <w:t xml:space="preserve"> </w:t>
            </w:r>
            <w:r>
              <w:rPr>
                <w:sz w:val="10"/>
              </w:rPr>
              <w:t>of</w:t>
            </w:r>
            <w:r>
              <w:rPr>
                <w:spacing w:val="-4"/>
                <w:sz w:val="10"/>
              </w:rPr>
              <w:t xml:space="preserve"> </w:t>
            </w:r>
            <w:r>
              <w:rPr>
                <w:sz w:val="10"/>
              </w:rPr>
              <w:t>closing</w:t>
            </w:r>
            <w:r>
              <w:rPr>
                <w:spacing w:val="-7"/>
                <w:sz w:val="10"/>
              </w:rPr>
              <w:t xml:space="preserve"> </w:t>
            </w:r>
            <w:r>
              <w:rPr>
                <w:sz w:val="10"/>
              </w:rPr>
              <w:t>this</w:t>
            </w:r>
            <w:r>
              <w:rPr>
                <w:spacing w:val="-7"/>
                <w:sz w:val="10"/>
              </w:rPr>
              <w:t xml:space="preserve"> </w:t>
            </w:r>
            <w:r>
              <w:rPr>
                <w:sz w:val="10"/>
              </w:rPr>
              <w:t>gap</w:t>
            </w:r>
            <w:r>
              <w:rPr>
                <w:spacing w:val="-5"/>
                <w:sz w:val="10"/>
              </w:rPr>
              <w:t xml:space="preserve"> </w:t>
            </w:r>
            <w:r>
              <w:rPr>
                <w:sz w:val="10"/>
              </w:rPr>
              <w:t>over</w:t>
            </w:r>
            <w:r>
              <w:rPr>
                <w:spacing w:val="40"/>
                <w:sz w:val="10"/>
              </w:rPr>
              <w:t xml:space="preserve"> </w:t>
            </w:r>
            <w:r>
              <w:rPr>
                <w:sz w:val="10"/>
              </w:rPr>
              <w:t>the life of the plan.</w:t>
            </w:r>
          </w:p>
          <w:p w14:paraId="4DF4E804" w14:textId="77777777" w:rsidR="00C2340B" w:rsidRDefault="00000000">
            <w:pPr>
              <w:pStyle w:val="TableParagraph"/>
              <w:spacing w:line="256" w:lineRule="auto"/>
              <w:ind w:left="20" w:right="17"/>
              <w:rPr>
                <w:sz w:val="10"/>
              </w:rPr>
            </w:pPr>
            <w:r>
              <w:rPr>
                <w:sz w:val="10"/>
              </w:rPr>
              <w:t>The baseline is the 4-year</w:t>
            </w:r>
            <w:r>
              <w:rPr>
                <w:spacing w:val="40"/>
                <w:sz w:val="10"/>
              </w:rPr>
              <w:t xml:space="preserve"> </w:t>
            </w:r>
            <w:r>
              <w:rPr>
                <w:sz w:val="10"/>
              </w:rPr>
              <w:t>aggregate dashboard data</w:t>
            </w:r>
            <w:r>
              <w:rPr>
                <w:spacing w:val="40"/>
                <w:sz w:val="10"/>
              </w:rPr>
              <w:t xml:space="preserve"> </w:t>
            </w:r>
            <w:r>
              <w:rPr>
                <w:sz w:val="10"/>
              </w:rPr>
              <w:t>because</w:t>
            </w:r>
            <w:r>
              <w:rPr>
                <w:spacing w:val="-7"/>
                <w:sz w:val="10"/>
              </w:rPr>
              <w:t xml:space="preserve"> </w:t>
            </w:r>
            <w:proofErr w:type="gramStart"/>
            <w:r>
              <w:rPr>
                <w:sz w:val="10"/>
              </w:rPr>
              <w:t>there</w:t>
            </w:r>
            <w:proofErr w:type="gramEnd"/>
            <w:r>
              <w:rPr>
                <w:spacing w:val="-7"/>
                <w:sz w:val="10"/>
              </w:rPr>
              <w:t xml:space="preserve"> </w:t>
            </w:r>
            <w:proofErr w:type="gramStart"/>
            <w:r>
              <w:rPr>
                <w:sz w:val="10"/>
              </w:rPr>
              <w:t>timeline</w:t>
            </w:r>
            <w:proofErr w:type="gramEnd"/>
            <w:r>
              <w:rPr>
                <w:spacing w:val="-7"/>
                <w:sz w:val="10"/>
              </w:rPr>
              <w:t xml:space="preserve"> </w:t>
            </w:r>
            <w:r>
              <w:rPr>
                <w:sz w:val="10"/>
              </w:rPr>
              <w:t>data</w:t>
            </w:r>
            <w:r>
              <w:rPr>
                <w:spacing w:val="-7"/>
                <w:sz w:val="10"/>
              </w:rPr>
              <w:t xml:space="preserve"> </w:t>
            </w:r>
            <w:r>
              <w:rPr>
                <w:sz w:val="10"/>
              </w:rPr>
              <w:t>for</w:t>
            </w:r>
          </w:p>
          <w:p w14:paraId="4775B12D" w14:textId="77777777" w:rsidR="00C2340B" w:rsidRDefault="00000000">
            <w:pPr>
              <w:pStyle w:val="TableParagraph"/>
              <w:spacing w:before="1" w:line="105" w:lineRule="exact"/>
              <w:ind w:left="20"/>
              <w:rPr>
                <w:sz w:val="10"/>
              </w:rPr>
            </w:pPr>
            <w:proofErr w:type="gramStart"/>
            <w:r>
              <w:rPr>
                <w:sz w:val="10"/>
              </w:rPr>
              <w:t>this</w:t>
            </w:r>
            <w:proofErr w:type="gramEnd"/>
            <w:r>
              <w:rPr>
                <w:spacing w:val="-6"/>
                <w:sz w:val="10"/>
              </w:rPr>
              <w:t xml:space="preserve"> </w:t>
            </w:r>
            <w:r>
              <w:rPr>
                <w:sz w:val="10"/>
              </w:rPr>
              <w:t>aspect</w:t>
            </w:r>
            <w:r>
              <w:rPr>
                <w:spacing w:val="-1"/>
                <w:sz w:val="10"/>
              </w:rPr>
              <w:t xml:space="preserve"> </w:t>
            </w:r>
            <w:r>
              <w:rPr>
                <w:sz w:val="10"/>
              </w:rPr>
              <w:t>is</w:t>
            </w:r>
            <w:r>
              <w:rPr>
                <w:spacing w:val="-3"/>
                <w:sz w:val="10"/>
              </w:rPr>
              <w:t xml:space="preserve"> </w:t>
            </w:r>
            <w:r>
              <w:rPr>
                <w:spacing w:val="-2"/>
                <w:sz w:val="10"/>
              </w:rPr>
              <w:t>incomplete.</w:t>
            </w:r>
          </w:p>
        </w:tc>
        <w:tc>
          <w:tcPr>
            <w:tcW w:w="764" w:type="dxa"/>
          </w:tcPr>
          <w:p w14:paraId="091AEF61" w14:textId="77777777" w:rsidR="00C2340B" w:rsidRDefault="00000000">
            <w:pPr>
              <w:pStyle w:val="TableParagraph"/>
              <w:spacing w:before="12"/>
              <w:ind w:left="19"/>
              <w:rPr>
                <w:sz w:val="10"/>
              </w:rPr>
            </w:pPr>
            <w:r>
              <w:rPr>
                <w:spacing w:val="-5"/>
                <w:sz w:val="10"/>
              </w:rPr>
              <w:t>No</w:t>
            </w:r>
          </w:p>
        </w:tc>
        <w:tc>
          <w:tcPr>
            <w:tcW w:w="756" w:type="dxa"/>
          </w:tcPr>
          <w:p w14:paraId="695E2285" w14:textId="77777777" w:rsidR="00C2340B" w:rsidRDefault="00000000">
            <w:pPr>
              <w:pStyle w:val="TableParagraph"/>
              <w:spacing w:before="12" w:line="256" w:lineRule="auto"/>
              <w:ind w:left="19" w:right="20"/>
              <w:rPr>
                <w:sz w:val="10"/>
              </w:rPr>
            </w:pPr>
            <w:r>
              <w:rPr>
                <w:sz w:val="10"/>
              </w:rPr>
              <w:t>The</w:t>
            </w:r>
            <w:r>
              <w:rPr>
                <w:spacing w:val="-7"/>
                <w:sz w:val="10"/>
              </w:rPr>
              <w:t xml:space="preserve"> </w:t>
            </w:r>
            <w:r>
              <w:rPr>
                <w:sz w:val="10"/>
              </w:rPr>
              <w:t>access</w:t>
            </w:r>
            <w:r>
              <w:rPr>
                <w:spacing w:val="-7"/>
                <w:sz w:val="10"/>
              </w:rPr>
              <w:t xml:space="preserve"> </w:t>
            </w:r>
            <w:r>
              <w:rPr>
                <w:sz w:val="10"/>
              </w:rPr>
              <w:t>and</w:t>
            </w:r>
            <w:r>
              <w:rPr>
                <w:spacing w:val="40"/>
                <w:sz w:val="10"/>
              </w:rPr>
              <w:t xml:space="preserve"> </w:t>
            </w:r>
            <w:r>
              <w:rPr>
                <w:spacing w:val="-2"/>
                <w:sz w:val="10"/>
              </w:rPr>
              <w:t>participation</w:t>
            </w:r>
            <w:r>
              <w:rPr>
                <w:spacing w:val="40"/>
                <w:sz w:val="10"/>
              </w:rPr>
              <w:t xml:space="preserve"> </w:t>
            </w:r>
            <w:r>
              <w:rPr>
                <w:spacing w:val="-2"/>
                <w:sz w:val="10"/>
              </w:rPr>
              <w:t>dataset</w:t>
            </w:r>
          </w:p>
        </w:tc>
        <w:tc>
          <w:tcPr>
            <w:tcW w:w="610" w:type="dxa"/>
          </w:tcPr>
          <w:p w14:paraId="5B5F30B1" w14:textId="77777777" w:rsidR="00C2340B" w:rsidRDefault="00000000">
            <w:pPr>
              <w:pStyle w:val="TableParagraph"/>
              <w:spacing w:before="12" w:line="256" w:lineRule="auto"/>
              <w:ind w:left="19"/>
              <w:rPr>
                <w:sz w:val="10"/>
              </w:rPr>
            </w:pPr>
            <w:r>
              <w:rPr>
                <w:spacing w:val="-2"/>
                <w:sz w:val="10"/>
              </w:rPr>
              <w:t>Other</w:t>
            </w:r>
            <w:r>
              <w:rPr>
                <w:spacing w:val="80"/>
                <w:sz w:val="10"/>
              </w:rPr>
              <w:t xml:space="preserve"> </w:t>
            </w:r>
            <w:r>
              <w:rPr>
                <w:spacing w:val="-2"/>
                <w:sz w:val="10"/>
              </w:rPr>
              <w:t>(please</w:t>
            </w:r>
            <w:r>
              <w:rPr>
                <w:spacing w:val="40"/>
                <w:sz w:val="10"/>
              </w:rPr>
              <w:t xml:space="preserve"> </w:t>
            </w:r>
            <w:r>
              <w:rPr>
                <w:spacing w:val="-2"/>
                <w:sz w:val="10"/>
              </w:rPr>
              <w:t>include</w:t>
            </w:r>
            <w:r>
              <w:rPr>
                <w:spacing w:val="40"/>
                <w:sz w:val="10"/>
              </w:rPr>
              <w:t xml:space="preserve"> </w:t>
            </w:r>
            <w:r>
              <w:rPr>
                <w:sz w:val="10"/>
              </w:rPr>
              <w:t>details</w:t>
            </w:r>
            <w:r>
              <w:rPr>
                <w:spacing w:val="-7"/>
                <w:sz w:val="10"/>
              </w:rPr>
              <w:t xml:space="preserve"> </w:t>
            </w:r>
            <w:r>
              <w:rPr>
                <w:sz w:val="10"/>
              </w:rPr>
              <w:t>in</w:t>
            </w:r>
            <w:r>
              <w:rPr>
                <w:spacing w:val="40"/>
                <w:sz w:val="10"/>
              </w:rPr>
              <w:t xml:space="preserve"> </w:t>
            </w:r>
            <w:r>
              <w:rPr>
                <w:spacing w:val="-2"/>
                <w:sz w:val="10"/>
              </w:rPr>
              <w:t>commentary)</w:t>
            </w:r>
          </w:p>
        </w:tc>
        <w:tc>
          <w:tcPr>
            <w:tcW w:w="610" w:type="dxa"/>
          </w:tcPr>
          <w:p w14:paraId="6DDBD11D" w14:textId="77777777" w:rsidR="00C2340B" w:rsidRDefault="00000000">
            <w:pPr>
              <w:pStyle w:val="TableParagraph"/>
              <w:spacing w:before="12" w:line="261" w:lineRule="auto"/>
              <w:ind w:left="19"/>
              <w:rPr>
                <w:sz w:val="10"/>
              </w:rPr>
            </w:pPr>
            <w:r>
              <w:rPr>
                <w:spacing w:val="-2"/>
                <w:sz w:val="10"/>
              </w:rPr>
              <w:t>Percentage</w:t>
            </w:r>
            <w:r>
              <w:rPr>
                <w:spacing w:val="40"/>
                <w:sz w:val="10"/>
              </w:rPr>
              <w:t xml:space="preserve"> </w:t>
            </w:r>
            <w:r>
              <w:rPr>
                <w:spacing w:val="-2"/>
                <w:sz w:val="10"/>
              </w:rPr>
              <w:t>points</w:t>
            </w:r>
          </w:p>
        </w:tc>
        <w:tc>
          <w:tcPr>
            <w:tcW w:w="574" w:type="dxa"/>
          </w:tcPr>
          <w:p w14:paraId="24F22512" w14:textId="77777777" w:rsidR="00C2340B" w:rsidRDefault="00000000">
            <w:pPr>
              <w:pStyle w:val="TableParagraph"/>
              <w:spacing w:before="12"/>
              <w:ind w:right="19"/>
              <w:jc w:val="right"/>
              <w:rPr>
                <w:sz w:val="10"/>
              </w:rPr>
            </w:pPr>
            <w:r>
              <w:rPr>
                <w:spacing w:val="-10"/>
                <w:sz w:val="10"/>
              </w:rPr>
              <w:t>7</w:t>
            </w:r>
          </w:p>
        </w:tc>
        <w:tc>
          <w:tcPr>
            <w:tcW w:w="569" w:type="dxa"/>
          </w:tcPr>
          <w:p w14:paraId="7884EDCA" w14:textId="77777777" w:rsidR="00C2340B" w:rsidRDefault="00000000">
            <w:pPr>
              <w:pStyle w:val="TableParagraph"/>
              <w:spacing w:before="12"/>
              <w:ind w:right="17"/>
              <w:jc w:val="right"/>
              <w:rPr>
                <w:sz w:val="10"/>
              </w:rPr>
            </w:pPr>
            <w:r>
              <w:rPr>
                <w:spacing w:val="-5"/>
                <w:sz w:val="10"/>
              </w:rPr>
              <w:t>5.5</w:t>
            </w:r>
          </w:p>
        </w:tc>
        <w:tc>
          <w:tcPr>
            <w:tcW w:w="570" w:type="dxa"/>
          </w:tcPr>
          <w:p w14:paraId="1EA35ED0" w14:textId="77777777" w:rsidR="00C2340B" w:rsidRDefault="00000000">
            <w:pPr>
              <w:pStyle w:val="TableParagraph"/>
              <w:spacing w:before="12"/>
              <w:ind w:right="17"/>
              <w:jc w:val="right"/>
              <w:rPr>
                <w:sz w:val="10"/>
              </w:rPr>
            </w:pPr>
            <w:r>
              <w:rPr>
                <w:spacing w:val="-10"/>
                <w:sz w:val="10"/>
              </w:rPr>
              <w:t>4</w:t>
            </w:r>
          </w:p>
        </w:tc>
        <w:tc>
          <w:tcPr>
            <w:tcW w:w="569" w:type="dxa"/>
          </w:tcPr>
          <w:p w14:paraId="7C7911EC" w14:textId="77777777" w:rsidR="00C2340B" w:rsidRDefault="00000000">
            <w:pPr>
              <w:pStyle w:val="TableParagraph"/>
              <w:spacing w:before="12"/>
              <w:ind w:right="18"/>
              <w:jc w:val="right"/>
              <w:rPr>
                <w:sz w:val="10"/>
              </w:rPr>
            </w:pPr>
            <w:r>
              <w:rPr>
                <w:spacing w:val="-5"/>
                <w:sz w:val="10"/>
              </w:rPr>
              <w:t>2.5</w:t>
            </w:r>
          </w:p>
        </w:tc>
        <w:tc>
          <w:tcPr>
            <w:tcW w:w="569" w:type="dxa"/>
          </w:tcPr>
          <w:p w14:paraId="4BB18C0F" w14:textId="77777777" w:rsidR="00C2340B" w:rsidRDefault="00000000">
            <w:pPr>
              <w:pStyle w:val="TableParagraph"/>
              <w:spacing w:before="12"/>
              <w:ind w:right="18"/>
              <w:jc w:val="right"/>
              <w:rPr>
                <w:sz w:val="10"/>
              </w:rPr>
            </w:pPr>
            <w:r>
              <w:rPr>
                <w:spacing w:val="-10"/>
                <w:sz w:val="10"/>
              </w:rPr>
              <w:t>1</w:t>
            </w:r>
          </w:p>
        </w:tc>
      </w:tr>
      <w:tr w:rsidR="00C2340B" w14:paraId="2DB64BBD" w14:textId="77777777">
        <w:trPr>
          <w:trHeight w:val="1617"/>
        </w:trPr>
        <w:tc>
          <w:tcPr>
            <w:tcW w:w="1462" w:type="dxa"/>
          </w:tcPr>
          <w:p w14:paraId="2703C76A" w14:textId="77777777" w:rsidR="00C2340B" w:rsidRDefault="00000000">
            <w:pPr>
              <w:pStyle w:val="TableParagraph"/>
              <w:spacing w:before="11" w:line="261" w:lineRule="auto"/>
              <w:ind w:left="23" w:right="-13"/>
              <w:rPr>
                <w:sz w:val="10"/>
              </w:rPr>
            </w:pPr>
            <w:r>
              <w:rPr>
                <w:sz w:val="10"/>
              </w:rPr>
              <w:t>Reduce</w:t>
            </w:r>
            <w:r>
              <w:rPr>
                <w:spacing w:val="-7"/>
                <w:sz w:val="10"/>
              </w:rPr>
              <w:t xml:space="preserve"> </w:t>
            </w:r>
            <w:r>
              <w:rPr>
                <w:sz w:val="10"/>
              </w:rPr>
              <w:t>the</w:t>
            </w:r>
            <w:r>
              <w:rPr>
                <w:spacing w:val="-7"/>
                <w:sz w:val="10"/>
              </w:rPr>
              <w:t xml:space="preserve"> </w:t>
            </w:r>
            <w:r>
              <w:rPr>
                <w:sz w:val="10"/>
              </w:rPr>
              <w:t>gap</w:t>
            </w:r>
            <w:r>
              <w:rPr>
                <w:spacing w:val="-7"/>
                <w:sz w:val="10"/>
              </w:rPr>
              <w:t xml:space="preserve"> </w:t>
            </w:r>
            <w:r>
              <w:rPr>
                <w:sz w:val="10"/>
              </w:rPr>
              <w:t>in</w:t>
            </w:r>
            <w:r>
              <w:rPr>
                <w:spacing w:val="-7"/>
                <w:sz w:val="10"/>
              </w:rPr>
              <w:t xml:space="preserve"> </w:t>
            </w:r>
            <w:r>
              <w:rPr>
                <w:sz w:val="10"/>
              </w:rPr>
              <w:t>completion</w:t>
            </w:r>
            <w:r>
              <w:rPr>
                <w:spacing w:val="40"/>
                <w:sz w:val="10"/>
              </w:rPr>
              <w:t xml:space="preserve"> </w:t>
            </w:r>
            <w:r>
              <w:rPr>
                <w:sz w:val="10"/>
              </w:rPr>
              <w:t>rates between students with</w:t>
            </w:r>
            <w:r>
              <w:rPr>
                <w:spacing w:val="40"/>
                <w:sz w:val="10"/>
              </w:rPr>
              <w:t xml:space="preserve"> </w:t>
            </w:r>
            <w:r>
              <w:rPr>
                <w:sz w:val="10"/>
              </w:rPr>
              <w:t>disabilities and those without</w:t>
            </w:r>
          </w:p>
        </w:tc>
        <w:tc>
          <w:tcPr>
            <w:tcW w:w="694" w:type="dxa"/>
          </w:tcPr>
          <w:p w14:paraId="5705F942" w14:textId="77777777" w:rsidR="00C2340B" w:rsidRDefault="00000000">
            <w:pPr>
              <w:pStyle w:val="TableParagraph"/>
              <w:spacing w:before="11"/>
              <w:ind w:left="23"/>
              <w:rPr>
                <w:sz w:val="10"/>
              </w:rPr>
            </w:pPr>
            <w:r>
              <w:rPr>
                <w:spacing w:val="-2"/>
                <w:sz w:val="10"/>
              </w:rPr>
              <w:t>PTS_4</w:t>
            </w:r>
          </w:p>
        </w:tc>
        <w:tc>
          <w:tcPr>
            <w:tcW w:w="1095" w:type="dxa"/>
          </w:tcPr>
          <w:p w14:paraId="1B384B52" w14:textId="77777777" w:rsidR="00C2340B" w:rsidRDefault="00000000">
            <w:pPr>
              <w:pStyle w:val="TableParagraph"/>
              <w:spacing w:before="11"/>
              <w:ind w:left="23"/>
              <w:rPr>
                <w:sz w:val="10"/>
              </w:rPr>
            </w:pPr>
            <w:r>
              <w:rPr>
                <w:spacing w:val="-2"/>
                <w:sz w:val="10"/>
              </w:rPr>
              <w:t>Completion</w:t>
            </w:r>
          </w:p>
        </w:tc>
        <w:tc>
          <w:tcPr>
            <w:tcW w:w="1095" w:type="dxa"/>
          </w:tcPr>
          <w:p w14:paraId="59AE434F" w14:textId="77777777" w:rsidR="00C2340B" w:rsidRDefault="00000000">
            <w:pPr>
              <w:pStyle w:val="TableParagraph"/>
              <w:spacing w:before="11"/>
              <w:ind w:left="22"/>
              <w:rPr>
                <w:sz w:val="10"/>
              </w:rPr>
            </w:pPr>
            <w:r>
              <w:rPr>
                <w:sz w:val="10"/>
              </w:rPr>
              <w:t>Reported</w:t>
            </w:r>
            <w:r>
              <w:rPr>
                <w:spacing w:val="-7"/>
                <w:sz w:val="10"/>
              </w:rPr>
              <w:t xml:space="preserve"> </w:t>
            </w:r>
            <w:r>
              <w:rPr>
                <w:spacing w:val="-2"/>
                <w:sz w:val="10"/>
              </w:rPr>
              <w:t>disability</w:t>
            </w:r>
          </w:p>
        </w:tc>
        <w:tc>
          <w:tcPr>
            <w:tcW w:w="1096" w:type="dxa"/>
          </w:tcPr>
          <w:p w14:paraId="0D590239" w14:textId="77777777" w:rsidR="00C2340B" w:rsidRDefault="00000000">
            <w:pPr>
              <w:pStyle w:val="TableParagraph"/>
              <w:spacing w:before="11" w:line="261" w:lineRule="auto"/>
              <w:ind w:left="22"/>
              <w:rPr>
                <w:sz w:val="10"/>
              </w:rPr>
            </w:pPr>
            <w:r>
              <w:rPr>
                <w:sz w:val="10"/>
              </w:rPr>
              <w:t>Other</w:t>
            </w:r>
            <w:r>
              <w:rPr>
                <w:spacing w:val="-7"/>
                <w:sz w:val="10"/>
              </w:rPr>
              <w:t xml:space="preserve"> </w:t>
            </w:r>
            <w:r>
              <w:rPr>
                <w:sz w:val="10"/>
              </w:rPr>
              <w:t>(please</w:t>
            </w:r>
            <w:r>
              <w:rPr>
                <w:spacing w:val="-7"/>
                <w:sz w:val="10"/>
              </w:rPr>
              <w:t xml:space="preserve"> </w:t>
            </w:r>
            <w:r>
              <w:rPr>
                <w:sz w:val="10"/>
              </w:rPr>
              <w:t>specify</w:t>
            </w:r>
            <w:r>
              <w:rPr>
                <w:spacing w:val="-7"/>
                <w:sz w:val="10"/>
              </w:rPr>
              <w:t xml:space="preserve"> </w:t>
            </w:r>
            <w:r>
              <w:rPr>
                <w:sz w:val="10"/>
              </w:rPr>
              <w:t>in</w:t>
            </w:r>
            <w:r>
              <w:rPr>
                <w:spacing w:val="40"/>
                <w:sz w:val="10"/>
              </w:rPr>
              <w:t xml:space="preserve"> </w:t>
            </w:r>
            <w:r>
              <w:rPr>
                <w:spacing w:val="-2"/>
                <w:sz w:val="10"/>
              </w:rPr>
              <w:t>description)</w:t>
            </w:r>
          </w:p>
        </w:tc>
        <w:tc>
          <w:tcPr>
            <w:tcW w:w="1095" w:type="dxa"/>
          </w:tcPr>
          <w:p w14:paraId="2AB6F3FD" w14:textId="77777777" w:rsidR="00C2340B" w:rsidRDefault="00000000">
            <w:pPr>
              <w:pStyle w:val="TableParagraph"/>
              <w:spacing w:before="11"/>
              <w:ind w:left="21"/>
              <w:rPr>
                <w:sz w:val="10"/>
              </w:rPr>
            </w:pPr>
            <w:r>
              <w:rPr>
                <w:sz w:val="10"/>
              </w:rPr>
              <w:t>No</w:t>
            </w:r>
            <w:r>
              <w:rPr>
                <w:spacing w:val="-5"/>
                <w:sz w:val="10"/>
              </w:rPr>
              <w:t xml:space="preserve"> </w:t>
            </w:r>
            <w:r>
              <w:rPr>
                <w:sz w:val="10"/>
              </w:rPr>
              <w:t>disability</w:t>
            </w:r>
            <w:r>
              <w:rPr>
                <w:spacing w:val="-4"/>
                <w:sz w:val="10"/>
              </w:rPr>
              <w:t xml:space="preserve"> </w:t>
            </w:r>
            <w:r>
              <w:rPr>
                <w:spacing w:val="-2"/>
                <w:sz w:val="10"/>
              </w:rPr>
              <w:t>reported</w:t>
            </w:r>
          </w:p>
        </w:tc>
        <w:tc>
          <w:tcPr>
            <w:tcW w:w="1484" w:type="dxa"/>
          </w:tcPr>
          <w:p w14:paraId="47BAFBFD" w14:textId="77777777" w:rsidR="00C2340B" w:rsidRDefault="00000000">
            <w:pPr>
              <w:pStyle w:val="TableParagraph"/>
              <w:spacing w:before="11" w:line="256" w:lineRule="auto"/>
              <w:ind w:left="20" w:right="17"/>
              <w:rPr>
                <w:sz w:val="10"/>
              </w:rPr>
            </w:pPr>
            <w:r>
              <w:rPr>
                <w:sz w:val="10"/>
              </w:rPr>
              <w:t>The milestone targets for this</w:t>
            </w:r>
            <w:r>
              <w:rPr>
                <w:spacing w:val="40"/>
                <w:sz w:val="10"/>
              </w:rPr>
              <w:t xml:space="preserve"> </w:t>
            </w:r>
            <w:r>
              <w:rPr>
                <w:sz w:val="10"/>
              </w:rPr>
              <w:t>aim were based on the</w:t>
            </w:r>
            <w:r>
              <w:rPr>
                <w:spacing w:val="40"/>
                <w:sz w:val="10"/>
              </w:rPr>
              <w:t xml:space="preserve"> </w:t>
            </w:r>
            <w:r>
              <w:rPr>
                <w:sz w:val="10"/>
              </w:rPr>
              <w:t>maximum</w:t>
            </w:r>
            <w:r>
              <w:rPr>
                <w:spacing w:val="-7"/>
                <w:sz w:val="10"/>
              </w:rPr>
              <w:t xml:space="preserve"> </w:t>
            </w:r>
            <w:r>
              <w:rPr>
                <w:sz w:val="10"/>
              </w:rPr>
              <w:t>improvement</w:t>
            </w:r>
            <w:r>
              <w:rPr>
                <w:spacing w:val="-7"/>
                <w:sz w:val="10"/>
              </w:rPr>
              <w:t xml:space="preserve"> </w:t>
            </w:r>
            <w:r>
              <w:rPr>
                <w:sz w:val="10"/>
              </w:rPr>
              <w:t>that</w:t>
            </w:r>
            <w:r>
              <w:rPr>
                <w:spacing w:val="-7"/>
                <w:sz w:val="10"/>
              </w:rPr>
              <w:t xml:space="preserve"> </w:t>
            </w:r>
            <w:r>
              <w:rPr>
                <w:sz w:val="10"/>
              </w:rPr>
              <w:t>was</w:t>
            </w:r>
            <w:r>
              <w:rPr>
                <w:spacing w:val="40"/>
                <w:sz w:val="10"/>
              </w:rPr>
              <w:t xml:space="preserve"> </w:t>
            </w:r>
            <w:r>
              <w:rPr>
                <w:sz w:val="10"/>
              </w:rPr>
              <w:t xml:space="preserve">felt to be achievable, but it </w:t>
            </w:r>
            <w:proofErr w:type="gramStart"/>
            <w:r>
              <w:rPr>
                <w:sz w:val="10"/>
              </w:rPr>
              <w:t>not</w:t>
            </w:r>
            <w:r>
              <w:rPr>
                <w:spacing w:val="40"/>
                <w:sz w:val="10"/>
              </w:rPr>
              <w:t xml:space="preserve"> </w:t>
            </w:r>
            <w:r>
              <w:rPr>
                <w:sz w:val="10"/>
              </w:rPr>
              <w:t>felt</w:t>
            </w:r>
            <w:proofErr w:type="gramEnd"/>
            <w:r>
              <w:rPr>
                <w:sz w:val="10"/>
              </w:rPr>
              <w:t xml:space="preserve"> to be </w:t>
            </w:r>
            <w:proofErr w:type="spellStart"/>
            <w:r>
              <w:rPr>
                <w:sz w:val="10"/>
              </w:rPr>
              <w:t>reaslistic</w:t>
            </w:r>
            <w:proofErr w:type="spellEnd"/>
            <w:r>
              <w:rPr>
                <w:sz w:val="10"/>
              </w:rPr>
              <w:t xml:space="preserve"> to aim to</w:t>
            </w:r>
            <w:r>
              <w:rPr>
                <w:spacing w:val="40"/>
                <w:sz w:val="10"/>
              </w:rPr>
              <w:t xml:space="preserve"> </w:t>
            </w:r>
            <w:r>
              <w:rPr>
                <w:sz w:val="10"/>
              </w:rPr>
              <w:t>completely close this gap over</w:t>
            </w:r>
            <w:r>
              <w:rPr>
                <w:spacing w:val="40"/>
                <w:sz w:val="10"/>
              </w:rPr>
              <w:t xml:space="preserve"> </w:t>
            </w:r>
            <w:r>
              <w:rPr>
                <w:sz w:val="10"/>
              </w:rPr>
              <w:t>the life of the plan.</w:t>
            </w:r>
          </w:p>
          <w:p w14:paraId="6B61F2E6" w14:textId="77777777" w:rsidR="00C2340B" w:rsidRDefault="00000000">
            <w:pPr>
              <w:pStyle w:val="TableParagraph"/>
              <w:spacing w:line="259" w:lineRule="auto"/>
              <w:ind w:left="20" w:right="17"/>
              <w:rPr>
                <w:sz w:val="10"/>
              </w:rPr>
            </w:pPr>
            <w:r>
              <w:rPr>
                <w:sz w:val="10"/>
              </w:rPr>
              <w:t>The numbers of students</w:t>
            </w:r>
            <w:r>
              <w:rPr>
                <w:spacing w:val="40"/>
                <w:sz w:val="10"/>
              </w:rPr>
              <w:t xml:space="preserve"> </w:t>
            </w:r>
            <w:r>
              <w:rPr>
                <w:sz w:val="10"/>
              </w:rPr>
              <w:t>reporting</w:t>
            </w:r>
            <w:r>
              <w:rPr>
                <w:spacing w:val="-7"/>
                <w:sz w:val="10"/>
              </w:rPr>
              <w:t xml:space="preserve"> </w:t>
            </w:r>
            <w:r>
              <w:rPr>
                <w:sz w:val="10"/>
              </w:rPr>
              <w:t>specific</w:t>
            </w:r>
            <w:r>
              <w:rPr>
                <w:spacing w:val="-7"/>
                <w:sz w:val="10"/>
              </w:rPr>
              <w:t xml:space="preserve"> </w:t>
            </w:r>
            <w:r>
              <w:rPr>
                <w:sz w:val="10"/>
              </w:rPr>
              <w:t>disabilities</w:t>
            </w:r>
            <w:r>
              <w:rPr>
                <w:spacing w:val="-7"/>
                <w:sz w:val="10"/>
              </w:rPr>
              <w:t xml:space="preserve"> </w:t>
            </w:r>
            <w:r>
              <w:rPr>
                <w:sz w:val="10"/>
              </w:rPr>
              <w:t>are</w:t>
            </w:r>
            <w:r>
              <w:rPr>
                <w:spacing w:val="40"/>
                <w:sz w:val="10"/>
              </w:rPr>
              <w:t xml:space="preserve"> </w:t>
            </w:r>
            <w:r>
              <w:rPr>
                <w:sz w:val="10"/>
              </w:rPr>
              <w:t>too small to make robust</w:t>
            </w:r>
            <w:r>
              <w:rPr>
                <w:spacing w:val="40"/>
                <w:sz w:val="10"/>
              </w:rPr>
              <w:t xml:space="preserve"> </w:t>
            </w:r>
            <w:r>
              <w:rPr>
                <w:sz w:val="10"/>
              </w:rPr>
              <w:t>statistical judgements, so the</w:t>
            </w:r>
            <w:r>
              <w:rPr>
                <w:spacing w:val="40"/>
                <w:sz w:val="10"/>
              </w:rPr>
              <w:t xml:space="preserve"> </w:t>
            </w:r>
            <w:r>
              <w:rPr>
                <w:sz w:val="10"/>
              </w:rPr>
              <w:t>target group is all students</w:t>
            </w:r>
          </w:p>
          <w:p w14:paraId="27B0412A" w14:textId="77777777" w:rsidR="00C2340B" w:rsidRDefault="00000000">
            <w:pPr>
              <w:pStyle w:val="TableParagraph"/>
              <w:spacing w:line="105" w:lineRule="exact"/>
              <w:ind w:left="20"/>
              <w:rPr>
                <w:sz w:val="10"/>
              </w:rPr>
            </w:pPr>
            <w:r>
              <w:rPr>
                <w:sz w:val="10"/>
              </w:rPr>
              <w:t>declaring</w:t>
            </w:r>
            <w:r>
              <w:rPr>
                <w:spacing w:val="-6"/>
                <w:sz w:val="10"/>
              </w:rPr>
              <w:t xml:space="preserve"> </w:t>
            </w:r>
            <w:r>
              <w:rPr>
                <w:spacing w:val="-2"/>
                <w:sz w:val="10"/>
              </w:rPr>
              <w:t>disabilities.</w:t>
            </w:r>
          </w:p>
        </w:tc>
        <w:tc>
          <w:tcPr>
            <w:tcW w:w="764" w:type="dxa"/>
          </w:tcPr>
          <w:p w14:paraId="2FC0B968" w14:textId="77777777" w:rsidR="00C2340B" w:rsidRDefault="00000000">
            <w:pPr>
              <w:pStyle w:val="TableParagraph"/>
              <w:spacing w:before="11"/>
              <w:ind w:left="19"/>
              <w:rPr>
                <w:sz w:val="10"/>
              </w:rPr>
            </w:pPr>
            <w:r>
              <w:rPr>
                <w:spacing w:val="-5"/>
                <w:sz w:val="10"/>
              </w:rPr>
              <w:t>No</w:t>
            </w:r>
          </w:p>
        </w:tc>
        <w:tc>
          <w:tcPr>
            <w:tcW w:w="756" w:type="dxa"/>
          </w:tcPr>
          <w:p w14:paraId="0F9599C2" w14:textId="77777777" w:rsidR="00C2340B" w:rsidRDefault="00000000">
            <w:pPr>
              <w:pStyle w:val="TableParagraph"/>
              <w:spacing w:before="11" w:line="261" w:lineRule="auto"/>
              <w:ind w:left="19" w:right="20"/>
              <w:rPr>
                <w:sz w:val="10"/>
              </w:rPr>
            </w:pPr>
            <w:r>
              <w:rPr>
                <w:sz w:val="10"/>
              </w:rPr>
              <w:t>The</w:t>
            </w:r>
            <w:r>
              <w:rPr>
                <w:spacing w:val="-7"/>
                <w:sz w:val="10"/>
              </w:rPr>
              <w:t xml:space="preserve"> </w:t>
            </w:r>
            <w:r>
              <w:rPr>
                <w:sz w:val="10"/>
              </w:rPr>
              <w:t>access</w:t>
            </w:r>
            <w:r>
              <w:rPr>
                <w:spacing w:val="-7"/>
                <w:sz w:val="10"/>
              </w:rPr>
              <w:t xml:space="preserve"> </w:t>
            </w:r>
            <w:r>
              <w:rPr>
                <w:sz w:val="10"/>
              </w:rPr>
              <w:t>and</w:t>
            </w:r>
            <w:r>
              <w:rPr>
                <w:spacing w:val="40"/>
                <w:sz w:val="10"/>
              </w:rPr>
              <w:t xml:space="preserve"> </w:t>
            </w:r>
            <w:r>
              <w:rPr>
                <w:spacing w:val="-2"/>
                <w:sz w:val="10"/>
              </w:rPr>
              <w:t>participation</w:t>
            </w:r>
            <w:r>
              <w:rPr>
                <w:spacing w:val="40"/>
                <w:sz w:val="10"/>
              </w:rPr>
              <w:t xml:space="preserve"> </w:t>
            </w:r>
            <w:r>
              <w:rPr>
                <w:spacing w:val="-2"/>
                <w:sz w:val="10"/>
              </w:rPr>
              <w:t>dataset</w:t>
            </w:r>
          </w:p>
        </w:tc>
        <w:tc>
          <w:tcPr>
            <w:tcW w:w="610" w:type="dxa"/>
          </w:tcPr>
          <w:p w14:paraId="79386C2F" w14:textId="77777777" w:rsidR="00C2340B" w:rsidRDefault="00000000">
            <w:pPr>
              <w:pStyle w:val="TableParagraph"/>
              <w:spacing w:before="11"/>
              <w:ind w:left="19"/>
              <w:rPr>
                <w:sz w:val="10"/>
              </w:rPr>
            </w:pPr>
            <w:r>
              <w:rPr>
                <w:spacing w:val="-2"/>
                <w:sz w:val="10"/>
              </w:rPr>
              <w:t>2017-</w:t>
            </w:r>
            <w:r>
              <w:rPr>
                <w:spacing w:val="-5"/>
                <w:sz w:val="10"/>
              </w:rPr>
              <w:t>18</w:t>
            </w:r>
          </w:p>
        </w:tc>
        <w:tc>
          <w:tcPr>
            <w:tcW w:w="610" w:type="dxa"/>
          </w:tcPr>
          <w:p w14:paraId="049B3692" w14:textId="77777777" w:rsidR="00C2340B" w:rsidRDefault="00000000">
            <w:pPr>
              <w:pStyle w:val="TableParagraph"/>
              <w:spacing w:before="11" w:line="261" w:lineRule="auto"/>
              <w:ind w:left="19"/>
              <w:rPr>
                <w:sz w:val="10"/>
              </w:rPr>
            </w:pPr>
            <w:r>
              <w:rPr>
                <w:spacing w:val="-2"/>
                <w:sz w:val="10"/>
              </w:rPr>
              <w:t>Percentage</w:t>
            </w:r>
            <w:r>
              <w:rPr>
                <w:spacing w:val="40"/>
                <w:sz w:val="10"/>
              </w:rPr>
              <w:t xml:space="preserve"> </w:t>
            </w:r>
            <w:r>
              <w:rPr>
                <w:spacing w:val="-2"/>
                <w:sz w:val="10"/>
              </w:rPr>
              <w:t>points</w:t>
            </w:r>
          </w:p>
        </w:tc>
        <w:tc>
          <w:tcPr>
            <w:tcW w:w="574" w:type="dxa"/>
          </w:tcPr>
          <w:p w14:paraId="51893D4E" w14:textId="77777777" w:rsidR="00C2340B" w:rsidRDefault="00000000">
            <w:pPr>
              <w:pStyle w:val="TableParagraph"/>
              <w:spacing w:before="11"/>
              <w:ind w:right="20"/>
              <w:jc w:val="right"/>
              <w:rPr>
                <w:sz w:val="10"/>
              </w:rPr>
            </w:pPr>
            <w:r>
              <w:rPr>
                <w:spacing w:val="-5"/>
                <w:sz w:val="10"/>
              </w:rPr>
              <w:t>18</w:t>
            </w:r>
          </w:p>
        </w:tc>
        <w:tc>
          <w:tcPr>
            <w:tcW w:w="569" w:type="dxa"/>
          </w:tcPr>
          <w:p w14:paraId="1901B101" w14:textId="77777777" w:rsidR="00C2340B" w:rsidRDefault="00000000">
            <w:pPr>
              <w:pStyle w:val="TableParagraph"/>
              <w:spacing w:before="11"/>
              <w:ind w:right="18"/>
              <w:jc w:val="right"/>
              <w:rPr>
                <w:sz w:val="10"/>
              </w:rPr>
            </w:pPr>
            <w:r>
              <w:rPr>
                <w:spacing w:val="-5"/>
                <w:sz w:val="10"/>
              </w:rPr>
              <w:t>14</w:t>
            </w:r>
          </w:p>
        </w:tc>
        <w:tc>
          <w:tcPr>
            <w:tcW w:w="570" w:type="dxa"/>
          </w:tcPr>
          <w:p w14:paraId="70F03AC4" w14:textId="77777777" w:rsidR="00C2340B" w:rsidRDefault="00000000">
            <w:pPr>
              <w:pStyle w:val="TableParagraph"/>
              <w:spacing w:before="11"/>
              <w:ind w:right="18"/>
              <w:jc w:val="right"/>
              <w:rPr>
                <w:sz w:val="10"/>
              </w:rPr>
            </w:pPr>
            <w:r>
              <w:rPr>
                <w:spacing w:val="-5"/>
                <w:sz w:val="10"/>
              </w:rPr>
              <w:t>10</w:t>
            </w:r>
          </w:p>
        </w:tc>
        <w:tc>
          <w:tcPr>
            <w:tcW w:w="569" w:type="dxa"/>
          </w:tcPr>
          <w:p w14:paraId="4B0B7560" w14:textId="77777777" w:rsidR="00C2340B" w:rsidRDefault="00000000">
            <w:pPr>
              <w:pStyle w:val="TableParagraph"/>
              <w:spacing w:before="11"/>
              <w:ind w:right="18"/>
              <w:jc w:val="right"/>
              <w:rPr>
                <w:sz w:val="10"/>
              </w:rPr>
            </w:pPr>
            <w:r>
              <w:rPr>
                <w:spacing w:val="-10"/>
                <w:sz w:val="10"/>
              </w:rPr>
              <w:t>6</w:t>
            </w:r>
          </w:p>
        </w:tc>
        <w:tc>
          <w:tcPr>
            <w:tcW w:w="569" w:type="dxa"/>
          </w:tcPr>
          <w:p w14:paraId="11A2CD9A" w14:textId="77777777" w:rsidR="00C2340B" w:rsidRDefault="00000000">
            <w:pPr>
              <w:pStyle w:val="TableParagraph"/>
              <w:spacing w:before="11"/>
              <w:ind w:right="18"/>
              <w:jc w:val="right"/>
              <w:rPr>
                <w:sz w:val="10"/>
              </w:rPr>
            </w:pPr>
            <w:r>
              <w:rPr>
                <w:spacing w:val="-10"/>
                <w:sz w:val="10"/>
              </w:rPr>
              <w:t>2</w:t>
            </w:r>
          </w:p>
        </w:tc>
      </w:tr>
      <w:tr w:rsidR="00C2340B" w14:paraId="613EBFE0" w14:textId="77777777">
        <w:trPr>
          <w:trHeight w:val="1255"/>
        </w:trPr>
        <w:tc>
          <w:tcPr>
            <w:tcW w:w="1462" w:type="dxa"/>
          </w:tcPr>
          <w:p w14:paraId="45844D61" w14:textId="77777777" w:rsidR="00C2340B" w:rsidRDefault="00000000">
            <w:pPr>
              <w:pStyle w:val="TableParagraph"/>
              <w:spacing w:before="11" w:line="261" w:lineRule="auto"/>
              <w:ind w:left="23" w:right="-13"/>
              <w:rPr>
                <w:sz w:val="10"/>
              </w:rPr>
            </w:pPr>
            <w:r>
              <w:rPr>
                <w:sz w:val="10"/>
              </w:rPr>
              <w:t>Reduce</w:t>
            </w:r>
            <w:r>
              <w:rPr>
                <w:spacing w:val="-7"/>
                <w:sz w:val="10"/>
              </w:rPr>
              <w:t xml:space="preserve"> </w:t>
            </w:r>
            <w:r>
              <w:rPr>
                <w:sz w:val="10"/>
              </w:rPr>
              <w:t>the</w:t>
            </w:r>
            <w:r>
              <w:rPr>
                <w:spacing w:val="-7"/>
                <w:sz w:val="10"/>
              </w:rPr>
              <w:t xml:space="preserve"> </w:t>
            </w:r>
            <w:r>
              <w:rPr>
                <w:sz w:val="10"/>
              </w:rPr>
              <w:t>gap</w:t>
            </w:r>
            <w:r>
              <w:rPr>
                <w:spacing w:val="-7"/>
                <w:sz w:val="10"/>
              </w:rPr>
              <w:t xml:space="preserve"> </w:t>
            </w:r>
            <w:r>
              <w:rPr>
                <w:sz w:val="10"/>
              </w:rPr>
              <w:t>in</w:t>
            </w:r>
            <w:r>
              <w:rPr>
                <w:spacing w:val="-7"/>
                <w:sz w:val="10"/>
              </w:rPr>
              <w:t xml:space="preserve"> </w:t>
            </w:r>
            <w:r>
              <w:rPr>
                <w:sz w:val="10"/>
              </w:rPr>
              <w:t>attainment</w:t>
            </w:r>
            <w:r>
              <w:rPr>
                <w:spacing w:val="40"/>
                <w:sz w:val="10"/>
              </w:rPr>
              <w:t xml:space="preserve"> </w:t>
            </w:r>
            <w:r>
              <w:rPr>
                <w:sz w:val="10"/>
              </w:rPr>
              <w:t>rates between students with</w:t>
            </w:r>
            <w:r>
              <w:rPr>
                <w:spacing w:val="40"/>
                <w:sz w:val="10"/>
              </w:rPr>
              <w:t xml:space="preserve"> </w:t>
            </w:r>
            <w:r>
              <w:rPr>
                <w:sz w:val="10"/>
              </w:rPr>
              <w:t>disabilities</w:t>
            </w:r>
            <w:r>
              <w:rPr>
                <w:spacing w:val="-7"/>
                <w:sz w:val="10"/>
              </w:rPr>
              <w:t xml:space="preserve"> </w:t>
            </w:r>
            <w:r>
              <w:rPr>
                <w:sz w:val="10"/>
              </w:rPr>
              <w:t>and</w:t>
            </w:r>
            <w:r>
              <w:rPr>
                <w:spacing w:val="-4"/>
                <w:sz w:val="10"/>
              </w:rPr>
              <w:t xml:space="preserve"> </w:t>
            </w:r>
            <w:r>
              <w:rPr>
                <w:sz w:val="10"/>
              </w:rPr>
              <w:t>those</w:t>
            </w:r>
            <w:r>
              <w:rPr>
                <w:spacing w:val="-2"/>
                <w:sz w:val="10"/>
              </w:rPr>
              <w:t xml:space="preserve"> without</w:t>
            </w:r>
          </w:p>
        </w:tc>
        <w:tc>
          <w:tcPr>
            <w:tcW w:w="694" w:type="dxa"/>
          </w:tcPr>
          <w:p w14:paraId="7F995328" w14:textId="77777777" w:rsidR="00C2340B" w:rsidRDefault="00000000">
            <w:pPr>
              <w:pStyle w:val="TableParagraph"/>
              <w:spacing w:before="11"/>
              <w:ind w:left="23"/>
              <w:rPr>
                <w:sz w:val="10"/>
              </w:rPr>
            </w:pPr>
            <w:r>
              <w:rPr>
                <w:spacing w:val="-2"/>
                <w:sz w:val="10"/>
              </w:rPr>
              <w:t>PTS_5</w:t>
            </w:r>
          </w:p>
        </w:tc>
        <w:tc>
          <w:tcPr>
            <w:tcW w:w="1095" w:type="dxa"/>
          </w:tcPr>
          <w:p w14:paraId="38182C54" w14:textId="77777777" w:rsidR="00C2340B" w:rsidRDefault="00000000">
            <w:pPr>
              <w:pStyle w:val="TableParagraph"/>
              <w:spacing w:before="11"/>
              <w:ind w:left="23"/>
              <w:rPr>
                <w:sz w:val="10"/>
              </w:rPr>
            </w:pPr>
            <w:r>
              <w:rPr>
                <w:spacing w:val="-2"/>
                <w:sz w:val="10"/>
              </w:rPr>
              <w:t>Attainment</w:t>
            </w:r>
          </w:p>
        </w:tc>
        <w:tc>
          <w:tcPr>
            <w:tcW w:w="1095" w:type="dxa"/>
          </w:tcPr>
          <w:p w14:paraId="126963AB" w14:textId="77777777" w:rsidR="00C2340B" w:rsidRDefault="00000000">
            <w:pPr>
              <w:pStyle w:val="TableParagraph"/>
              <w:spacing w:before="11"/>
              <w:ind w:left="22"/>
              <w:rPr>
                <w:sz w:val="10"/>
              </w:rPr>
            </w:pPr>
            <w:r>
              <w:rPr>
                <w:sz w:val="10"/>
              </w:rPr>
              <w:t>Reported</w:t>
            </w:r>
            <w:r>
              <w:rPr>
                <w:spacing w:val="-7"/>
                <w:sz w:val="10"/>
              </w:rPr>
              <w:t xml:space="preserve"> </w:t>
            </w:r>
            <w:r>
              <w:rPr>
                <w:spacing w:val="-2"/>
                <w:sz w:val="10"/>
              </w:rPr>
              <w:t>disability</w:t>
            </w:r>
          </w:p>
        </w:tc>
        <w:tc>
          <w:tcPr>
            <w:tcW w:w="1096" w:type="dxa"/>
          </w:tcPr>
          <w:p w14:paraId="70213FBB" w14:textId="77777777" w:rsidR="00C2340B" w:rsidRDefault="00000000">
            <w:pPr>
              <w:pStyle w:val="TableParagraph"/>
              <w:spacing w:before="11"/>
              <w:ind w:left="22"/>
              <w:rPr>
                <w:sz w:val="10"/>
              </w:rPr>
            </w:pPr>
            <w:r>
              <w:rPr>
                <w:sz w:val="10"/>
              </w:rPr>
              <w:t>Young</w:t>
            </w:r>
            <w:r>
              <w:rPr>
                <w:spacing w:val="-5"/>
                <w:sz w:val="10"/>
              </w:rPr>
              <w:t xml:space="preserve"> </w:t>
            </w:r>
            <w:r>
              <w:rPr>
                <w:sz w:val="10"/>
              </w:rPr>
              <w:t>(under</w:t>
            </w:r>
            <w:r>
              <w:rPr>
                <w:spacing w:val="-4"/>
                <w:sz w:val="10"/>
              </w:rPr>
              <w:t xml:space="preserve"> </w:t>
            </w:r>
            <w:r>
              <w:rPr>
                <w:spacing w:val="-5"/>
                <w:sz w:val="10"/>
              </w:rPr>
              <w:t>21)</w:t>
            </w:r>
          </w:p>
        </w:tc>
        <w:tc>
          <w:tcPr>
            <w:tcW w:w="1095" w:type="dxa"/>
          </w:tcPr>
          <w:p w14:paraId="4696D402" w14:textId="77777777" w:rsidR="00C2340B" w:rsidRDefault="00000000">
            <w:pPr>
              <w:pStyle w:val="TableParagraph"/>
              <w:spacing w:before="11"/>
              <w:ind w:left="21"/>
              <w:rPr>
                <w:sz w:val="10"/>
              </w:rPr>
            </w:pPr>
            <w:r>
              <w:rPr>
                <w:sz w:val="10"/>
              </w:rPr>
              <w:t>Mature</w:t>
            </w:r>
            <w:r>
              <w:rPr>
                <w:spacing w:val="-4"/>
                <w:sz w:val="10"/>
              </w:rPr>
              <w:t xml:space="preserve"> </w:t>
            </w:r>
            <w:r>
              <w:rPr>
                <w:sz w:val="10"/>
              </w:rPr>
              <w:t>(over</w:t>
            </w:r>
            <w:r>
              <w:rPr>
                <w:spacing w:val="-4"/>
                <w:sz w:val="10"/>
              </w:rPr>
              <w:t xml:space="preserve"> </w:t>
            </w:r>
            <w:r>
              <w:rPr>
                <w:spacing w:val="-5"/>
                <w:sz w:val="10"/>
              </w:rPr>
              <w:t>21)</w:t>
            </w:r>
          </w:p>
        </w:tc>
        <w:tc>
          <w:tcPr>
            <w:tcW w:w="1484" w:type="dxa"/>
          </w:tcPr>
          <w:p w14:paraId="235019EF" w14:textId="77777777" w:rsidR="00C2340B" w:rsidRDefault="00000000">
            <w:pPr>
              <w:pStyle w:val="TableParagraph"/>
              <w:spacing w:before="11" w:line="259" w:lineRule="auto"/>
              <w:ind w:left="20" w:right="17"/>
              <w:rPr>
                <w:sz w:val="10"/>
              </w:rPr>
            </w:pPr>
            <w:r>
              <w:rPr>
                <w:sz w:val="10"/>
              </w:rPr>
              <w:t>The numbers of students</w:t>
            </w:r>
            <w:r>
              <w:rPr>
                <w:spacing w:val="40"/>
                <w:sz w:val="10"/>
              </w:rPr>
              <w:t xml:space="preserve"> </w:t>
            </w:r>
            <w:r>
              <w:rPr>
                <w:sz w:val="10"/>
              </w:rPr>
              <w:t>reporting</w:t>
            </w:r>
            <w:r>
              <w:rPr>
                <w:spacing w:val="-7"/>
                <w:sz w:val="10"/>
              </w:rPr>
              <w:t xml:space="preserve"> </w:t>
            </w:r>
            <w:r>
              <w:rPr>
                <w:sz w:val="10"/>
              </w:rPr>
              <w:t>specific</w:t>
            </w:r>
            <w:r>
              <w:rPr>
                <w:spacing w:val="-7"/>
                <w:sz w:val="10"/>
              </w:rPr>
              <w:t xml:space="preserve"> </w:t>
            </w:r>
            <w:r>
              <w:rPr>
                <w:sz w:val="10"/>
              </w:rPr>
              <w:t>disabilities</w:t>
            </w:r>
            <w:r>
              <w:rPr>
                <w:spacing w:val="-7"/>
                <w:sz w:val="10"/>
              </w:rPr>
              <w:t xml:space="preserve"> </w:t>
            </w:r>
            <w:r>
              <w:rPr>
                <w:sz w:val="10"/>
              </w:rPr>
              <w:t>are</w:t>
            </w:r>
            <w:r>
              <w:rPr>
                <w:spacing w:val="40"/>
                <w:sz w:val="10"/>
              </w:rPr>
              <w:t xml:space="preserve"> </w:t>
            </w:r>
            <w:r>
              <w:rPr>
                <w:sz w:val="10"/>
              </w:rPr>
              <w:t>too small to make robust</w:t>
            </w:r>
            <w:r>
              <w:rPr>
                <w:spacing w:val="40"/>
                <w:sz w:val="10"/>
              </w:rPr>
              <w:t xml:space="preserve"> </w:t>
            </w:r>
            <w:r>
              <w:rPr>
                <w:sz w:val="10"/>
              </w:rPr>
              <w:t>statistical judgements, so the</w:t>
            </w:r>
            <w:r>
              <w:rPr>
                <w:spacing w:val="40"/>
                <w:sz w:val="10"/>
              </w:rPr>
              <w:t xml:space="preserve"> </w:t>
            </w:r>
            <w:r>
              <w:rPr>
                <w:sz w:val="10"/>
              </w:rPr>
              <w:t>target group is all students</w:t>
            </w:r>
            <w:r>
              <w:rPr>
                <w:spacing w:val="40"/>
                <w:sz w:val="10"/>
              </w:rPr>
              <w:t xml:space="preserve"> </w:t>
            </w:r>
            <w:r>
              <w:rPr>
                <w:sz w:val="10"/>
              </w:rPr>
              <w:t>declaring disabilities. The</w:t>
            </w:r>
            <w:r>
              <w:rPr>
                <w:spacing w:val="40"/>
                <w:sz w:val="10"/>
              </w:rPr>
              <w:t xml:space="preserve"> </w:t>
            </w:r>
            <w:r>
              <w:rPr>
                <w:sz w:val="10"/>
              </w:rPr>
              <w:t>baseline</w:t>
            </w:r>
            <w:r>
              <w:rPr>
                <w:spacing w:val="-7"/>
                <w:sz w:val="10"/>
              </w:rPr>
              <w:t xml:space="preserve"> </w:t>
            </w:r>
            <w:r>
              <w:rPr>
                <w:sz w:val="10"/>
              </w:rPr>
              <w:t>is</w:t>
            </w:r>
            <w:r>
              <w:rPr>
                <w:spacing w:val="-7"/>
                <w:sz w:val="10"/>
              </w:rPr>
              <w:t xml:space="preserve"> </w:t>
            </w:r>
            <w:r>
              <w:rPr>
                <w:sz w:val="10"/>
              </w:rPr>
              <w:t>the</w:t>
            </w:r>
            <w:r>
              <w:rPr>
                <w:spacing w:val="-7"/>
                <w:sz w:val="10"/>
              </w:rPr>
              <w:t xml:space="preserve"> </w:t>
            </w:r>
            <w:r>
              <w:rPr>
                <w:sz w:val="10"/>
              </w:rPr>
              <w:t>4-year</w:t>
            </w:r>
            <w:r>
              <w:rPr>
                <w:spacing w:val="-7"/>
                <w:sz w:val="10"/>
              </w:rPr>
              <w:t xml:space="preserve"> </w:t>
            </w:r>
            <w:r>
              <w:rPr>
                <w:sz w:val="10"/>
              </w:rPr>
              <w:t>aggregate</w:t>
            </w:r>
            <w:r>
              <w:rPr>
                <w:spacing w:val="40"/>
                <w:sz w:val="10"/>
              </w:rPr>
              <w:t xml:space="preserve"> </w:t>
            </w:r>
            <w:r>
              <w:rPr>
                <w:sz w:val="10"/>
              </w:rPr>
              <w:t xml:space="preserve">dashboard data because </w:t>
            </w:r>
            <w:proofErr w:type="gramStart"/>
            <w:r>
              <w:rPr>
                <w:sz w:val="10"/>
              </w:rPr>
              <w:t>there</w:t>
            </w:r>
            <w:proofErr w:type="gramEnd"/>
            <w:r>
              <w:rPr>
                <w:spacing w:val="40"/>
                <w:sz w:val="10"/>
              </w:rPr>
              <w:t xml:space="preserve"> </w:t>
            </w:r>
            <w:r>
              <w:rPr>
                <w:sz w:val="10"/>
              </w:rPr>
              <w:t>timeline data for this aspect is</w:t>
            </w:r>
          </w:p>
          <w:p w14:paraId="52FFAB0F" w14:textId="77777777" w:rsidR="00C2340B" w:rsidRDefault="00000000">
            <w:pPr>
              <w:pStyle w:val="TableParagraph"/>
              <w:spacing w:before="1" w:line="105" w:lineRule="exact"/>
              <w:ind w:left="20"/>
              <w:rPr>
                <w:sz w:val="10"/>
              </w:rPr>
            </w:pPr>
            <w:r>
              <w:rPr>
                <w:spacing w:val="-2"/>
                <w:sz w:val="10"/>
              </w:rPr>
              <w:t>incomplete.</w:t>
            </w:r>
          </w:p>
        </w:tc>
        <w:tc>
          <w:tcPr>
            <w:tcW w:w="764" w:type="dxa"/>
          </w:tcPr>
          <w:p w14:paraId="355231FF" w14:textId="77777777" w:rsidR="00C2340B" w:rsidRDefault="00000000">
            <w:pPr>
              <w:pStyle w:val="TableParagraph"/>
              <w:spacing w:before="11"/>
              <w:ind w:left="19"/>
              <w:rPr>
                <w:sz w:val="10"/>
              </w:rPr>
            </w:pPr>
            <w:r>
              <w:rPr>
                <w:spacing w:val="-5"/>
                <w:sz w:val="10"/>
              </w:rPr>
              <w:t>No</w:t>
            </w:r>
          </w:p>
        </w:tc>
        <w:tc>
          <w:tcPr>
            <w:tcW w:w="756" w:type="dxa"/>
          </w:tcPr>
          <w:p w14:paraId="2D54CB6B" w14:textId="77777777" w:rsidR="00C2340B" w:rsidRDefault="00000000">
            <w:pPr>
              <w:pStyle w:val="TableParagraph"/>
              <w:spacing w:before="11" w:line="261" w:lineRule="auto"/>
              <w:ind w:left="19" w:right="20"/>
              <w:rPr>
                <w:sz w:val="10"/>
              </w:rPr>
            </w:pPr>
            <w:r>
              <w:rPr>
                <w:sz w:val="10"/>
              </w:rPr>
              <w:t>The</w:t>
            </w:r>
            <w:r>
              <w:rPr>
                <w:spacing w:val="-7"/>
                <w:sz w:val="10"/>
              </w:rPr>
              <w:t xml:space="preserve"> </w:t>
            </w:r>
            <w:r>
              <w:rPr>
                <w:sz w:val="10"/>
              </w:rPr>
              <w:t>access</w:t>
            </w:r>
            <w:r>
              <w:rPr>
                <w:spacing w:val="-7"/>
                <w:sz w:val="10"/>
              </w:rPr>
              <w:t xml:space="preserve"> </w:t>
            </w:r>
            <w:r>
              <w:rPr>
                <w:sz w:val="10"/>
              </w:rPr>
              <w:t>and</w:t>
            </w:r>
            <w:r>
              <w:rPr>
                <w:spacing w:val="40"/>
                <w:sz w:val="10"/>
              </w:rPr>
              <w:t xml:space="preserve"> </w:t>
            </w:r>
            <w:r>
              <w:rPr>
                <w:spacing w:val="-2"/>
                <w:sz w:val="10"/>
              </w:rPr>
              <w:t>participation</w:t>
            </w:r>
            <w:r>
              <w:rPr>
                <w:spacing w:val="40"/>
                <w:sz w:val="10"/>
              </w:rPr>
              <w:t xml:space="preserve"> </w:t>
            </w:r>
            <w:r>
              <w:rPr>
                <w:spacing w:val="-2"/>
                <w:sz w:val="10"/>
              </w:rPr>
              <w:t>dataset</w:t>
            </w:r>
          </w:p>
        </w:tc>
        <w:tc>
          <w:tcPr>
            <w:tcW w:w="610" w:type="dxa"/>
          </w:tcPr>
          <w:p w14:paraId="290CA229" w14:textId="77777777" w:rsidR="00C2340B" w:rsidRDefault="00000000">
            <w:pPr>
              <w:pStyle w:val="TableParagraph"/>
              <w:spacing w:before="11" w:line="256" w:lineRule="auto"/>
              <w:ind w:left="19"/>
              <w:rPr>
                <w:sz w:val="10"/>
              </w:rPr>
            </w:pPr>
            <w:r>
              <w:rPr>
                <w:spacing w:val="-2"/>
                <w:sz w:val="10"/>
              </w:rPr>
              <w:t>Other</w:t>
            </w:r>
            <w:r>
              <w:rPr>
                <w:spacing w:val="80"/>
                <w:sz w:val="10"/>
              </w:rPr>
              <w:t xml:space="preserve"> </w:t>
            </w:r>
            <w:r>
              <w:rPr>
                <w:spacing w:val="-2"/>
                <w:sz w:val="10"/>
              </w:rPr>
              <w:t>(please</w:t>
            </w:r>
            <w:r>
              <w:rPr>
                <w:spacing w:val="40"/>
                <w:sz w:val="10"/>
              </w:rPr>
              <w:t xml:space="preserve"> </w:t>
            </w:r>
            <w:r>
              <w:rPr>
                <w:spacing w:val="-2"/>
                <w:sz w:val="10"/>
              </w:rPr>
              <w:t>include</w:t>
            </w:r>
            <w:r>
              <w:rPr>
                <w:spacing w:val="40"/>
                <w:sz w:val="10"/>
              </w:rPr>
              <w:t xml:space="preserve"> </w:t>
            </w:r>
            <w:r>
              <w:rPr>
                <w:sz w:val="10"/>
              </w:rPr>
              <w:t>details</w:t>
            </w:r>
            <w:r>
              <w:rPr>
                <w:spacing w:val="-7"/>
                <w:sz w:val="10"/>
              </w:rPr>
              <w:t xml:space="preserve"> </w:t>
            </w:r>
            <w:r>
              <w:rPr>
                <w:sz w:val="10"/>
              </w:rPr>
              <w:t>in</w:t>
            </w:r>
            <w:r>
              <w:rPr>
                <w:spacing w:val="40"/>
                <w:sz w:val="10"/>
              </w:rPr>
              <w:t xml:space="preserve"> </w:t>
            </w:r>
            <w:r>
              <w:rPr>
                <w:spacing w:val="-2"/>
                <w:sz w:val="10"/>
              </w:rPr>
              <w:t>commentary)</w:t>
            </w:r>
          </w:p>
        </w:tc>
        <w:tc>
          <w:tcPr>
            <w:tcW w:w="610" w:type="dxa"/>
          </w:tcPr>
          <w:p w14:paraId="64B5D403" w14:textId="77777777" w:rsidR="00C2340B" w:rsidRDefault="00000000">
            <w:pPr>
              <w:pStyle w:val="TableParagraph"/>
              <w:spacing w:before="11" w:line="261" w:lineRule="auto"/>
              <w:ind w:left="19"/>
              <w:rPr>
                <w:sz w:val="10"/>
              </w:rPr>
            </w:pPr>
            <w:r>
              <w:rPr>
                <w:spacing w:val="-2"/>
                <w:sz w:val="10"/>
              </w:rPr>
              <w:t>Percentage</w:t>
            </w:r>
            <w:r>
              <w:rPr>
                <w:spacing w:val="40"/>
                <w:sz w:val="10"/>
              </w:rPr>
              <w:t xml:space="preserve"> </w:t>
            </w:r>
            <w:r>
              <w:rPr>
                <w:spacing w:val="-2"/>
                <w:sz w:val="10"/>
              </w:rPr>
              <w:t>points</w:t>
            </w:r>
          </w:p>
        </w:tc>
        <w:tc>
          <w:tcPr>
            <w:tcW w:w="574" w:type="dxa"/>
          </w:tcPr>
          <w:p w14:paraId="2E935E1E" w14:textId="77777777" w:rsidR="00C2340B" w:rsidRDefault="00000000">
            <w:pPr>
              <w:pStyle w:val="TableParagraph"/>
              <w:spacing w:before="11"/>
              <w:ind w:right="19"/>
              <w:jc w:val="right"/>
              <w:rPr>
                <w:sz w:val="10"/>
              </w:rPr>
            </w:pPr>
            <w:r>
              <w:rPr>
                <w:spacing w:val="-5"/>
                <w:sz w:val="10"/>
              </w:rPr>
              <w:t>8.5</w:t>
            </w:r>
          </w:p>
        </w:tc>
        <w:tc>
          <w:tcPr>
            <w:tcW w:w="569" w:type="dxa"/>
          </w:tcPr>
          <w:p w14:paraId="668E755F" w14:textId="77777777" w:rsidR="00C2340B" w:rsidRDefault="00000000">
            <w:pPr>
              <w:pStyle w:val="TableParagraph"/>
              <w:spacing w:before="11"/>
              <w:ind w:right="17"/>
              <w:jc w:val="right"/>
              <w:rPr>
                <w:sz w:val="10"/>
              </w:rPr>
            </w:pPr>
            <w:r>
              <w:rPr>
                <w:spacing w:val="-10"/>
                <w:sz w:val="10"/>
              </w:rPr>
              <w:t>7</w:t>
            </w:r>
          </w:p>
        </w:tc>
        <w:tc>
          <w:tcPr>
            <w:tcW w:w="570" w:type="dxa"/>
          </w:tcPr>
          <w:p w14:paraId="02399A80" w14:textId="77777777" w:rsidR="00C2340B" w:rsidRDefault="00000000">
            <w:pPr>
              <w:pStyle w:val="TableParagraph"/>
              <w:spacing w:before="11"/>
              <w:ind w:right="17"/>
              <w:jc w:val="right"/>
              <w:rPr>
                <w:sz w:val="10"/>
              </w:rPr>
            </w:pPr>
            <w:r>
              <w:rPr>
                <w:spacing w:val="-10"/>
                <w:sz w:val="10"/>
              </w:rPr>
              <w:t>5</w:t>
            </w:r>
          </w:p>
        </w:tc>
        <w:tc>
          <w:tcPr>
            <w:tcW w:w="569" w:type="dxa"/>
          </w:tcPr>
          <w:p w14:paraId="76E8E3EF" w14:textId="77777777" w:rsidR="00C2340B" w:rsidRDefault="00000000">
            <w:pPr>
              <w:pStyle w:val="TableParagraph"/>
              <w:spacing w:before="11"/>
              <w:ind w:right="18"/>
              <w:jc w:val="right"/>
              <w:rPr>
                <w:sz w:val="10"/>
              </w:rPr>
            </w:pPr>
            <w:r>
              <w:rPr>
                <w:spacing w:val="-10"/>
                <w:sz w:val="10"/>
              </w:rPr>
              <w:t>3</w:t>
            </w:r>
          </w:p>
        </w:tc>
        <w:tc>
          <w:tcPr>
            <w:tcW w:w="569" w:type="dxa"/>
          </w:tcPr>
          <w:p w14:paraId="5F7D33F2" w14:textId="77777777" w:rsidR="00C2340B" w:rsidRDefault="00000000">
            <w:pPr>
              <w:pStyle w:val="TableParagraph"/>
              <w:spacing w:before="11"/>
              <w:ind w:right="18"/>
              <w:jc w:val="right"/>
              <w:rPr>
                <w:sz w:val="10"/>
              </w:rPr>
            </w:pPr>
            <w:r>
              <w:rPr>
                <w:spacing w:val="-10"/>
                <w:sz w:val="10"/>
              </w:rPr>
              <w:t>1</w:t>
            </w:r>
          </w:p>
        </w:tc>
      </w:tr>
      <w:tr w:rsidR="00C2340B" w14:paraId="7248B716" w14:textId="77777777">
        <w:trPr>
          <w:trHeight w:val="1130"/>
        </w:trPr>
        <w:tc>
          <w:tcPr>
            <w:tcW w:w="1462" w:type="dxa"/>
          </w:tcPr>
          <w:p w14:paraId="3F53E2F8" w14:textId="77777777" w:rsidR="00C2340B" w:rsidRDefault="00000000">
            <w:pPr>
              <w:pStyle w:val="TableParagraph"/>
              <w:spacing w:before="11" w:line="261" w:lineRule="auto"/>
              <w:ind w:left="23" w:right="49"/>
              <w:jc w:val="both"/>
              <w:rPr>
                <w:sz w:val="10"/>
              </w:rPr>
            </w:pPr>
            <w:r>
              <w:rPr>
                <w:sz w:val="10"/>
              </w:rPr>
              <w:t>Reduce the gap in part-time</w:t>
            </w:r>
            <w:r>
              <w:rPr>
                <w:spacing w:val="40"/>
                <w:sz w:val="10"/>
              </w:rPr>
              <w:t xml:space="preserve"> </w:t>
            </w:r>
            <w:r>
              <w:rPr>
                <w:sz w:val="10"/>
              </w:rPr>
              <w:t>continuation rates between</w:t>
            </w:r>
            <w:r>
              <w:rPr>
                <w:spacing w:val="40"/>
                <w:sz w:val="10"/>
              </w:rPr>
              <w:t xml:space="preserve"> </w:t>
            </w:r>
            <w:r>
              <w:rPr>
                <w:sz w:val="10"/>
              </w:rPr>
              <w:t>young and mature students</w:t>
            </w:r>
          </w:p>
        </w:tc>
        <w:tc>
          <w:tcPr>
            <w:tcW w:w="694" w:type="dxa"/>
          </w:tcPr>
          <w:p w14:paraId="103721D5" w14:textId="77777777" w:rsidR="00C2340B" w:rsidRDefault="00000000">
            <w:pPr>
              <w:pStyle w:val="TableParagraph"/>
              <w:spacing w:before="11"/>
              <w:ind w:left="23"/>
              <w:rPr>
                <w:sz w:val="10"/>
              </w:rPr>
            </w:pPr>
            <w:r>
              <w:rPr>
                <w:spacing w:val="-2"/>
                <w:sz w:val="10"/>
              </w:rPr>
              <w:t>PTS_6</w:t>
            </w:r>
          </w:p>
        </w:tc>
        <w:tc>
          <w:tcPr>
            <w:tcW w:w="1095" w:type="dxa"/>
          </w:tcPr>
          <w:p w14:paraId="2E19A4C6" w14:textId="77777777" w:rsidR="00C2340B" w:rsidRDefault="00000000">
            <w:pPr>
              <w:pStyle w:val="TableParagraph"/>
              <w:spacing w:before="11"/>
              <w:ind w:left="23"/>
              <w:rPr>
                <w:sz w:val="10"/>
              </w:rPr>
            </w:pPr>
            <w:r>
              <w:rPr>
                <w:spacing w:val="-2"/>
                <w:sz w:val="10"/>
              </w:rPr>
              <w:t>Continuation</w:t>
            </w:r>
          </w:p>
        </w:tc>
        <w:tc>
          <w:tcPr>
            <w:tcW w:w="1095" w:type="dxa"/>
          </w:tcPr>
          <w:p w14:paraId="28D302D8" w14:textId="77777777" w:rsidR="00C2340B" w:rsidRDefault="00000000">
            <w:pPr>
              <w:pStyle w:val="TableParagraph"/>
              <w:spacing w:before="11"/>
              <w:ind w:left="22"/>
              <w:rPr>
                <w:sz w:val="10"/>
              </w:rPr>
            </w:pPr>
            <w:r>
              <w:rPr>
                <w:spacing w:val="-5"/>
                <w:sz w:val="10"/>
              </w:rPr>
              <w:t>Age</w:t>
            </w:r>
          </w:p>
        </w:tc>
        <w:tc>
          <w:tcPr>
            <w:tcW w:w="1096" w:type="dxa"/>
          </w:tcPr>
          <w:p w14:paraId="4220D3D0" w14:textId="77777777" w:rsidR="00C2340B" w:rsidRDefault="00000000">
            <w:pPr>
              <w:pStyle w:val="TableParagraph"/>
              <w:spacing w:before="11"/>
              <w:ind w:left="22"/>
              <w:rPr>
                <w:sz w:val="10"/>
              </w:rPr>
            </w:pPr>
            <w:r>
              <w:rPr>
                <w:sz w:val="10"/>
              </w:rPr>
              <w:t>Mature</w:t>
            </w:r>
            <w:r>
              <w:rPr>
                <w:spacing w:val="-4"/>
                <w:sz w:val="10"/>
              </w:rPr>
              <w:t xml:space="preserve"> </w:t>
            </w:r>
            <w:r>
              <w:rPr>
                <w:sz w:val="10"/>
              </w:rPr>
              <w:t>(over</w:t>
            </w:r>
            <w:r>
              <w:rPr>
                <w:spacing w:val="-4"/>
                <w:sz w:val="10"/>
              </w:rPr>
              <w:t xml:space="preserve"> </w:t>
            </w:r>
            <w:r>
              <w:rPr>
                <w:spacing w:val="-5"/>
                <w:sz w:val="10"/>
              </w:rPr>
              <w:t>21)</w:t>
            </w:r>
          </w:p>
        </w:tc>
        <w:tc>
          <w:tcPr>
            <w:tcW w:w="1095" w:type="dxa"/>
          </w:tcPr>
          <w:p w14:paraId="006AA703" w14:textId="77777777" w:rsidR="00C2340B" w:rsidRDefault="00000000">
            <w:pPr>
              <w:pStyle w:val="TableParagraph"/>
              <w:spacing w:before="11"/>
              <w:ind w:left="21"/>
              <w:rPr>
                <w:sz w:val="10"/>
              </w:rPr>
            </w:pPr>
            <w:r>
              <w:rPr>
                <w:sz w:val="10"/>
              </w:rPr>
              <w:t>Young</w:t>
            </w:r>
            <w:r>
              <w:rPr>
                <w:spacing w:val="-5"/>
                <w:sz w:val="10"/>
              </w:rPr>
              <w:t xml:space="preserve"> </w:t>
            </w:r>
            <w:r>
              <w:rPr>
                <w:sz w:val="10"/>
              </w:rPr>
              <w:t>(under</w:t>
            </w:r>
            <w:r>
              <w:rPr>
                <w:spacing w:val="-4"/>
                <w:sz w:val="10"/>
              </w:rPr>
              <w:t xml:space="preserve"> </w:t>
            </w:r>
            <w:r>
              <w:rPr>
                <w:spacing w:val="-5"/>
                <w:sz w:val="10"/>
              </w:rPr>
              <w:t>21)</w:t>
            </w:r>
          </w:p>
        </w:tc>
        <w:tc>
          <w:tcPr>
            <w:tcW w:w="1484" w:type="dxa"/>
          </w:tcPr>
          <w:p w14:paraId="1695C667" w14:textId="77777777" w:rsidR="00C2340B" w:rsidRDefault="00000000">
            <w:pPr>
              <w:pStyle w:val="TableParagraph"/>
              <w:spacing w:before="11" w:line="259" w:lineRule="auto"/>
              <w:ind w:left="20" w:right="56"/>
              <w:rPr>
                <w:sz w:val="10"/>
              </w:rPr>
            </w:pPr>
            <w:r>
              <w:rPr>
                <w:sz w:val="10"/>
              </w:rPr>
              <w:t xml:space="preserve">These </w:t>
            </w:r>
            <w:proofErr w:type="spellStart"/>
            <w:r>
              <w:rPr>
                <w:sz w:val="10"/>
              </w:rPr>
              <w:t>milestonses</w:t>
            </w:r>
            <w:proofErr w:type="spellEnd"/>
            <w:r>
              <w:rPr>
                <w:sz w:val="10"/>
              </w:rPr>
              <w:t xml:space="preserve"> have been</w:t>
            </w:r>
            <w:r>
              <w:rPr>
                <w:spacing w:val="40"/>
                <w:sz w:val="10"/>
              </w:rPr>
              <w:t xml:space="preserve"> </w:t>
            </w:r>
            <w:r>
              <w:rPr>
                <w:sz w:val="10"/>
              </w:rPr>
              <w:t>set to ensure that the Group</w:t>
            </w:r>
            <w:r>
              <w:rPr>
                <w:spacing w:val="40"/>
                <w:sz w:val="10"/>
              </w:rPr>
              <w:t xml:space="preserve"> </w:t>
            </w:r>
            <w:r>
              <w:rPr>
                <w:sz w:val="10"/>
              </w:rPr>
              <w:t>adapts its treatment of young</w:t>
            </w:r>
            <w:r>
              <w:rPr>
                <w:spacing w:val="40"/>
                <w:sz w:val="10"/>
              </w:rPr>
              <w:t xml:space="preserve"> </w:t>
            </w:r>
            <w:r>
              <w:rPr>
                <w:sz w:val="10"/>
              </w:rPr>
              <w:t>part-time students such that</w:t>
            </w:r>
            <w:r>
              <w:rPr>
                <w:spacing w:val="40"/>
                <w:sz w:val="10"/>
              </w:rPr>
              <w:t xml:space="preserve"> </w:t>
            </w:r>
            <w:r>
              <w:rPr>
                <w:sz w:val="10"/>
              </w:rPr>
              <w:t>they are supported to continue</w:t>
            </w:r>
            <w:r>
              <w:rPr>
                <w:spacing w:val="40"/>
                <w:sz w:val="10"/>
              </w:rPr>
              <w:t xml:space="preserve"> </w:t>
            </w:r>
            <w:r>
              <w:rPr>
                <w:sz w:val="10"/>
              </w:rPr>
              <w:t>at same rates as their mature</w:t>
            </w:r>
            <w:r>
              <w:rPr>
                <w:spacing w:val="40"/>
                <w:sz w:val="10"/>
              </w:rPr>
              <w:t xml:space="preserve"> </w:t>
            </w:r>
            <w:r>
              <w:rPr>
                <w:sz w:val="10"/>
              </w:rPr>
              <w:t>colleagues.</w:t>
            </w:r>
            <w:r>
              <w:rPr>
                <w:spacing w:val="10"/>
                <w:sz w:val="10"/>
              </w:rPr>
              <w:t xml:space="preserve"> </w:t>
            </w:r>
            <w:r>
              <w:rPr>
                <w:sz w:val="10"/>
              </w:rPr>
              <w:t>Data</w:t>
            </w:r>
            <w:r>
              <w:rPr>
                <w:spacing w:val="-7"/>
                <w:sz w:val="10"/>
              </w:rPr>
              <w:t xml:space="preserve"> </w:t>
            </w:r>
            <w:r>
              <w:rPr>
                <w:sz w:val="10"/>
              </w:rPr>
              <w:t>here</w:t>
            </w:r>
            <w:r>
              <w:rPr>
                <w:spacing w:val="-7"/>
                <w:sz w:val="10"/>
              </w:rPr>
              <w:t xml:space="preserve"> </w:t>
            </w:r>
            <w:r>
              <w:rPr>
                <w:sz w:val="10"/>
              </w:rPr>
              <w:t>is</w:t>
            </w:r>
            <w:r>
              <w:rPr>
                <w:spacing w:val="-7"/>
                <w:sz w:val="10"/>
              </w:rPr>
              <w:t xml:space="preserve"> </w:t>
            </w:r>
            <w:r>
              <w:rPr>
                <w:sz w:val="10"/>
              </w:rPr>
              <w:t>based</w:t>
            </w:r>
            <w:r>
              <w:rPr>
                <w:spacing w:val="40"/>
                <w:sz w:val="10"/>
              </w:rPr>
              <w:t xml:space="preserve"> </w:t>
            </w:r>
            <w:r>
              <w:rPr>
                <w:sz w:val="10"/>
              </w:rPr>
              <w:t>on</w:t>
            </w:r>
            <w:r>
              <w:rPr>
                <w:spacing w:val="-4"/>
                <w:sz w:val="10"/>
              </w:rPr>
              <w:t xml:space="preserve"> </w:t>
            </w:r>
            <w:r>
              <w:rPr>
                <w:sz w:val="10"/>
              </w:rPr>
              <w:t>the</w:t>
            </w:r>
            <w:r>
              <w:rPr>
                <w:spacing w:val="-3"/>
                <w:sz w:val="10"/>
              </w:rPr>
              <w:t xml:space="preserve"> </w:t>
            </w:r>
            <w:r>
              <w:rPr>
                <w:sz w:val="10"/>
              </w:rPr>
              <w:t>4-year</w:t>
            </w:r>
            <w:r>
              <w:rPr>
                <w:spacing w:val="-3"/>
                <w:sz w:val="10"/>
              </w:rPr>
              <w:t xml:space="preserve"> </w:t>
            </w:r>
            <w:r>
              <w:rPr>
                <w:sz w:val="10"/>
              </w:rPr>
              <w:t>aggregate</w:t>
            </w:r>
            <w:r>
              <w:rPr>
                <w:spacing w:val="-3"/>
                <w:sz w:val="10"/>
              </w:rPr>
              <w:t xml:space="preserve"> </w:t>
            </w:r>
            <w:r>
              <w:rPr>
                <w:sz w:val="10"/>
              </w:rPr>
              <w:t>data</w:t>
            </w:r>
            <w:r>
              <w:rPr>
                <w:spacing w:val="-5"/>
                <w:sz w:val="10"/>
              </w:rPr>
              <w:t xml:space="preserve"> in</w:t>
            </w:r>
          </w:p>
          <w:p w14:paraId="0AE92C9F" w14:textId="77777777" w:rsidR="00C2340B" w:rsidRDefault="00000000">
            <w:pPr>
              <w:pStyle w:val="TableParagraph"/>
              <w:spacing w:before="1" w:line="105" w:lineRule="exact"/>
              <w:ind w:left="20"/>
              <w:rPr>
                <w:sz w:val="10"/>
              </w:rPr>
            </w:pPr>
            <w:r>
              <w:rPr>
                <w:sz w:val="10"/>
              </w:rPr>
              <w:t>the</w:t>
            </w:r>
            <w:r>
              <w:rPr>
                <w:spacing w:val="-1"/>
                <w:sz w:val="10"/>
              </w:rPr>
              <w:t xml:space="preserve"> </w:t>
            </w:r>
            <w:r>
              <w:rPr>
                <w:sz w:val="10"/>
              </w:rPr>
              <w:t>APP</w:t>
            </w:r>
            <w:r>
              <w:rPr>
                <w:spacing w:val="-2"/>
                <w:sz w:val="10"/>
              </w:rPr>
              <w:t xml:space="preserve"> dataset.</w:t>
            </w:r>
          </w:p>
        </w:tc>
        <w:tc>
          <w:tcPr>
            <w:tcW w:w="764" w:type="dxa"/>
          </w:tcPr>
          <w:p w14:paraId="2E618E84" w14:textId="77777777" w:rsidR="00C2340B" w:rsidRDefault="00000000">
            <w:pPr>
              <w:pStyle w:val="TableParagraph"/>
              <w:spacing w:before="11"/>
              <w:ind w:left="19"/>
              <w:rPr>
                <w:sz w:val="10"/>
              </w:rPr>
            </w:pPr>
            <w:r>
              <w:rPr>
                <w:spacing w:val="-5"/>
                <w:sz w:val="10"/>
              </w:rPr>
              <w:t>No</w:t>
            </w:r>
          </w:p>
        </w:tc>
        <w:tc>
          <w:tcPr>
            <w:tcW w:w="756" w:type="dxa"/>
          </w:tcPr>
          <w:p w14:paraId="6FA5295E" w14:textId="77777777" w:rsidR="00C2340B" w:rsidRDefault="00000000">
            <w:pPr>
              <w:pStyle w:val="TableParagraph"/>
              <w:spacing w:before="11" w:line="261" w:lineRule="auto"/>
              <w:ind w:left="19" w:right="20"/>
              <w:rPr>
                <w:sz w:val="10"/>
              </w:rPr>
            </w:pPr>
            <w:r>
              <w:rPr>
                <w:sz w:val="10"/>
              </w:rPr>
              <w:t>The</w:t>
            </w:r>
            <w:r>
              <w:rPr>
                <w:spacing w:val="-7"/>
                <w:sz w:val="10"/>
              </w:rPr>
              <w:t xml:space="preserve"> </w:t>
            </w:r>
            <w:r>
              <w:rPr>
                <w:sz w:val="10"/>
              </w:rPr>
              <w:t>access</w:t>
            </w:r>
            <w:r>
              <w:rPr>
                <w:spacing w:val="-7"/>
                <w:sz w:val="10"/>
              </w:rPr>
              <w:t xml:space="preserve"> </w:t>
            </w:r>
            <w:r>
              <w:rPr>
                <w:sz w:val="10"/>
              </w:rPr>
              <w:t>and</w:t>
            </w:r>
            <w:r>
              <w:rPr>
                <w:spacing w:val="40"/>
                <w:sz w:val="10"/>
              </w:rPr>
              <w:t xml:space="preserve"> </w:t>
            </w:r>
            <w:r>
              <w:rPr>
                <w:spacing w:val="-2"/>
                <w:sz w:val="10"/>
              </w:rPr>
              <w:t>participation</w:t>
            </w:r>
            <w:r>
              <w:rPr>
                <w:spacing w:val="40"/>
                <w:sz w:val="10"/>
              </w:rPr>
              <w:t xml:space="preserve"> </w:t>
            </w:r>
            <w:r>
              <w:rPr>
                <w:spacing w:val="-2"/>
                <w:sz w:val="10"/>
              </w:rPr>
              <w:t>dataset</w:t>
            </w:r>
          </w:p>
        </w:tc>
        <w:tc>
          <w:tcPr>
            <w:tcW w:w="610" w:type="dxa"/>
          </w:tcPr>
          <w:p w14:paraId="2E30E151" w14:textId="77777777" w:rsidR="00C2340B" w:rsidRDefault="00000000">
            <w:pPr>
              <w:pStyle w:val="TableParagraph"/>
              <w:spacing w:before="11" w:line="256" w:lineRule="auto"/>
              <w:ind w:left="19"/>
              <w:rPr>
                <w:sz w:val="10"/>
              </w:rPr>
            </w:pPr>
            <w:r>
              <w:rPr>
                <w:spacing w:val="-2"/>
                <w:sz w:val="10"/>
              </w:rPr>
              <w:t>Other</w:t>
            </w:r>
            <w:r>
              <w:rPr>
                <w:spacing w:val="80"/>
                <w:sz w:val="10"/>
              </w:rPr>
              <w:t xml:space="preserve"> </w:t>
            </w:r>
            <w:r>
              <w:rPr>
                <w:spacing w:val="-2"/>
                <w:sz w:val="10"/>
              </w:rPr>
              <w:t>(please</w:t>
            </w:r>
            <w:r>
              <w:rPr>
                <w:spacing w:val="40"/>
                <w:sz w:val="10"/>
              </w:rPr>
              <w:t xml:space="preserve"> </w:t>
            </w:r>
            <w:r>
              <w:rPr>
                <w:spacing w:val="-2"/>
                <w:sz w:val="10"/>
              </w:rPr>
              <w:t>include</w:t>
            </w:r>
            <w:r>
              <w:rPr>
                <w:spacing w:val="40"/>
                <w:sz w:val="10"/>
              </w:rPr>
              <w:t xml:space="preserve"> </w:t>
            </w:r>
            <w:r>
              <w:rPr>
                <w:sz w:val="10"/>
              </w:rPr>
              <w:t>details</w:t>
            </w:r>
            <w:r>
              <w:rPr>
                <w:spacing w:val="-7"/>
                <w:sz w:val="10"/>
              </w:rPr>
              <w:t xml:space="preserve"> </w:t>
            </w:r>
            <w:r>
              <w:rPr>
                <w:sz w:val="10"/>
              </w:rPr>
              <w:t>in</w:t>
            </w:r>
            <w:r>
              <w:rPr>
                <w:spacing w:val="40"/>
                <w:sz w:val="10"/>
              </w:rPr>
              <w:t xml:space="preserve"> </w:t>
            </w:r>
            <w:r>
              <w:rPr>
                <w:spacing w:val="-2"/>
                <w:sz w:val="10"/>
              </w:rPr>
              <w:t>commentary)</w:t>
            </w:r>
          </w:p>
        </w:tc>
        <w:tc>
          <w:tcPr>
            <w:tcW w:w="610" w:type="dxa"/>
          </w:tcPr>
          <w:p w14:paraId="24409A59" w14:textId="77777777" w:rsidR="00C2340B" w:rsidRDefault="00000000">
            <w:pPr>
              <w:pStyle w:val="TableParagraph"/>
              <w:spacing w:before="11" w:line="261" w:lineRule="auto"/>
              <w:ind w:left="19"/>
              <w:rPr>
                <w:sz w:val="10"/>
              </w:rPr>
            </w:pPr>
            <w:r>
              <w:rPr>
                <w:spacing w:val="-2"/>
                <w:sz w:val="10"/>
              </w:rPr>
              <w:t>Percentage</w:t>
            </w:r>
            <w:r>
              <w:rPr>
                <w:spacing w:val="40"/>
                <w:sz w:val="10"/>
              </w:rPr>
              <w:t xml:space="preserve"> </w:t>
            </w:r>
            <w:r>
              <w:rPr>
                <w:spacing w:val="-2"/>
                <w:sz w:val="10"/>
              </w:rPr>
              <w:t>points</w:t>
            </w:r>
          </w:p>
        </w:tc>
        <w:tc>
          <w:tcPr>
            <w:tcW w:w="574" w:type="dxa"/>
          </w:tcPr>
          <w:p w14:paraId="5D6E0B77" w14:textId="77777777" w:rsidR="00C2340B" w:rsidRDefault="00000000">
            <w:pPr>
              <w:pStyle w:val="TableParagraph"/>
              <w:spacing w:before="11"/>
              <w:ind w:right="19"/>
              <w:jc w:val="right"/>
              <w:rPr>
                <w:sz w:val="10"/>
              </w:rPr>
            </w:pPr>
            <w:r>
              <w:rPr>
                <w:spacing w:val="-4"/>
                <w:sz w:val="10"/>
              </w:rPr>
              <w:t>10.5</w:t>
            </w:r>
          </w:p>
        </w:tc>
        <w:tc>
          <w:tcPr>
            <w:tcW w:w="569" w:type="dxa"/>
          </w:tcPr>
          <w:p w14:paraId="61BACAD7" w14:textId="77777777" w:rsidR="00C2340B" w:rsidRDefault="00000000">
            <w:pPr>
              <w:pStyle w:val="TableParagraph"/>
              <w:spacing w:before="11"/>
              <w:ind w:right="17"/>
              <w:jc w:val="right"/>
              <w:rPr>
                <w:sz w:val="10"/>
              </w:rPr>
            </w:pPr>
            <w:r>
              <w:rPr>
                <w:spacing w:val="-10"/>
                <w:sz w:val="10"/>
              </w:rPr>
              <w:t>8</w:t>
            </w:r>
          </w:p>
        </w:tc>
        <w:tc>
          <w:tcPr>
            <w:tcW w:w="570" w:type="dxa"/>
          </w:tcPr>
          <w:p w14:paraId="5604888C" w14:textId="77777777" w:rsidR="00C2340B" w:rsidRDefault="00000000">
            <w:pPr>
              <w:pStyle w:val="TableParagraph"/>
              <w:spacing w:before="11"/>
              <w:ind w:right="17"/>
              <w:jc w:val="right"/>
              <w:rPr>
                <w:sz w:val="10"/>
              </w:rPr>
            </w:pPr>
            <w:r>
              <w:rPr>
                <w:spacing w:val="-10"/>
                <w:sz w:val="10"/>
              </w:rPr>
              <w:t>6</w:t>
            </w:r>
          </w:p>
        </w:tc>
        <w:tc>
          <w:tcPr>
            <w:tcW w:w="569" w:type="dxa"/>
          </w:tcPr>
          <w:p w14:paraId="06F75906" w14:textId="77777777" w:rsidR="00C2340B" w:rsidRDefault="00000000">
            <w:pPr>
              <w:pStyle w:val="TableParagraph"/>
              <w:spacing w:before="11"/>
              <w:ind w:right="18"/>
              <w:jc w:val="right"/>
              <w:rPr>
                <w:sz w:val="10"/>
              </w:rPr>
            </w:pPr>
            <w:r>
              <w:rPr>
                <w:spacing w:val="-10"/>
                <w:sz w:val="10"/>
              </w:rPr>
              <w:t>4</w:t>
            </w:r>
          </w:p>
        </w:tc>
        <w:tc>
          <w:tcPr>
            <w:tcW w:w="569" w:type="dxa"/>
          </w:tcPr>
          <w:p w14:paraId="5A1EFFD0" w14:textId="77777777" w:rsidR="00C2340B" w:rsidRDefault="00000000">
            <w:pPr>
              <w:pStyle w:val="TableParagraph"/>
              <w:spacing w:before="11"/>
              <w:ind w:right="18"/>
              <w:jc w:val="right"/>
              <w:rPr>
                <w:sz w:val="10"/>
              </w:rPr>
            </w:pPr>
            <w:r>
              <w:rPr>
                <w:spacing w:val="-10"/>
                <w:sz w:val="10"/>
              </w:rPr>
              <w:t>2</w:t>
            </w:r>
          </w:p>
        </w:tc>
      </w:tr>
      <w:tr w:rsidR="00C2340B" w14:paraId="1ADF16C2" w14:textId="77777777">
        <w:trPr>
          <w:trHeight w:val="448"/>
        </w:trPr>
        <w:tc>
          <w:tcPr>
            <w:tcW w:w="1462" w:type="dxa"/>
          </w:tcPr>
          <w:p w14:paraId="6AA4AFBD" w14:textId="77777777" w:rsidR="00C2340B" w:rsidRDefault="00C2340B">
            <w:pPr>
              <w:pStyle w:val="TableParagraph"/>
              <w:rPr>
                <w:rFonts w:ascii="Times New Roman"/>
                <w:sz w:val="10"/>
              </w:rPr>
            </w:pPr>
          </w:p>
        </w:tc>
        <w:tc>
          <w:tcPr>
            <w:tcW w:w="694" w:type="dxa"/>
          </w:tcPr>
          <w:p w14:paraId="4AF6E377" w14:textId="77777777" w:rsidR="00C2340B" w:rsidRDefault="00000000">
            <w:pPr>
              <w:pStyle w:val="TableParagraph"/>
              <w:spacing w:before="14"/>
              <w:ind w:left="23"/>
              <w:rPr>
                <w:sz w:val="10"/>
              </w:rPr>
            </w:pPr>
            <w:r>
              <w:rPr>
                <w:spacing w:val="-2"/>
                <w:sz w:val="10"/>
              </w:rPr>
              <w:t>PTS_7</w:t>
            </w:r>
          </w:p>
        </w:tc>
        <w:tc>
          <w:tcPr>
            <w:tcW w:w="1095" w:type="dxa"/>
          </w:tcPr>
          <w:p w14:paraId="7C812518" w14:textId="77777777" w:rsidR="00C2340B" w:rsidRDefault="00C2340B">
            <w:pPr>
              <w:pStyle w:val="TableParagraph"/>
              <w:rPr>
                <w:rFonts w:ascii="Times New Roman"/>
                <w:sz w:val="10"/>
              </w:rPr>
            </w:pPr>
          </w:p>
        </w:tc>
        <w:tc>
          <w:tcPr>
            <w:tcW w:w="1095" w:type="dxa"/>
          </w:tcPr>
          <w:p w14:paraId="0178F3E5" w14:textId="77777777" w:rsidR="00C2340B" w:rsidRDefault="00C2340B">
            <w:pPr>
              <w:pStyle w:val="TableParagraph"/>
              <w:rPr>
                <w:rFonts w:ascii="Times New Roman"/>
                <w:sz w:val="10"/>
              </w:rPr>
            </w:pPr>
          </w:p>
        </w:tc>
        <w:tc>
          <w:tcPr>
            <w:tcW w:w="1096" w:type="dxa"/>
            <w:shd w:val="clear" w:color="auto" w:fill="BEBEBE"/>
          </w:tcPr>
          <w:p w14:paraId="18315A81" w14:textId="77777777" w:rsidR="00C2340B" w:rsidRDefault="00C2340B">
            <w:pPr>
              <w:pStyle w:val="TableParagraph"/>
              <w:rPr>
                <w:rFonts w:ascii="Times New Roman"/>
                <w:sz w:val="10"/>
              </w:rPr>
            </w:pPr>
          </w:p>
        </w:tc>
        <w:tc>
          <w:tcPr>
            <w:tcW w:w="1095" w:type="dxa"/>
            <w:shd w:val="clear" w:color="auto" w:fill="BEBEBE"/>
          </w:tcPr>
          <w:p w14:paraId="3869D730" w14:textId="77777777" w:rsidR="00C2340B" w:rsidRDefault="00C2340B">
            <w:pPr>
              <w:pStyle w:val="TableParagraph"/>
              <w:rPr>
                <w:rFonts w:ascii="Times New Roman"/>
                <w:sz w:val="10"/>
              </w:rPr>
            </w:pPr>
          </w:p>
        </w:tc>
        <w:tc>
          <w:tcPr>
            <w:tcW w:w="1484" w:type="dxa"/>
          </w:tcPr>
          <w:p w14:paraId="4F7126FD" w14:textId="77777777" w:rsidR="00C2340B" w:rsidRDefault="00C2340B">
            <w:pPr>
              <w:pStyle w:val="TableParagraph"/>
              <w:rPr>
                <w:rFonts w:ascii="Times New Roman"/>
                <w:sz w:val="10"/>
              </w:rPr>
            </w:pPr>
          </w:p>
        </w:tc>
        <w:tc>
          <w:tcPr>
            <w:tcW w:w="764" w:type="dxa"/>
          </w:tcPr>
          <w:p w14:paraId="42F19246" w14:textId="77777777" w:rsidR="00C2340B" w:rsidRDefault="00C2340B">
            <w:pPr>
              <w:pStyle w:val="TableParagraph"/>
              <w:rPr>
                <w:rFonts w:ascii="Times New Roman"/>
                <w:sz w:val="10"/>
              </w:rPr>
            </w:pPr>
          </w:p>
        </w:tc>
        <w:tc>
          <w:tcPr>
            <w:tcW w:w="756" w:type="dxa"/>
          </w:tcPr>
          <w:p w14:paraId="48856384" w14:textId="77777777" w:rsidR="00C2340B" w:rsidRDefault="00C2340B">
            <w:pPr>
              <w:pStyle w:val="TableParagraph"/>
              <w:rPr>
                <w:rFonts w:ascii="Times New Roman"/>
                <w:sz w:val="10"/>
              </w:rPr>
            </w:pPr>
          </w:p>
        </w:tc>
        <w:tc>
          <w:tcPr>
            <w:tcW w:w="610" w:type="dxa"/>
          </w:tcPr>
          <w:p w14:paraId="4047A1DC" w14:textId="77777777" w:rsidR="00C2340B" w:rsidRDefault="00C2340B">
            <w:pPr>
              <w:pStyle w:val="TableParagraph"/>
              <w:rPr>
                <w:rFonts w:ascii="Times New Roman"/>
                <w:sz w:val="10"/>
              </w:rPr>
            </w:pPr>
          </w:p>
        </w:tc>
        <w:tc>
          <w:tcPr>
            <w:tcW w:w="610" w:type="dxa"/>
          </w:tcPr>
          <w:p w14:paraId="171945C6" w14:textId="77777777" w:rsidR="00C2340B" w:rsidRDefault="00C2340B">
            <w:pPr>
              <w:pStyle w:val="TableParagraph"/>
              <w:rPr>
                <w:rFonts w:ascii="Times New Roman"/>
                <w:sz w:val="10"/>
              </w:rPr>
            </w:pPr>
          </w:p>
        </w:tc>
        <w:tc>
          <w:tcPr>
            <w:tcW w:w="574" w:type="dxa"/>
          </w:tcPr>
          <w:p w14:paraId="3F967008" w14:textId="77777777" w:rsidR="00C2340B" w:rsidRDefault="00C2340B">
            <w:pPr>
              <w:pStyle w:val="TableParagraph"/>
              <w:rPr>
                <w:rFonts w:ascii="Times New Roman"/>
                <w:sz w:val="10"/>
              </w:rPr>
            </w:pPr>
          </w:p>
        </w:tc>
        <w:tc>
          <w:tcPr>
            <w:tcW w:w="569" w:type="dxa"/>
          </w:tcPr>
          <w:p w14:paraId="0954B81A" w14:textId="77777777" w:rsidR="00C2340B" w:rsidRDefault="00C2340B">
            <w:pPr>
              <w:pStyle w:val="TableParagraph"/>
              <w:rPr>
                <w:rFonts w:ascii="Times New Roman"/>
                <w:sz w:val="10"/>
              </w:rPr>
            </w:pPr>
          </w:p>
        </w:tc>
        <w:tc>
          <w:tcPr>
            <w:tcW w:w="570" w:type="dxa"/>
          </w:tcPr>
          <w:p w14:paraId="12278514" w14:textId="77777777" w:rsidR="00C2340B" w:rsidRDefault="00C2340B">
            <w:pPr>
              <w:pStyle w:val="TableParagraph"/>
              <w:rPr>
                <w:rFonts w:ascii="Times New Roman"/>
                <w:sz w:val="10"/>
              </w:rPr>
            </w:pPr>
          </w:p>
        </w:tc>
        <w:tc>
          <w:tcPr>
            <w:tcW w:w="569" w:type="dxa"/>
          </w:tcPr>
          <w:p w14:paraId="11291C9F" w14:textId="77777777" w:rsidR="00C2340B" w:rsidRDefault="00C2340B">
            <w:pPr>
              <w:pStyle w:val="TableParagraph"/>
              <w:rPr>
                <w:rFonts w:ascii="Times New Roman"/>
                <w:sz w:val="10"/>
              </w:rPr>
            </w:pPr>
          </w:p>
        </w:tc>
        <w:tc>
          <w:tcPr>
            <w:tcW w:w="569" w:type="dxa"/>
          </w:tcPr>
          <w:p w14:paraId="713BB6C2" w14:textId="77777777" w:rsidR="00C2340B" w:rsidRDefault="00C2340B">
            <w:pPr>
              <w:pStyle w:val="TableParagraph"/>
              <w:rPr>
                <w:rFonts w:ascii="Times New Roman"/>
                <w:sz w:val="10"/>
              </w:rPr>
            </w:pPr>
          </w:p>
        </w:tc>
      </w:tr>
      <w:tr w:rsidR="00C2340B" w14:paraId="7F69EDE1" w14:textId="77777777">
        <w:trPr>
          <w:trHeight w:val="446"/>
        </w:trPr>
        <w:tc>
          <w:tcPr>
            <w:tcW w:w="1462" w:type="dxa"/>
          </w:tcPr>
          <w:p w14:paraId="7B78C1B3" w14:textId="77777777" w:rsidR="00C2340B" w:rsidRDefault="00C2340B">
            <w:pPr>
              <w:pStyle w:val="TableParagraph"/>
              <w:rPr>
                <w:rFonts w:ascii="Times New Roman"/>
                <w:sz w:val="10"/>
              </w:rPr>
            </w:pPr>
          </w:p>
        </w:tc>
        <w:tc>
          <w:tcPr>
            <w:tcW w:w="694" w:type="dxa"/>
          </w:tcPr>
          <w:p w14:paraId="62ABFD31" w14:textId="77777777" w:rsidR="00C2340B" w:rsidRDefault="00000000">
            <w:pPr>
              <w:pStyle w:val="TableParagraph"/>
              <w:spacing w:before="11"/>
              <w:ind w:left="23"/>
              <w:rPr>
                <w:sz w:val="10"/>
              </w:rPr>
            </w:pPr>
            <w:r>
              <w:rPr>
                <w:spacing w:val="-2"/>
                <w:sz w:val="10"/>
              </w:rPr>
              <w:t>PTS_8</w:t>
            </w:r>
          </w:p>
        </w:tc>
        <w:tc>
          <w:tcPr>
            <w:tcW w:w="1095" w:type="dxa"/>
          </w:tcPr>
          <w:p w14:paraId="7B1D22BB" w14:textId="77777777" w:rsidR="00C2340B" w:rsidRDefault="00C2340B">
            <w:pPr>
              <w:pStyle w:val="TableParagraph"/>
              <w:rPr>
                <w:rFonts w:ascii="Times New Roman"/>
                <w:sz w:val="10"/>
              </w:rPr>
            </w:pPr>
          </w:p>
        </w:tc>
        <w:tc>
          <w:tcPr>
            <w:tcW w:w="1095" w:type="dxa"/>
          </w:tcPr>
          <w:p w14:paraId="27CA4949" w14:textId="77777777" w:rsidR="00C2340B" w:rsidRDefault="00C2340B">
            <w:pPr>
              <w:pStyle w:val="TableParagraph"/>
              <w:rPr>
                <w:rFonts w:ascii="Times New Roman"/>
                <w:sz w:val="10"/>
              </w:rPr>
            </w:pPr>
          </w:p>
        </w:tc>
        <w:tc>
          <w:tcPr>
            <w:tcW w:w="1096" w:type="dxa"/>
            <w:shd w:val="clear" w:color="auto" w:fill="BEBEBE"/>
          </w:tcPr>
          <w:p w14:paraId="166A37FC" w14:textId="77777777" w:rsidR="00C2340B" w:rsidRDefault="00C2340B">
            <w:pPr>
              <w:pStyle w:val="TableParagraph"/>
              <w:rPr>
                <w:rFonts w:ascii="Times New Roman"/>
                <w:sz w:val="10"/>
              </w:rPr>
            </w:pPr>
          </w:p>
        </w:tc>
        <w:tc>
          <w:tcPr>
            <w:tcW w:w="1095" w:type="dxa"/>
            <w:shd w:val="clear" w:color="auto" w:fill="BEBEBE"/>
          </w:tcPr>
          <w:p w14:paraId="03F27673" w14:textId="77777777" w:rsidR="00C2340B" w:rsidRDefault="00C2340B">
            <w:pPr>
              <w:pStyle w:val="TableParagraph"/>
              <w:rPr>
                <w:rFonts w:ascii="Times New Roman"/>
                <w:sz w:val="10"/>
              </w:rPr>
            </w:pPr>
          </w:p>
        </w:tc>
        <w:tc>
          <w:tcPr>
            <w:tcW w:w="1484" w:type="dxa"/>
          </w:tcPr>
          <w:p w14:paraId="07B6BA3A" w14:textId="77777777" w:rsidR="00C2340B" w:rsidRDefault="00C2340B">
            <w:pPr>
              <w:pStyle w:val="TableParagraph"/>
              <w:rPr>
                <w:rFonts w:ascii="Times New Roman"/>
                <w:sz w:val="10"/>
              </w:rPr>
            </w:pPr>
          </w:p>
        </w:tc>
        <w:tc>
          <w:tcPr>
            <w:tcW w:w="764" w:type="dxa"/>
          </w:tcPr>
          <w:p w14:paraId="0812E923" w14:textId="77777777" w:rsidR="00C2340B" w:rsidRDefault="00C2340B">
            <w:pPr>
              <w:pStyle w:val="TableParagraph"/>
              <w:rPr>
                <w:rFonts w:ascii="Times New Roman"/>
                <w:sz w:val="10"/>
              </w:rPr>
            </w:pPr>
          </w:p>
        </w:tc>
        <w:tc>
          <w:tcPr>
            <w:tcW w:w="756" w:type="dxa"/>
          </w:tcPr>
          <w:p w14:paraId="5886A1AE" w14:textId="77777777" w:rsidR="00C2340B" w:rsidRDefault="00C2340B">
            <w:pPr>
              <w:pStyle w:val="TableParagraph"/>
              <w:rPr>
                <w:rFonts w:ascii="Times New Roman"/>
                <w:sz w:val="10"/>
              </w:rPr>
            </w:pPr>
          </w:p>
        </w:tc>
        <w:tc>
          <w:tcPr>
            <w:tcW w:w="610" w:type="dxa"/>
          </w:tcPr>
          <w:p w14:paraId="3FF5725E" w14:textId="77777777" w:rsidR="00C2340B" w:rsidRDefault="00C2340B">
            <w:pPr>
              <w:pStyle w:val="TableParagraph"/>
              <w:rPr>
                <w:rFonts w:ascii="Times New Roman"/>
                <w:sz w:val="10"/>
              </w:rPr>
            </w:pPr>
          </w:p>
        </w:tc>
        <w:tc>
          <w:tcPr>
            <w:tcW w:w="610" w:type="dxa"/>
          </w:tcPr>
          <w:p w14:paraId="4631580A" w14:textId="77777777" w:rsidR="00C2340B" w:rsidRDefault="00C2340B">
            <w:pPr>
              <w:pStyle w:val="TableParagraph"/>
              <w:rPr>
                <w:rFonts w:ascii="Times New Roman"/>
                <w:sz w:val="10"/>
              </w:rPr>
            </w:pPr>
          </w:p>
        </w:tc>
        <w:tc>
          <w:tcPr>
            <w:tcW w:w="574" w:type="dxa"/>
          </w:tcPr>
          <w:p w14:paraId="6E0B53F1" w14:textId="77777777" w:rsidR="00C2340B" w:rsidRDefault="00C2340B">
            <w:pPr>
              <w:pStyle w:val="TableParagraph"/>
              <w:rPr>
                <w:rFonts w:ascii="Times New Roman"/>
                <w:sz w:val="10"/>
              </w:rPr>
            </w:pPr>
          </w:p>
        </w:tc>
        <w:tc>
          <w:tcPr>
            <w:tcW w:w="569" w:type="dxa"/>
          </w:tcPr>
          <w:p w14:paraId="43A03C5C" w14:textId="77777777" w:rsidR="00C2340B" w:rsidRDefault="00C2340B">
            <w:pPr>
              <w:pStyle w:val="TableParagraph"/>
              <w:rPr>
                <w:rFonts w:ascii="Times New Roman"/>
                <w:sz w:val="10"/>
              </w:rPr>
            </w:pPr>
          </w:p>
        </w:tc>
        <w:tc>
          <w:tcPr>
            <w:tcW w:w="570" w:type="dxa"/>
          </w:tcPr>
          <w:p w14:paraId="75388057" w14:textId="77777777" w:rsidR="00C2340B" w:rsidRDefault="00C2340B">
            <w:pPr>
              <w:pStyle w:val="TableParagraph"/>
              <w:rPr>
                <w:rFonts w:ascii="Times New Roman"/>
                <w:sz w:val="10"/>
              </w:rPr>
            </w:pPr>
          </w:p>
        </w:tc>
        <w:tc>
          <w:tcPr>
            <w:tcW w:w="569" w:type="dxa"/>
          </w:tcPr>
          <w:p w14:paraId="13A09187" w14:textId="77777777" w:rsidR="00C2340B" w:rsidRDefault="00C2340B">
            <w:pPr>
              <w:pStyle w:val="TableParagraph"/>
              <w:rPr>
                <w:rFonts w:ascii="Times New Roman"/>
                <w:sz w:val="10"/>
              </w:rPr>
            </w:pPr>
          </w:p>
        </w:tc>
        <w:tc>
          <w:tcPr>
            <w:tcW w:w="569" w:type="dxa"/>
          </w:tcPr>
          <w:p w14:paraId="11FBAEB4" w14:textId="77777777" w:rsidR="00C2340B" w:rsidRDefault="00C2340B">
            <w:pPr>
              <w:pStyle w:val="TableParagraph"/>
              <w:rPr>
                <w:rFonts w:ascii="Times New Roman"/>
                <w:sz w:val="10"/>
              </w:rPr>
            </w:pPr>
          </w:p>
        </w:tc>
      </w:tr>
      <w:tr w:rsidR="00C2340B" w14:paraId="4E71DBB7" w14:textId="77777777">
        <w:trPr>
          <w:trHeight w:val="446"/>
        </w:trPr>
        <w:tc>
          <w:tcPr>
            <w:tcW w:w="1462" w:type="dxa"/>
          </w:tcPr>
          <w:p w14:paraId="1DD7BD50" w14:textId="77777777" w:rsidR="00C2340B" w:rsidRDefault="00C2340B">
            <w:pPr>
              <w:pStyle w:val="TableParagraph"/>
              <w:rPr>
                <w:rFonts w:ascii="Times New Roman"/>
                <w:sz w:val="10"/>
              </w:rPr>
            </w:pPr>
          </w:p>
        </w:tc>
        <w:tc>
          <w:tcPr>
            <w:tcW w:w="694" w:type="dxa"/>
          </w:tcPr>
          <w:p w14:paraId="7886612E" w14:textId="77777777" w:rsidR="00C2340B" w:rsidRDefault="00000000">
            <w:pPr>
              <w:pStyle w:val="TableParagraph"/>
              <w:spacing w:before="11"/>
              <w:ind w:left="23"/>
              <w:rPr>
                <w:sz w:val="10"/>
              </w:rPr>
            </w:pPr>
            <w:r>
              <w:rPr>
                <w:spacing w:val="-2"/>
                <w:sz w:val="10"/>
              </w:rPr>
              <w:t>PTS_9</w:t>
            </w:r>
          </w:p>
        </w:tc>
        <w:tc>
          <w:tcPr>
            <w:tcW w:w="1095" w:type="dxa"/>
          </w:tcPr>
          <w:p w14:paraId="564B079D" w14:textId="77777777" w:rsidR="00C2340B" w:rsidRDefault="00C2340B">
            <w:pPr>
              <w:pStyle w:val="TableParagraph"/>
              <w:rPr>
                <w:rFonts w:ascii="Times New Roman"/>
                <w:sz w:val="10"/>
              </w:rPr>
            </w:pPr>
          </w:p>
        </w:tc>
        <w:tc>
          <w:tcPr>
            <w:tcW w:w="1095" w:type="dxa"/>
          </w:tcPr>
          <w:p w14:paraId="176FED13" w14:textId="77777777" w:rsidR="00C2340B" w:rsidRDefault="00C2340B">
            <w:pPr>
              <w:pStyle w:val="TableParagraph"/>
              <w:rPr>
                <w:rFonts w:ascii="Times New Roman"/>
                <w:sz w:val="10"/>
              </w:rPr>
            </w:pPr>
          </w:p>
        </w:tc>
        <w:tc>
          <w:tcPr>
            <w:tcW w:w="1096" w:type="dxa"/>
            <w:shd w:val="clear" w:color="auto" w:fill="BEBEBE"/>
          </w:tcPr>
          <w:p w14:paraId="3BE6BFFA" w14:textId="77777777" w:rsidR="00C2340B" w:rsidRDefault="00C2340B">
            <w:pPr>
              <w:pStyle w:val="TableParagraph"/>
              <w:rPr>
                <w:rFonts w:ascii="Times New Roman"/>
                <w:sz w:val="10"/>
              </w:rPr>
            </w:pPr>
          </w:p>
        </w:tc>
        <w:tc>
          <w:tcPr>
            <w:tcW w:w="1095" w:type="dxa"/>
            <w:shd w:val="clear" w:color="auto" w:fill="BEBEBE"/>
          </w:tcPr>
          <w:p w14:paraId="1E5FBE00" w14:textId="77777777" w:rsidR="00C2340B" w:rsidRDefault="00C2340B">
            <w:pPr>
              <w:pStyle w:val="TableParagraph"/>
              <w:rPr>
                <w:rFonts w:ascii="Times New Roman"/>
                <w:sz w:val="10"/>
              </w:rPr>
            </w:pPr>
          </w:p>
        </w:tc>
        <w:tc>
          <w:tcPr>
            <w:tcW w:w="1484" w:type="dxa"/>
          </w:tcPr>
          <w:p w14:paraId="5A08DA38" w14:textId="77777777" w:rsidR="00C2340B" w:rsidRDefault="00C2340B">
            <w:pPr>
              <w:pStyle w:val="TableParagraph"/>
              <w:rPr>
                <w:rFonts w:ascii="Times New Roman"/>
                <w:sz w:val="10"/>
              </w:rPr>
            </w:pPr>
          </w:p>
        </w:tc>
        <w:tc>
          <w:tcPr>
            <w:tcW w:w="764" w:type="dxa"/>
          </w:tcPr>
          <w:p w14:paraId="20A8767B" w14:textId="77777777" w:rsidR="00C2340B" w:rsidRDefault="00C2340B">
            <w:pPr>
              <w:pStyle w:val="TableParagraph"/>
              <w:rPr>
                <w:rFonts w:ascii="Times New Roman"/>
                <w:sz w:val="10"/>
              </w:rPr>
            </w:pPr>
          </w:p>
        </w:tc>
        <w:tc>
          <w:tcPr>
            <w:tcW w:w="756" w:type="dxa"/>
          </w:tcPr>
          <w:p w14:paraId="79D601E1" w14:textId="77777777" w:rsidR="00C2340B" w:rsidRDefault="00C2340B">
            <w:pPr>
              <w:pStyle w:val="TableParagraph"/>
              <w:rPr>
                <w:rFonts w:ascii="Times New Roman"/>
                <w:sz w:val="10"/>
              </w:rPr>
            </w:pPr>
          </w:p>
        </w:tc>
        <w:tc>
          <w:tcPr>
            <w:tcW w:w="610" w:type="dxa"/>
          </w:tcPr>
          <w:p w14:paraId="22131398" w14:textId="77777777" w:rsidR="00C2340B" w:rsidRDefault="00C2340B">
            <w:pPr>
              <w:pStyle w:val="TableParagraph"/>
              <w:rPr>
                <w:rFonts w:ascii="Times New Roman"/>
                <w:sz w:val="10"/>
              </w:rPr>
            </w:pPr>
          </w:p>
        </w:tc>
        <w:tc>
          <w:tcPr>
            <w:tcW w:w="610" w:type="dxa"/>
          </w:tcPr>
          <w:p w14:paraId="50E375A0" w14:textId="77777777" w:rsidR="00C2340B" w:rsidRDefault="00C2340B">
            <w:pPr>
              <w:pStyle w:val="TableParagraph"/>
              <w:rPr>
                <w:rFonts w:ascii="Times New Roman"/>
                <w:sz w:val="10"/>
              </w:rPr>
            </w:pPr>
          </w:p>
        </w:tc>
        <w:tc>
          <w:tcPr>
            <w:tcW w:w="574" w:type="dxa"/>
          </w:tcPr>
          <w:p w14:paraId="412458EF" w14:textId="77777777" w:rsidR="00C2340B" w:rsidRDefault="00C2340B">
            <w:pPr>
              <w:pStyle w:val="TableParagraph"/>
              <w:rPr>
                <w:rFonts w:ascii="Times New Roman"/>
                <w:sz w:val="10"/>
              </w:rPr>
            </w:pPr>
          </w:p>
        </w:tc>
        <w:tc>
          <w:tcPr>
            <w:tcW w:w="569" w:type="dxa"/>
          </w:tcPr>
          <w:p w14:paraId="2A74B28D" w14:textId="77777777" w:rsidR="00C2340B" w:rsidRDefault="00C2340B">
            <w:pPr>
              <w:pStyle w:val="TableParagraph"/>
              <w:rPr>
                <w:rFonts w:ascii="Times New Roman"/>
                <w:sz w:val="10"/>
              </w:rPr>
            </w:pPr>
          </w:p>
        </w:tc>
        <w:tc>
          <w:tcPr>
            <w:tcW w:w="570" w:type="dxa"/>
          </w:tcPr>
          <w:p w14:paraId="59F28A03" w14:textId="77777777" w:rsidR="00C2340B" w:rsidRDefault="00C2340B">
            <w:pPr>
              <w:pStyle w:val="TableParagraph"/>
              <w:rPr>
                <w:rFonts w:ascii="Times New Roman"/>
                <w:sz w:val="10"/>
              </w:rPr>
            </w:pPr>
          </w:p>
        </w:tc>
        <w:tc>
          <w:tcPr>
            <w:tcW w:w="569" w:type="dxa"/>
          </w:tcPr>
          <w:p w14:paraId="48A5772C" w14:textId="77777777" w:rsidR="00C2340B" w:rsidRDefault="00C2340B">
            <w:pPr>
              <w:pStyle w:val="TableParagraph"/>
              <w:rPr>
                <w:rFonts w:ascii="Times New Roman"/>
                <w:sz w:val="10"/>
              </w:rPr>
            </w:pPr>
          </w:p>
        </w:tc>
        <w:tc>
          <w:tcPr>
            <w:tcW w:w="569" w:type="dxa"/>
          </w:tcPr>
          <w:p w14:paraId="0ED9A3E9" w14:textId="77777777" w:rsidR="00C2340B" w:rsidRDefault="00C2340B">
            <w:pPr>
              <w:pStyle w:val="TableParagraph"/>
              <w:rPr>
                <w:rFonts w:ascii="Times New Roman"/>
                <w:sz w:val="10"/>
              </w:rPr>
            </w:pPr>
          </w:p>
        </w:tc>
      </w:tr>
      <w:tr w:rsidR="00C2340B" w14:paraId="69D216B1" w14:textId="77777777">
        <w:trPr>
          <w:trHeight w:val="451"/>
        </w:trPr>
        <w:tc>
          <w:tcPr>
            <w:tcW w:w="1462" w:type="dxa"/>
          </w:tcPr>
          <w:p w14:paraId="0106CC8F" w14:textId="77777777" w:rsidR="00C2340B" w:rsidRDefault="00C2340B">
            <w:pPr>
              <w:pStyle w:val="TableParagraph"/>
              <w:rPr>
                <w:rFonts w:ascii="Times New Roman"/>
                <w:sz w:val="10"/>
              </w:rPr>
            </w:pPr>
          </w:p>
        </w:tc>
        <w:tc>
          <w:tcPr>
            <w:tcW w:w="694" w:type="dxa"/>
          </w:tcPr>
          <w:p w14:paraId="7CE22B97" w14:textId="77777777" w:rsidR="00C2340B" w:rsidRDefault="00000000">
            <w:pPr>
              <w:pStyle w:val="TableParagraph"/>
              <w:spacing w:before="14"/>
              <w:ind w:left="23"/>
              <w:rPr>
                <w:sz w:val="10"/>
              </w:rPr>
            </w:pPr>
            <w:r>
              <w:rPr>
                <w:spacing w:val="-2"/>
                <w:sz w:val="10"/>
              </w:rPr>
              <w:t>PTS_10</w:t>
            </w:r>
          </w:p>
        </w:tc>
        <w:tc>
          <w:tcPr>
            <w:tcW w:w="1095" w:type="dxa"/>
          </w:tcPr>
          <w:p w14:paraId="0BAF2F0E" w14:textId="77777777" w:rsidR="00C2340B" w:rsidRDefault="00C2340B">
            <w:pPr>
              <w:pStyle w:val="TableParagraph"/>
              <w:rPr>
                <w:rFonts w:ascii="Times New Roman"/>
                <w:sz w:val="10"/>
              </w:rPr>
            </w:pPr>
          </w:p>
        </w:tc>
        <w:tc>
          <w:tcPr>
            <w:tcW w:w="1095" w:type="dxa"/>
          </w:tcPr>
          <w:p w14:paraId="5AACDA04" w14:textId="77777777" w:rsidR="00C2340B" w:rsidRDefault="00C2340B">
            <w:pPr>
              <w:pStyle w:val="TableParagraph"/>
              <w:rPr>
                <w:rFonts w:ascii="Times New Roman"/>
                <w:sz w:val="10"/>
              </w:rPr>
            </w:pPr>
          </w:p>
        </w:tc>
        <w:tc>
          <w:tcPr>
            <w:tcW w:w="1096" w:type="dxa"/>
            <w:shd w:val="clear" w:color="auto" w:fill="BEBEBE"/>
          </w:tcPr>
          <w:p w14:paraId="3434B28E" w14:textId="77777777" w:rsidR="00C2340B" w:rsidRDefault="00C2340B">
            <w:pPr>
              <w:pStyle w:val="TableParagraph"/>
              <w:rPr>
                <w:rFonts w:ascii="Times New Roman"/>
                <w:sz w:val="10"/>
              </w:rPr>
            </w:pPr>
          </w:p>
        </w:tc>
        <w:tc>
          <w:tcPr>
            <w:tcW w:w="1095" w:type="dxa"/>
            <w:shd w:val="clear" w:color="auto" w:fill="BEBEBE"/>
          </w:tcPr>
          <w:p w14:paraId="64B2C906" w14:textId="77777777" w:rsidR="00C2340B" w:rsidRDefault="00C2340B">
            <w:pPr>
              <w:pStyle w:val="TableParagraph"/>
              <w:rPr>
                <w:rFonts w:ascii="Times New Roman"/>
                <w:sz w:val="10"/>
              </w:rPr>
            </w:pPr>
          </w:p>
        </w:tc>
        <w:tc>
          <w:tcPr>
            <w:tcW w:w="1484" w:type="dxa"/>
          </w:tcPr>
          <w:p w14:paraId="39D6EA69" w14:textId="77777777" w:rsidR="00C2340B" w:rsidRDefault="00C2340B">
            <w:pPr>
              <w:pStyle w:val="TableParagraph"/>
              <w:rPr>
                <w:rFonts w:ascii="Times New Roman"/>
                <w:sz w:val="10"/>
              </w:rPr>
            </w:pPr>
          </w:p>
        </w:tc>
        <w:tc>
          <w:tcPr>
            <w:tcW w:w="764" w:type="dxa"/>
          </w:tcPr>
          <w:p w14:paraId="04EB81F5" w14:textId="77777777" w:rsidR="00C2340B" w:rsidRDefault="00C2340B">
            <w:pPr>
              <w:pStyle w:val="TableParagraph"/>
              <w:rPr>
                <w:rFonts w:ascii="Times New Roman"/>
                <w:sz w:val="10"/>
              </w:rPr>
            </w:pPr>
          </w:p>
        </w:tc>
        <w:tc>
          <w:tcPr>
            <w:tcW w:w="756" w:type="dxa"/>
          </w:tcPr>
          <w:p w14:paraId="59E5563D" w14:textId="77777777" w:rsidR="00C2340B" w:rsidRDefault="00C2340B">
            <w:pPr>
              <w:pStyle w:val="TableParagraph"/>
              <w:rPr>
                <w:rFonts w:ascii="Times New Roman"/>
                <w:sz w:val="10"/>
              </w:rPr>
            </w:pPr>
          </w:p>
        </w:tc>
        <w:tc>
          <w:tcPr>
            <w:tcW w:w="610" w:type="dxa"/>
          </w:tcPr>
          <w:p w14:paraId="4E2A51E1" w14:textId="77777777" w:rsidR="00C2340B" w:rsidRDefault="00C2340B">
            <w:pPr>
              <w:pStyle w:val="TableParagraph"/>
              <w:rPr>
                <w:rFonts w:ascii="Times New Roman"/>
                <w:sz w:val="10"/>
              </w:rPr>
            </w:pPr>
          </w:p>
        </w:tc>
        <w:tc>
          <w:tcPr>
            <w:tcW w:w="610" w:type="dxa"/>
          </w:tcPr>
          <w:p w14:paraId="4893F7E9" w14:textId="77777777" w:rsidR="00C2340B" w:rsidRDefault="00C2340B">
            <w:pPr>
              <w:pStyle w:val="TableParagraph"/>
              <w:rPr>
                <w:rFonts w:ascii="Times New Roman"/>
                <w:sz w:val="10"/>
              </w:rPr>
            </w:pPr>
          </w:p>
        </w:tc>
        <w:tc>
          <w:tcPr>
            <w:tcW w:w="574" w:type="dxa"/>
          </w:tcPr>
          <w:p w14:paraId="6F9A70F2" w14:textId="77777777" w:rsidR="00C2340B" w:rsidRDefault="00C2340B">
            <w:pPr>
              <w:pStyle w:val="TableParagraph"/>
              <w:rPr>
                <w:rFonts w:ascii="Times New Roman"/>
                <w:sz w:val="10"/>
              </w:rPr>
            </w:pPr>
          </w:p>
        </w:tc>
        <w:tc>
          <w:tcPr>
            <w:tcW w:w="569" w:type="dxa"/>
          </w:tcPr>
          <w:p w14:paraId="12EBE2D0" w14:textId="77777777" w:rsidR="00C2340B" w:rsidRDefault="00C2340B">
            <w:pPr>
              <w:pStyle w:val="TableParagraph"/>
              <w:rPr>
                <w:rFonts w:ascii="Times New Roman"/>
                <w:sz w:val="10"/>
              </w:rPr>
            </w:pPr>
          </w:p>
        </w:tc>
        <w:tc>
          <w:tcPr>
            <w:tcW w:w="570" w:type="dxa"/>
          </w:tcPr>
          <w:p w14:paraId="7E68F271" w14:textId="77777777" w:rsidR="00C2340B" w:rsidRDefault="00C2340B">
            <w:pPr>
              <w:pStyle w:val="TableParagraph"/>
              <w:rPr>
                <w:rFonts w:ascii="Times New Roman"/>
                <w:sz w:val="10"/>
              </w:rPr>
            </w:pPr>
          </w:p>
        </w:tc>
        <w:tc>
          <w:tcPr>
            <w:tcW w:w="569" w:type="dxa"/>
          </w:tcPr>
          <w:p w14:paraId="1B29D1B0" w14:textId="77777777" w:rsidR="00C2340B" w:rsidRDefault="00C2340B">
            <w:pPr>
              <w:pStyle w:val="TableParagraph"/>
              <w:rPr>
                <w:rFonts w:ascii="Times New Roman"/>
                <w:sz w:val="10"/>
              </w:rPr>
            </w:pPr>
          </w:p>
        </w:tc>
        <w:tc>
          <w:tcPr>
            <w:tcW w:w="569" w:type="dxa"/>
          </w:tcPr>
          <w:p w14:paraId="2E5E1180" w14:textId="77777777" w:rsidR="00C2340B" w:rsidRDefault="00C2340B">
            <w:pPr>
              <w:pStyle w:val="TableParagraph"/>
              <w:rPr>
                <w:rFonts w:ascii="Times New Roman"/>
                <w:sz w:val="10"/>
              </w:rPr>
            </w:pPr>
          </w:p>
        </w:tc>
      </w:tr>
    </w:tbl>
    <w:p w14:paraId="3BBD712C" w14:textId="77777777" w:rsidR="00C2340B" w:rsidRDefault="00C2340B">
      <w:pPr>
        <w:pStyle w:val="BodyText"/>
        <w:rPr>
          <w:sz w:val="20"/>
        </w:rPr>
      </w:pPr>
    </w:p>
    <w:p w14:paraId="6DAB7BE6" w14:textId="77777777" w:rsidR="00C2340B" w:rsidRDefault="00C2340B">
      <w:pPr>
        <w:pStyle w:val="BodyText"/>
        <w:spacing w:before="65"/>
        <w:rPr>
          <w:sz w:val="20"/>
        </w:rPr>
      </w:pPr>
    </w:p>
    <w:p w14:paraId="66BD1B5E" w14:textId="77777777" w:rsidR="00C2340B" w:rsidRDefault="00000000">
      <w:pPr>
        <w:jc w:val="right"/>
        <w:rPr>
          <w:sz w:val="20"/>
        </w:rPr>
      </w:pPr>
      <w:r>
        <w:rPr>
          <w:noProof/>
          <w:sz w:val="20"/>
        </w:rPr>
        <mc:AlternateContent>
          <mc:Choice Requires="wps">
            <w:drawing>
              <wp:anchor distT="0" distB="0" distL="0" distR="0" simplePos="0" relativeHeight="15731712" behindDoc="0" locked="0" layoutInCell="1" allowOverlap="1" wp14:anchorId="1409A7B9" wp14:editId="232381F8">
                <wp:simplePos x="0" y="0"/>
                <wp:positionH relativeFrom="page">
                  <wp:posOffset>451104</wp:posOffset>
                </wp:positionH>
                <wp:positionV relativeFrom="paragraph">
                  <wp:posOffset>-4830546</wp:posOffset>
                </wp:positionV>
                <wp:extent cx="10795" cy="4497070"/>
                <wp:effectExtent l="0" t="0" r="27305" b="0"/>
                <wp:wrapNone/>
                <wp:docPr id="22" name="Graphic 22" descr="Screenshot of the fees, investments and targets 2024-25 to 202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4497070"/>
                        </a:xfrm>
                        <a:custGeom>
                          <a:avLst/>
                          <a:gdLst/>
                          <a:ahLst/>
                          <a:cxnLst/>
                          <a:rect l="l" t="t" r="r" b="b"/>
                          <a:pathLst>
                            <a:path w="10795" h="4497070">
                              <a:moveTo>
                                <a:pt x="10668" y="2635720"/>
                              </a:moveTo>
                              <a:lnTo>
                                <a:pt x="0" y="2635720"/>
                              </a:lnTo>
                              <a:lnTo>
                                <a:pt x="0" y="3346196"/>
                              </a:lnTo>
                              <a:lnTo>
                                <a:pt x="0" y="3356864"/>
                              </a:lnTo>
                              <a:lnTo>
                                <a:pt x="0" y="4496765"/>
                              </a:lnTo>
                              <a:lnTo>
                                <a:pt x="10668" y="4496765"/>
                              </a:lnTo>
                              <a:lnTo>
                                <a:pt x="10668" y="3346196"/>
                              </a:lnTo>
                              <a:lnTo>
                                <a:pt x="10668" y="2635720"/>
                              </a:lnTo>
                              <a:close/>
                            </a:path>
                            <a:path w="10795" h="4497070">
                              <a:moveTo>
                                <a:pt x="10668" y="794397"/>
                              </a:moveTo>
                              <a:lnTo>
                                <a:pt x="0" y="794397"/>
                              </a:lnTo>
                              <a:lnTo>
                                <a:pt x="0" y="805014"/>
                              </a:lnTo>
                              <a:lnTo>
                                <a:pt x="0" y="1824863"/>
                              </a:lnTo>
                              <a:lnTo>
                                <a:pt x="0" y="1835531"/>
                              </a:lnTo>
                              <a:lnTo>
                                <a:pt x="0" y="2624963"/>
                              </a:lnTo>
                              <a:lnTo>
                                <a:pt x="0" y="2635631"/>
                              </a:lnTo>
                              <a:lnTo>
                                <a:pt x="10668" y="2635631"/>
                              </a:lnTo>
                              <a:lnTo>
                                <a:pt x="10668" y="805014"/>
                              </a:lnTo>
                              <a:lnTo>
                                <a:pt x="10668" y="794397"/>
                              </a:lnTo>
                              <a:close/>
                            </a:path>
                            <a:path w="10795" h="4497070">
                              <a:moveTo>
                                <a:pt x="10668" y="10744"/>
                              </a:moveTo>
                              <a:lnTo>
                                <a:pt x="0" y="10744"/>
                              </a:lnTo>
                              <a:lnTo>
                                <a:pt x="0" y="794385"/>
                              </a:lnTo>
                              <a:lnTo>
                                <a:pt x="10668" y="794385"/>
                              </a:lnTo>
                              <a:lnTo>
                                <a:pt x="10668" y="10744"/>
                              </a:lnTo>
                              <a:close/>
                            </a:path>
                            <a:path w="10795" h="4497070">
                              <a:moveTo>
                                <a:pt x="10668" y="0"/>
                              </a:moveTo>
                              <a:lnTo>
                                <a:pt x="0" y="0"/>
                              </a:lnTo>
                              <a:lnTo>
                                <a:pt x="0" y="10668"/>
                              </a:lnTo>
                              <a:lnTo>
                                <a:pt x="10668" y="10668"/>
                              </a:lnTo>
                              <a:lnTo>
                                <a:pt x="10668" y="0"/>
                              </a:lnTo>
                              <a:close/>
                            </a:path>
                          </a:pathLst>
                        </a:custGeom>
                        <a:solidFill>
                          <a:srgbClr val="001F5F"/>
                        </a:solidFill>
                      </wps:spPr>
                      <wps:bodyPr wrap="square" lIns="0" tIns="0" rIns="0" bIns="0" rtlCol="0">
                        <a:prstTxWarp prst="textNoShape">
                          <a:avLst/>
                        </a:prstTxWarp>
                        <a:noAutofit/>
                      </wps:bodyPr>
                    </wps:wsp>
                  </a:graphicData>
                </a:graphic>
              </wp:anchor>
            </w:drawing>
          </mc:Choice>
          <mc:Fallback>
            <w:pict>
              <v:shape w14:anchorId="4F405F3B" id="Graphic 22" o:spid="_x0000_s1026" alt="Screenshot of the fees, investments and targets 2024-25 to 2027-28" style="position:absolute;margin-left:35.5pt;margin-top:-380.35pt;width:.85pt;height:354.1pt;z-index:15731712;visibility:visible;mso-wrap-style:square;mso-wrap-distance-left:0;mso-wrap-distance-top:0;mso-wrap-distance-right:0;mso-wrap-distance-bottom:0;mso-position-horizontal:absolute;mso-position-horizontal-relative:page;mso-position-vertical:absolute;mso-position-vertical-relative:text;v-text-anchor:top" coordsize="10795,449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" path="m10668,2635720r-10668,l,3346196r,10668l,4496765r10668,l10668,3346196r,-710476xem10668,794397l,794397r,10617l,1824863r,10668l,2624963r,10668l10668,2635631r,-1830617l10668,794397xem10668,10744l,10744,,794385r10668,l10668,10744xem10668,l,,,10668r10668,l10668,xe" fillcolor="#001f5f" stroked="f">
                <v:path arrowok="t"/>
                <w10:wrap anchorx="page"/>
              </v:shape>
            </w:pict>
          </mc:Fallback>
        </mc:AlternateContent>
      </w:r>
      <w:r>
        <w:rPr>
          <w:spacing w:val="-5"/>
          <w:sz w:val="20"/>
        </w:rPr>
        <w:t>36</w:t>
      </w:r>
    </w:p>
    <w:p w14:paraId="7FCFC5E1" w14:textId="77777777" w:rsidR="00C2340B" w:rsidRDefault="00C2340B">
      <w:pPr>
        <w:jc w:val="right"/>
        <w:rPr>
          <w:sz w:val="20"/>
        </w:rPr>
        <w:sectPr w:rsidR="00C2340B">
          <w:pgSz w:w="16840" w:h="11910" w:orient="landscape"/>
          <w:pgMar w:top="1100" w:right="1133" w:bottom="280" w:left="708" w:header="720" w:footer="720" w:gutter="0"/>
          <w:cols w:space="720"/>
        </w:sectPr>
      </w:pPr>
    </w:p>
    <w:tbl>
      <w:tblPr>
        <w:tblW w:w="0" w:type="auto"/>
        <w:tblInd w:w="22" w:type="dxa"/>
        <w:tblBorders>
          <w:top w:val="single" w:sz="8" w:space="0" w:color="001F5F"/>
          <w:left w:val="single" w:sz="8" w:space="0" w:color="001F5F"/>
          <w:bottom w:val="single" w:sz="8" w:space="0" w:color="001F5F"/>
          <w:right w:val="single" w:sz="8" w:space="0" w:color="001F5F"/>
          <w:insideH w:val="single" w:sz="8" w:space="0" w:color="001F5F"/>
          <w:insideV w:val="single" w:sz="8" w:space="0" w:color="001F5F"/>
        </w:tblBorders>
        <w:tblLayout w:type="fixed"/>
        <w:tblCellMar>
          <w:left w:w="0" w:type="dxa"/>
          <w:right w:w="0" w:type="dxa"/>
        </w:tblCellMar>
        <w:tblLook w:val="01E0" w:firstRow="1" w:lastRow="1" w:firstColumn="1" w:lastColumn="1" w:noHBand="0" w:noVBand="0"/>
      </w:tblPr>
      <w:tblGrid>
        <w:gridCol w:w="131"/>
        <w:gridCol w:w="1462"/>
        <w:gridCol w:w="694"/>
        <w:gridCol w:w="1095"/>
        <w:gridCol w:w="1095"/>
        <w:gridCol w:w="1096"/>
        <w:gridCol w:w="1095"/>
        <w:gridCol w:w="1484"/>
        <w:gridCol w:w="764"/>
        <w:gridCol w:w="756"/>
        <w:gridCol w:w="610"/>
        <w:gridCol w:w="610"/>
        <w:gridCol w:w="574"/>
        <w:gridCol w:w="569"/>
        <w:gridCol w:w="570"/>
        <w:gridCol w:w="569"/>
        <w:gridCol w:w="569"/>
        <w:gridCol w:w="157"/>
      </w:tblGrid>
      <w:tr w:rsidR="00C2340B" w14:paraId="25AE0CA2" w14:textId="77777777">
        <w:trPr>
          <w:trHeight w:val="441"/>
        </w:trPr>
        <w:tc>
          <w:tcPr>
            <w:tcW w:w="131" w:type="dxa"/>
            <w:vMerge w:val="restart"/>
            <w:tcBorders>
              <w:top w:val="nil"/>
              <w:right w:val="single" w:sz="2" w:space="0" w:color="000000"/>
            </w:tcBorders>
          </w:tcPr>
          <w:p w14:paraId="60E735AF" w14:textId="77777777" w:rsidR="00C2340B" w:rsidRDefault="00C2340B">
            <w:pPr>
              <w:pStyle w:val="TableParagraph"/>
              <w:rPr>
                <w:rFonts w:ascii="Times New Roman"/>
                <w:sz w:val="10"/>
              </w:rPr>
            </w:pPr>
          </w:p>
        </w:tc>
        <w:tc>
          <w:tcPr>
            <w:tcW w:w="1462" w:type="dxa"/>
            <w:tcBorders>
              <w:top w:val="single" w:sz="2" w:space="0" w:color="000000"/>
              <w:left w:val="single" w:sz="2" w:space="0" w:color="000000"/>
              <w:bottom w:val="single" w:sz="2" w:space="0" w:color="000000"/>
              <w:right w:val="single" w:sz="2" w:space="0" w:color="000000"/>
            </w:tcBorders>
          </w:tcPr>
          <w:p w14:paraId="2103589D" w14:textId="77777777" w:rsidR="00C2340B" w:rsidRDefault="00C2340B">
            <w:pPr>
              <w:pStyle w:val="TableParagraph"/>
              <w:rPr>
                <w:rFonts w:ascii="Times New Roman"/>
                <w:sz w:val="10"/>
              </w:rPr>
            </w:pPr>
          </w:p>
        </w:tc>
        <w:tc>
          <w:tcPr>
            <w:tcW w:w="694" w:type="dxa"/>
            <w:tcBorders>
              <w:top w:val="single" w:sz="2" w:space="0" w:color="000000"/>
              <w:left w:val="single" w:sz="2" w:space="0" w:color="000000"/>
              <w:bottom w:val="single" w:sz="2" w:space="0" w:color="000000"/>
              <w:right w:val="single" w:sz="2" w:space="0" w:color="000000"/>
            </w:tcBorders>
          </w:tcPr>
          <w:p w14:paraId="186B30F1" w14:textId="77777777" w:rsidR="00C2340B" w:rsidRDefault="00000000">
            <w:pPr>
              <w:pStyle w:val="TableParagraph"/>
              <w:spacing w:before="14"/>
              <w:ind w:left="29"/>
              <w:rPr>
                <w:sz w:val="10"/>
              </w:rPr>
            </w:pPr>
            <w:r>
              <w:rPr>
                <w:spacing w:val="-2"/>
                <w:sz w:val="10"/>
              </w:rPr>
              <w:t>PTS_11</w:t>
            </w:r>
          </w:p>
        </w:tc>
        <w:tc>
          <w:tcPr>
            <w:tcW w:w="1095" w:type="dxa"/>
            <w:tcBorders>
              <w:top w:val="single" w:sz="2" w:space="0" w:color="000000"/>
              <w:left w:val="single" w:sz="2" w:space="0" w:color="000000"/>
              <w:bottom w:val="single" w:sz="2" w:space="0" w:color="000000"/>
              <w:right w:val="single" w:sz="2" w:space="0" w:color="000000"/>
            </w:tcBorders>
          </w:tcPr>
          <w:p w14:paraId="63413FFA"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tcPr>
          <w:p w14:paraId="59403D06" w14:textId="77777777" w:rsidR="00C2340B" w:rsidRDefault="00C2340B">
            <w:pPr>
              <w:pStyle w:val="TableParagraph"/>
              <w:rPr>
                <w:rFonts w:ascii="Times New Roman"/>
                <w:sz w:val="10"/>
              </w:rPr>
            </w:pPr>
          </w:p>
        </w:tc>
        <w:tc>
          <w:tcPr>
            <w:tcW w:w="1096" w:type="dxa"/>
            <w:tcBorders>
              <w:top w:val="single" w:sz="2" w:space="0" w:color="000000"/>
              <w:left w:val="single" w:sz="2" w:space="0" w:color="000000"/>
              <w:bottom w:val="single" w:sz="2" w:space="0" w:color="000000"/>
              <w:right w:val="single" w:sz="2" w:space="0" w:color="000000"/>
            </w:tcBorders>
            <w:shd w:val="clear" w:color="auto" w:fill="BEBEBE"/>
          </w:tcPr>
          <w:p w14:paraId="1071FBE7"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shd w:val="clear" w:color="auto" w:fill="BEBEBE"/>
          </w:tcPr>
          <w:p w14:paraId="7FD995E5" w14:textId="77777777" w:rsidR="00C2340B" w:rsidRDefault="00C2340B">
            <w:pPr>
              <w:pStyle w:val="TableParagraph"/>
              <w:rPr>
                <w:rFonts w:ascii="Times New Roman"/>
                <w:sz w:val="10"/>
              </w:rPr>
            </w:pPr>
          </w:p>
        </w:tc>
        <w:tc>
          <w:tcPr>
            <w:tcW w:w="1484" w:type="dxa"/>
            <w:tcBorders>
              <w:top w:val="single" w:sz="2" w:space="0" w:color="000000"/>
              <w:left w:val="single" w:sz="2" w:space="0" w:color="000000"/>
              <w:bottom w:val="single" w:sz="2" w:space="0" w:color="000000"/>
              <w:right w:val="single" w:sz="2" w:space="0" w:color="000000"/>
            </w:tcBorders>
          </w:tcPr>
          <w:p w14:paraId="59586F3F" w14:textId="77777777" w:rsidR="00C2340B" w:rsidRDefault="00C2340B">
            <w:pPr>
              <w:pStyle w:val="TableParagraph"/>
              <w:rPr>
                <w:rFonts w:ascii="Times New Roman"/>
                <w:sz w:val="10"/>
              </w:rPr>
            </w:pPr>
          </w:p>
        </w:tc>
        <w:tc>
          <w:tcPr>
            <w:tcW w:w="764" w:type="dxa"/>
            <w:tcBorders>
              <w:top w:val="single" w:sz="2" w:space="0" w:color="000000"/>
              <w:left w:val="single" w:sz="2" w:space="0" w:color="000000"/>
              <w:bottom w:val="single" w:sz="2" w:space="0" w:color="000000"/>
              <w:right w:val="single" w:sz="2" w:space="0" w:color="000000"/>
            </w:tcBorders>
          </w:tcPr>
          <w:p w14:paraId="30B0A3DF" w14:textId="77777777" w:rsidR="00C2340B" w:rsidRDefault="00C2340B">
            <w:pPr>
              <w:pStyle w:val="TableParagraph"/>
              <w:rPr>
                <w:rFonts w:ascii="Times New Roman"/>
                <w:sz w:val="10"/>
              </w:rPr>
            </w:pPr>
          </w:p>
        </w:tc>
        <w:tc>
          <w:tcPr>
            <w:tcW w:w="756" w:type="dxa"/>
            <w:tcBorders>
              <w:top w:val="single" w:sz="2" w:space="0" w:color="000000"/>
              <w:left w:val="single" w:sz="2" w:space="0" w:color="000000"/>
              <w:bottom w:val="single" w:sz="2" w:space="0" w:color="000000"/>
              <w:right w:val="single" w:sz="2" w:space="0" w:color="000000"/>
            </w:tcBorders>
          </w:tcPr>
          <w:p w14:paraId="038B6FA4"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1746A0F3"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0B9950DD" w14:textId="77777777" w:rsidR="00C2340B" w:rsidRDefault="00C2340B">
            <w:pPr>
              <w:pStyle w:val="TableParagraph"/>
              <w:rPr>
                <w:rFonts w:ascii="Times New Roman"/>
                <w:sz w:val="10"/>
              </w:rPr>
            </w:pPr>
          </w:p>
        </w:tc>
        <w:tc>
          <w:tcPr>
            <w:tcW w:w="574" w:type="dxa"/>
            <w:tcBorders>
              <w:top w:val="single" w:sz="2" w:space="0" w:color="000000"/>
              <w:left w:val="single" w:sz="2" w:space="0" w:color="000000"/>
              <w:bottom w:val="single" w:sz="2" w:space="0" w:color="000000"/>
              <w:right w:val="single" w:sz="2" w:space="0" w:color="000000"/>
            </w:tcBorders>
          </w:tcPr>
          <w:p w14:paraId="13BFE5CF"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43E00087" w14:textId="77777777" w:rsidR="00C2340B" w:rsidRDefault="00C2340B">
            <w:pPr>
              <w:pStyle w:val="TableParagraph"/>
              <w:rPr>
                <w:rFonts w:ascii="Times New Roman"/>
                <w:sz w:val="10"/>
              </w:rPr>
            </w:pPr>
          </w:p>
        </w:tc>
        <w:tc>
          <w:tcPr>
            <w:tcW w:w="570" w:type="dxa"/>
            <w:tcBorders>
              <w:top w:val="single" w:sz="2" w:space="0" w:color="000000"/>
              <w:left w:val="single" w:sz="2" w:space="0" w:color="000000"/>
              <w:bottom w:val="single" w:sz="2" w:space="0" w:color="000000"/>
              <w:right w:val="single" w:sz="2" w:space="0" w:color="000000"/>
            </w:tcBorders>
          </w:tcPr>
          <w:p w14:paraId="03811C14"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0B1EE75D"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3B9E81D3" w14:textId="77777777" w:rsidR="00C2340B" w:rsidRDefault="00C2340B">
            <w:pPr>
              <w:pStyle w:val="TableParagraph"/>
              <w:rPr>
                <w:rFonts w:ascii="Times New Roman"/>
                <w:sz w:val="10"/>
              </w:rPr>
            </w:pPr>
          </w:p>
        </w:tc>
        <w:tc>
          <w:tcPr>
            <w:tcW w:w="157" w:type="dxa"/>
            <w:vMerge w:val="restart"/>
            <w:tcBorders>
              <w:top w:val="nil"/>
              <w:left w:val="single" w:sz="2" w:space="0" w:color="000000"/>
            </w:tcBorders>
          </w:tcPr>
          <w:p w14:paraId="4AE7477B" w14:textId="77777777" w:rsidR="00C2340B" w:rsidRDefault="00C2340B">
            <w:pPr>
              <w:pStyle w:val="TableParagraph"/>
              <w:rPr>
                <w:rFonts w:ascii="Times New Roman"/>
                <w:sz w:val="10"/>
              </w:rPr>
            </w:pPr>
          </w:p>
        </w:tc>
      </w:tr>
      <w:tr w:rsidR="00C2340B" w14:paraId="3CC93D3B" w14:textId="77777777">
        <w:trPr>
          <w:trHeight w:val="431"/>
        </w:trPr>
        <w:tc>
          <w:tcPr>
            <w:tcW w:w="131" w:type="dxa"/>
            <w:vMerge/>
            <w:tcBorders>
              <w:top w:val="nil"/>
              <w:right w:val="single" w:sz="2" w:space="0" w:color="000000"/>
            </w:tcBorders>
          </w:tcPr>
          <w:p w14:paraId="21275940" w14:textId="77777777" w:rsidR="00C2340B" w:rsidRDefault="00C2340B">
            <w:pPr>
              <w:rPr>
                <w:sz w:val="2"/>
                <w:szCs w:val="2"/>
              </w:rPr>
            </w:pPr>
          </w:p>
        </w:tc>
        <w:tc>
          <w:tcPr>
            <w:tcW w:w="1462" w:type="dxa"/>
            <w:tcBorders>
              <w:top w:val="single" w:sz="2" w:space="0" w:color="000000"/>
              <w:left w:val="single" w:sz="2" w:space="0" w:color="000000"/>
              <w:bottom w:val="single" w:sz="2" w:space="0" w:color="000000"/>
              <w:right w:val="single" w:sz="2" w:space="0" w:color="000000"/>
            </w:tcBorders>
          </w:tcPr>
          <w:p w14:paraId="7D97C124" w14:textId="77777777" w:rsidR="00C2340B" w:rsidRDefault="00C2340B">
            <w:pPr>
              <w:pStyle w:val="TableParagraph"/>
              <w:rPr>
                <w:rFonts w:ascii="Times New Roman"/>
                <w:sz w:val="10"/>
              </w:rPr>
            </w:pPr>
          </w:p>
        </w:tc>
        <w:tc>
          <w:tcPr>
            <w:tcW w:w="694" w:type="dxa"/>
            <w:tcBorders>
              <w:top w:val="single" w:sz="2" w:space="0" w:color="000000"/>
              <w:left w:val="single" w:sz="2" w:space="0" w:color="000000"/>
              <w:bottom w:val="single" w:sz="2" w:space="0" w:color="000000"/>
              <w:right w:val="single" w:sz="2" w:space="0" w:color="000000"/>
            </w:tcBorders>
          </w:tcPr>
          <w:p w14:paraId="41D97A90" w14:textId="77777777" w:rsidR="00C2340B" w:rsidRDefault="00000000">
            <w:pPr>
              <w:pStyle w:val="TableParagraph"/>
              <w:spacing w:before="4"/>
              <w:ind w:left="29"/>
              <w:rPr>
                <w:sz w:val="10"/>
              </w:rPr>
            </w:pPr>
            <w:r>
              <w:rPr>
                <w:spacing w:val="-2"/>
                <w:sz w:val="10"/>
              </w:rPr>
              <w:t>PTS_12</w:t>
            </w:r>
          </w:p>
        </w:tc>
        <w:tc>
          <w:tcPr>
            <w:tcW w:w="1095" w:type="dxa"/>
            <w:tcBorders>
              <w:top w:val="single" w:sz="2" w:space="0" w:color="000000"/>
              <w:left w:val="single" w:sz="2" w:space="0" w:color="000000"/>
              <w:bottom w:val="single" w:sz="2" w:space="0" w:color="000000"/>
              <w:right w:val="single" w:sz="2" w:space="0" w:color="000000"/>
            </w:tcBorders>
          </w:tcPr>
          <w:p w14:paraId="4F3FC326"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tcPr>
          <w:p w14:paraId="5C2E64AA" w14:textId="77777777" w:rsidR="00C2340B" w:rsidRDefault="00C2340B">
            <w:pPr>
              <w:pStyle w:val="TableParagraph"/>
              <w:rPr>
                <w:rFonts w:ascii="Times New Roman"/>
                <w:sz w:val="10"/>
              </w:rPr>
            </w:pPr>
          </w:p>
        </w:tc>
        <w:tc>
          <w:tcPr>
            <w:tcW w:w="1096" w:type="dxa"/>
            <w:tcBorders>
              <w:top w:val="single" w:sz="2" w:space="0" w:color="000000"/>
              <w:left w:val="single" w:sz="2" w:space="0" w:color="000000"/>
              <w:bottom w:val="single" w:sz="2" w:space="0" w:color="000000"/>
              <w:right w:val="single" w:sz="2" w:space="0" w:color="000000"/>
            </w:tcBorders>
            <w:shd w:val="clear" w:color="auto" w:fill="BEBEBE"/>
          </w:tcPr>
          <w:p w14:paraId="7AD8C21E"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shd w:val="clear" w:color="auto" w:fill="BEBEBE"/>
          </w:tcPr>
          <w:p w14:paraId="689BFC78" w14:textId="77777777" w:rsidR="00C2340B" w:rsidRDefault="00C2340B">
            <w:pPr>
              <w:pStyle w:val="TableParagraph"/>
              <w:rPr>
                <w:rFonts w:ascii="Times New Roman"/>
                <w:sz w:val="10"/>
              </w:rPr>
            </w:pPr>
          </w:p>
        </w:tc>
        <w:tc>
          <w:tcPr>
            <w:tcW w:w="1484" w:type="dxa"/>
            <w:tcBorders>
              <w:top w:val="single" w:sz="2" w:space="0" w:color="000000"/>
              <w:left w:val="single" w:sz="2" w:space="0" w:color="000000"/>
              <w:bottom w:val="single" w:sz="2" w:space="0" w:color="000000"/>
              <w:right w:val="single" w:sz="2" w:space="0" w:color="000000"/>
            </w:tcBorders>
          </w:tcPr>
          <w:p w14:paraId="4331864C" w14:textId="77777777" w:rsidR="00C2340B" w:rsidRDefault="00C2340B">
            <w:pPr>
              <w:pStyle w:val="TableParagraph"/>
              <w:rPr>
                <w:rFonts w:ascii="Times New Roman"/>
                <w:sz w:val="10"/>
              </w:rPr>
            </w:pPr>
          </w:p>
        </w:tc>
        <w:tc>
          <w:tcPr>
            <w:tcW w:w="764" w:type="dxa"/>
            <w:tcBorders>
              <w:top w:val="single" w:sz="2" w:space="0" w:color="000000"/>
              <w:left w:val="single" w:sz="2" w:space="0" w:color="000000"/>
              <w:bottom w:val="single" w:sz="2" w:space="0" w:color="000000"/>
              <w:right w:val="single" w:sz="2" w:space="0" w:color="000000"/>
            </w:tcBorders>
          </w:tcPr>
          <w:p w14:paraId="5DF9F15E" w14:textId="77777777" w:rsidR="00C2340B" w:rsidRDefault="00C2340B">
            <w:pPr>
              <w:pStyle w:val="TableParagraph"/>
              <w:rPr>
                <w:rFonts w:ascii="Times New Roman"/>
                <w:sz w:val="10"/>
              </w:rPr>
            </w:pPr>
          </w:p>
        </w:tc>
        <w:tc>
          <w:tcPr>
            <w:tcW w:w="756" w:type="dxa"/>
            <w:tcBorders>
              <w:top w:val="single" w:sz="2" w:space="0" w:color="000000"/>
              <w:left w:val="single" w:sz="2" w:space="0" w:color="000000"/>
              <w:bottom w:val="single" w:sz="2" w:space="0" w:color="000000"/>
              <w:right w:val="single" w:sz="2" w:space="0" w:color="000000"/>
            </w:tcBorders>
          </w:tcPr>
          <w:p w14:paraId="58AD823B"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1369FE88"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64566CDD" w14:textId="77777777" w:rsidR="00C2340B" w:rsidRDefault="00C2340B">
            <w:pPr>
              <w:pStyle w:val="TableParagraph"/>
              <w:rPr>
                <w:rFonts w:ascii="Times New Roman"/>
                <w:sz w:val="10"/>
              </w:rPr>
            </w:pPr>
          </w:p>
        </w:tc>
        <w:tc>
          <w:tcPr>
            <w:tcW w:w="574" w:type="dxa"/>
            <w:tcBorders>
              <w:top w:val="single" w:sz="2" w:space="0" w:color="000000"/>
              <w:left w:val="single" w:sz="2" w:space="0" w:color="000000"/>
              <w:bottom w:val="single" w:sz="2" w:space="0" w:color="000000"/>
              <w:right w:val="single" w:sz="2" w:space="0" w:color="000000"/>
            </w:tcBorders>
          </w:tcPr>
          <w:p w14:paraId="629B42BC"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795C0813" w14:textId="77777777" w:rsidR="00C2340B" w:rsidRDefault="00C2340B">
            <w:pPr>
              <w:pStyle w:val="TableParagraph"/>
              <w:rPr>
                <w:rFonts w:ascii="Times New Roman"/>
                <w:sz w:val="10"/>
              </w:rPr>
            </w:pPr>
          </w:p>
        </w:tc>
        <w:tc>
          <w:tcPr>
            <w:tcW w:w="570" w:type="dxa"/>
            <w:tcBorders>
              <w:top w:val="single" w:sz="2" w:space="0" w:color="000000"/>
              <w:left w:val="single" w:sz="2" w:space="0" w:color="000000"/>
              <w:bottom w:val="single" w:sz="2" w:space="0" w:color="000000"/>
              <w:right w:val="single" w:sz="2" w:space="0" w:color="000000"/>
            </w:tcBorders>
          </w:tcPr>
          <w:p w14:paraId="5AAEC2AD"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7D6F57C3"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3386C9C7" w14:textId="77777777" w:rsidR="00C2340B" w:rsidRDefault="00C2340B">
            <w:pPr>
              <w:pStyle w:val="TableParagraph"/>
              <w:rPr>
                <w:rFonts w:ascii="Times New Roman"/>
                <w:sz w:val="10"/>
              </w:rPr>
            </w:pPr>
          </w:p>
        </w:tc>
        <w:tc>
          <w:tcPr>
            <w:tcW w:w="157" w:type="dxa"/>
            <w:vMerge/>
            <w:tcBorders>
              <w:top w:val="nil"/>
              <w:left w:val="single" w:sz="2" w:space="0" w:color="000000"/>
            </w:tcBorders>
          </w:tcPr>
          <w:p w14:paraId="54F7AD89" w14:textId="77777777" w:rsidR="00C2340B" w:rsidRDefault="00C2340B">
            <w:pPr>
              <w:rPr>
                <w:sz w:val="2"/>
                <w:szCs w:val="2"/>
              </w:rPr>
            </w:pPr>
          </w:p>
        </w:tc>
      </w:tr>
      <w:tr w:rsidR="00C2340B" w14:paraId="60AF5E0C" w14:textId="77777777">
        <w:trPr>
          <w:trHeight w:val="272"/>
        </w:trPr>
        <w:tc>
          <w:tcPr>
            <w:tcW w:w="131" w:type="dxa"/>
            <w:vMerge/>
            <w:tcBorders>
              <w:top w:val="nil"/>
              <w:right w:val="single" w:sz="2" w:space="0" w:color="000000"/>
            </w:tcBorders>
          </w:tcPr>
          <w:p w14:paraId="0F3EDFD2" w14:textId="77777777" w:rsidR="00C2340B" w:rsidRDefault="00C2340B">
            <w:pPr>
              <w:rPr>
                <w:sz w:val="2"/>
                <w:szCs w:val="2"/>
              </w:rPr>
            </w:pPr>
          </w:p>
        </w:tc>
        <w:tc>
          <w:tcPr>
            <w:tcW w:w="13612" w:type="dxa"/>
            <w:gridSpan w:val="16"/>
            <w:tcBorders>
              <w:top w:val="single" w:sz="2" w:space="0" w:color="000000"/>
              <w:left w:val="single" w:sz="2" w:space="0" w:color="000000"/>
              <w:bottom w:val="single" w:sz="2" w:space="0" w:color="000000"/>
              <w:right w:val="single" w:sz="2" w:space="0" w:color="000000"/>
            </w:tcBorders>
          </w:tcPr>
          <w:p w14:paraId="7A1D3787" w14:textId="77777777" w:rsidR="00C2340B" w:rsidRDefault="00000000">
            <w:pPr>
              <w:pStyle w:val="TableParagraph"/>
              <w:spacing w:before="129" w:line="123" w:lineRule="exact"/>
              <w:ind w:left="32"/>
              <w:rPr>
                <w:rFonts w:ascii="Arial"/>
                <w:b/>
                <w:sz w:val="12"/>
              </w:rPr>
            </w:pPr>
            <w:r>
              <w:rPr>
                <w:rFonts w:ascii="Arial"/>
                <w:b/>
                <w:color w:val="001F5F"/>
                <w:sz w:val="12"/>
              </w:rPr>
              <w:t>Table</w:t>
            </w:r>
            <w:r>
              <w:rPr>
                <w:rFonts w:ascii="Arial"/>
                <w:b/>
                <w:color w:val="001F5F"/>
                <w:spacing w:val="-5"/>
                <w:sz w:val="12"/>
              </w:rPr>
              <w:t xml:space="preserve"> </w:t>
            </w:r>
            <w:r>
              <w:rPr>
                <w:rFonts w:ascii="Arial"/>
                <w:b/>
                <w:color w:val="001F5F"/>
                <w:sz w:val="12"/>
              </w:rPr>
              <w:t>5e:</w:t>
            </w:r>
            <w:r>
              <w:rPr>
                <w:rFonts w:ascii="Arial"/>
                <w:b/>
                <w:color w:val="001F5F"/>
                <w:spacing w:val="-3"/>
                <w:sz w:val="12"/>
              </w:rPr>
              <w:t xml:space="preserve"> </w:t>
            </w:r>
            <w:r>
              <w:rPr>
                <w:rFonts w:ascii="Arial"/>
                <w:b/>
                <w:color w:val="001F5F"/>
                <w:sz w:val="12"/>
              </w:rPr>
              <w:t>Progression</w:t>
            </w:r>
            <w:r>
              <w:rPr>
                <w:rFonts w:ascii="Arial"/>
                <w:b/>
                <w:color w:val="001F5F"/>
                <w:spacing w:val="-4"/>
                <w:sz w:val="12"/>
              </w:rPr>
              <w:t xml:space="preserve"> </w:t>
            </w:r>
            <w:r>
              <w:rPr>
                <w:rFonts w:ascii="Arial"/>
                <w:b/>
                <w:color w:val="001F5F"/>
                <w:spacing w:val="-2"/>
                <w:sz w:val="12"/>
              </w:rPr>
              <w:t>targets</w:t>
            </w:r>
          </w:p>
        </w:tc>
        <w:tc>
          <w:tcPr>
            <w:tcW w:w="157" w:type="dxa"/>
            <w:vMerge/>
            <w:tcBorders>
              <w:top w:val="nil"/>
              <w:left w:val="single" w:sz="2" w:space="0" w:color="000000"/>
            </w:tcBorders>
          </w:tcPr>
          <w:p w14:paraId="4DE837BE" w14:textId="77777777" w:rsidR="00C2340B" w:rsidRDefault="00C2340B">
            <w:pPr>
              <w:rPr>
                <w:sz w:val="2"/>
                <w:szCs w:val="2"/>
              </w:rPr>
            </w:pPr>
          </w:p>
        </w:tc>
      </w:tr>
      <w:tr w:rsidR="00C2340B" w14:paraId="34199943" w14:textId="77777777">
        <w:trPr>
          <w:trHeight w:val="115"/>
        </w:trPr>
        <w:tc>
          <w:tcPr>
            <w:tcW w:w="131" w:type="dxa"/>
            <w:vMerge/>
            <w:tcBorders>
              <w:top w:val="nil"/>
              <w:right w:val="single" w:sz="2" w:space="0" w:color="000000"/>
            </w:tcBorders>
          </w:tcPr>
          <w:p w14:paraId="42B7CD06" w14:textId="77777777" w:rsidR="00C2340B" w:rsidRDefault="00C2340B">
            <w:pPr>
              <w:rPr>
                <w:sz w:val="2"/>
                <w:szCs w:val="2"/>
              </w:rPr>
            </w:pPr>
          </w:p>
        </w:tc>
        <w:tc>
          <w:tcPr>
            <w:tcW w:w="1462" w:type="dxa"/>
            <w:tcBorders>
              <w:top w:val="single" w:sz="2" w:space="0" w:color="000000"/>
              <w:left w:val="single" w:sz="2" w:space="0" w:color="000000"/>
              <w:bottom w:val="nil"/>
              <w:right w:val="single" w:sz="2" w:space="0" w:color="000000"/>
            </w:tcBorders>
          </w:tcPr>
          <w:p w14:paraId="204130C7" w14:textId="77777777" w:rsidR="00C2340B" w:rsidRDefault="00000000">
            <w:pPr>
              <w:pStyle w:val="TableParagraph"/>
              <w:spacing w:before="4" w:line="91" w:lineRule="exact"/>
              <w:ind w:left="29"/>
              <w:rPr>
                <w:rFonts w:ascii="Arial"/>
                <w:b/>
                <w:sz w:val="10"/>
              </w:rPr>
            </w:pPr>
            <w:r>
              <w:rPr>
                <w:rFonts w:ascii="Arial"/>
                <w:b/>
                <w:color w:val="001F5F"/>
                <w:sz w:val="10"/>
              </w:rPr>
              <w:t>Aim</w:t>
            </w:r>
            <w:r>
              <w:rPr>
                <w:rFonts w:ascii="Arial"/>
                <w:b/>
                <w:color w:val="001F5F"/>
                <w:spacing w:val="-5"/>
                <w:sz w:val="10"/>
              </w:rPr>
              <w:t xml:space="preserve"> </w:t>
            </w:r>
            <w:r>
              <w:rPr>
                <w:rFonts w:ascii="Arial"/>
                <w:b/>
                <w:color w:val="001F5F"/>
                <w:sz w:val="10"/>
              </w:rPr>
              <w:t>(500</w:t>
            </w:r>
            <w:r>
              <w:rPr>
                <w:rFonts w:ascii="Arial"/>
                <w:b/>
                <w:color w:val="001F5F"/>
                <w:spacing w:val="-3"/>
                <w:sz w:val="10"/>
              </w:rPr>
              <w:t xml:space="preserve"> </w:t>
            </w:r>
            <w:r>
              <w:rPr>
                <w:rFonts w:ascii="Arial"/>
                <w:b/>
                <w:color w:val="001F5F"/>
                <w:spacing w:val="-2"/>
                <w:sz w:val="10"/>
              </w:rPr>
              <w:t>characters</w:t>
            </w:r>
          </w:p>
        </w:tc>
        <w:tc>
          <w:tcPr>
            <w:tcW w:w="694" w:type="dxa"/>
            <w:tcBorders>
              <w:top w:val="single" w:sz="2" w:space="0" w:color="000000"/>
              <w:left w:val="single" w:sz="2" w:space="0" w:color="000000"/>
              <w:bottom w:val="nil"/>
              <w:right w:val="single" w:sz="2" w:space="0" w:color="000000"/>
            </w:tcBorders>
          </w:tcPr>
          <w:p w14:paraId="7FF914B6" w14:textId="77777777" w:rsidR="00C2340B" w:rsidRDefault="00000000">
            <w:pPr>
              <w:pStyle w:val="TableParagraph"/>
              <w:spacing w:before="4" w:line="91" w:lineRule="exact"/>
              <w:ind w:left="29"/>
              <w:rPr>
                <w:rFonts w:ascii="Arial"/>
                <w:b/>
                <w:sz w:val="10"/>
              </w:rPr>
            </w:pPr>
            <w:r>
              <w:rPr>
                <w:rFonts w:ascii="Arial"/>
                <w:b/>
                <w:color w:val="001F5F"/>
                <w:spacing w:val="-2"/>
                <w:sz w:val="10"/>
              </w:rPr>
              <w:t>Reference</w:t>
            </w:r>
          </w:p>
        </w:tc>
        <w:tc>
          <w:tcPr>
            <w:tcW w:w="1095" w:type="dxa"/>
            <w:tcBorders>
              <w:top w:val="single" w:sz="2" w:space="0" w:color="000000"/>
              <w:left w:val="single" w:sz="2" w:space="0" w:color="000000"/>
              <w:bottom w:val="nil"/>
              <w:right w:val="single" w:sz="2" w:space="0" w:color="000000"/>
            </w:tcBorders>
          </w:tcPr>
          <w:p w14:paraId="119C82D4" w14:textId="77777777" w:rsidR="00C2340B" w:rsidRDefault="00000000">
            <w:pPr>
              <w:pStyle w:val="TableParagraph"/>
              <w:spacing w:before="4" w:line="91" w:lineRule="exact"/>
              <w:ind w:left="29"/>
              <w:rPr>
                <w:rFonts w:ascii="Arial"/>
                <w:b/>
                <w:sz w:val="10"/>
              </w:rPr>
            </w:pPr>
            <w:r>
              <w:rPr>
                <w:rFonts w:ascii="Arial"/>
                <w:b/>
                <w:color w:val="001F5F"/>
                <w:sz w:val="10"/>
              </w:rPr>
              <w:t>Lifecycle</w:t>
            </w:r>
            <w:r>
              <w:rPr>
                <w:rFonts w:ascii="Arial"/>
                <w:b/>
                <w:color w:val="001F5F"/>
                <w:spacing w:val="-5"/>
                <w:sz w:val="10"/>
              </w:rPr>
              <w:t xml:space="preserve"> </w:t>
            </w:r>
            <w:r>
              <w:rPr>
                <w:rFonts w:ascii="Arial"/>
                <w:b/>
                <w:color w:val="001F5F"/>
                <w:spacing w:val="-2"/>
                <w:sz w:val="10"/>
              </w:rPr>
              <w:t>stage</w:t>
            </w:r>
          </w:p>
        </w:tc>
        <w:tc>
          <w:tcPr>
            <w:tcW w:w="1095" w:type="dxa"/>
            <w:tcBorders>
              <w:top w:val="single" w:sz="2" w:space="0" w:color="000000"/>
              <w:left w:val="single" w:sz="2" w:space="0" w:color="000000"/>
              <w:bottom w:val="nil"/>
              <w:right w:val="single" w:sz="2" w:space="0" w:color="000000"/>
            </w:tcBorders>
          </w:tcPr>
          <w:p w14:paraId="3C53CA78" w14:textId="77777777" w:rsidR="00C2340B" w:rsidRDefault="00000000">
            <w:pPr>
              <w:pStyle w:val="TableParagraph"/>
              <w:spacing w:before="4" w:line="91" w:lineRule="exact"/>
              <w:ind w:left="28"/>
              <w:rPr>
                <w:rFonts w:ascii="Arial"/>
                <w:b/>
                <w:sz w:val="10"/>
              </w:rPr>
            </w:pPr>
            <w:r>
              <w:rPr>
                <w:rFonts w:ascii="Arial"/>
                <w:b/>
                <w:color w:val="001F5F"/>
                <w:spacing w:val="-2"/>
                <w:sz w:val="10"/>
              </w:rPr>
              <w:t>Characteristic</w:t>
            </w:r>
          </w:p>
        </w:tc>
        <w:tc>
          <w:tcPr>
            <w:tcW w:w="1096" w:type="dxa"/>
            <w:tcBorders>
              <w:top w:val="single" w:sz="2" w:space="0" w:color="000000"/>
              <w:left w:val="single" w:sz="2" w:space="0" w:color="000000"/>
              <w:bottom w:val="nil"/>
              <w:right w:val="single" w:sz="2" w:space="0" w:color="000000"/>
            </w:tcBorders>
          </w:tcPr>
          <w:p w14:paraId="758B340F" w14:textId="77777777" w:rsidR="00C2340B" w:rsidRDefault="00000000">
            <w:pPr>
              <w:pStyle w:val="TableParagraph"/>
              <w:spacing w:before="4" w:line="91" w:lineRule="exact"/>
              <w:ind w:left="28"/>
              <w:rPr>
                <w:rFonts w:ascii="Arial"/>
                <w:b/>
                <w:sz w:val="10"/>
              </w:rPr>
            </w:pPr>
            <w:r>
              <w:rPr>
                <w:rFonts w:ascii="Arial"/>
                <w:b/>
                <w:color w:val="001F5F"/>
                <w:sz w:val="10"/>
              </w:rPr>
              <w:t>Target</w:t>
            </w:r>
            <w:r>
              <w:rPr>
                <w:rFonts w:ascii="Arial"/>
                <w:b/>
                <w:color w:val="001F5F"/>
                <w:spacing w:val="-7"/>
                <w:sz w:val="10"/>
              </w:rPr>
              <w:t xml:space="preserve"> </w:t>
            </w:r>
            <w:r>
              <w:rPr>
                <w:rFonts w:ascii="Arial"/>
                <w:b/>
                <w:color w:val="001F5F"/>
                <w:spacing w:val="-2"/>
                <w:sz w:val="10"/>
              </w:rPr>
              <w:t>group</w:t>
            </w:r>
          </w:p>
        </w:tc>
        <w:tc>
          <w:tcPr>
            <w:tcW w:w="1095" w:type="dxa"/>
            <w:tcBorders>
              <w:top w:val="single" w:sz="2" w:space="0" w:color="000000"/>
              <w:left w:val="single" w:sz="2" w:space="0" w:color="000000"/>
              <w:bottom w:val="nil"/>
              <w:right w:val="single" w:sz="2" w:space="0" w:color="000000"/>
            </w:tcBorders>
          </w:tcPr>
          <w:p w14:paraId="785914D0" w14:textId="77777777" w:rsidR="00C2340B" w:rsidRDefault="00000000">
            <w:pPr>
              <w:pStyle w:val="TableParagraph"/>
              <w:spacing w:before="4" w:line="91" w:lineRule="exact"/>
              <w:ind w:left="27"/>
              <w:rPr>
                <w:rFonts w:ascii="Arial"/>
                <w:b/>
                <w:sz w:val="10"/>
              </w:rPr>
            </w:pPr>
            <w:r>
              <w:rPr>
                <w:rFonts w:ascii="Arial"/>
                <w:b/>
                <w:color w:val="001F5F"/>
                <w:spacing w:val="-2"/>
                <w:sz w:val="10"/>
              </w:rPr>
              <w:t>Comparator</w:t>
            </w:r>
            <w:r>
              <w:rPr>
                <w:rFonts w:ascii="Arial"/>
                <w:b/>
                <w:color w:val="001F5F"/>
                <w:spacing w:val="12"/>
                <w:sz w:val="10"/>
              </w:rPr>
              <w:t xml:space="preserve"> </w:t>
            </w:r>
            <w:r>
              <w:rPr>
                <w:rFonts w:ascii="Arial"/>
                <w:b/>
                <w:color w:val="001F5F"/>
                <w:spacing w:val="-2"/>
                <w:sz w:val="10"/>
              </w:rPr>
              <w:t>group</w:t>
            </w:r>
          </w:p>
        </w:tc>
        <w:tc>
          <w:tcPr>
            <w:tcW w:w="1484" w:type="dxa"/>
            <w:tcBorders>
              <w:top w:val="single" w:sz="2" w:space="0" w:color="000000"/>
              <w:left w:val="single" w:sz="2" w:space="0" w:color="000000"/>
              <w:bottom w:val="nil"/>
              <w:right w:val="single" w:sz="2" w:space="0" w:color="000000"/>
            </w:tcBorders>
          </w:tcPr>
          <w:p w14:paraId="0C806906" w14:textId="77777777" w:rsidR="00C2340B" w:rsidRDefault="00000000">
            <w:pPr>
              <w:pStyle w:val="TableParagraph"/>
              <w:spacing w:before="4" w:line="91" w:lineRule="exact"/>
              <w:ind w:left="26"/>
              <w:rPr>
                <w:rFonts w:ascii="Arial"/>
                <w:b/>
                <w:sz w:val="10"/>
              </w:rPr>
            </w:pPr>
            <w:r>
              <w:rPr>
                <w:rFonts w:ascii="Arial"/>
                <w:b/>
                <w:color w:val="001F5F"/>
                <w:sz w:val="10"/>
              </w:rPr>
              <w:t>Description</w:t>
            </w:r>
            <w:r>
              <w:rPr>
                <w:rFonts w:ascii="Arial"/>
                <w:b/>
                <w:color w:val="001F5F"/>
                <w:spacing w:val="-5"/>
                <w:sz w:val="10"/>
              </w:rPr>
              <w:t xml:space="preserve"> </w:t>
            </w:r>
            <w:r>
              <w:rPr>
                <w:rFonts w:ascii="Arial"/>
                <w:b/>
                <w:color w:val="001F5F"/>
                <w:sz w:val="10"/>
              </w:rPr>
              <w:t>and</w:t>
            </w:r>
            <w:r>
              <w:rPr>
                <w:rFonts w:ascii="Arial"/>
                <w:b/>
                <w:color w:val="001F5F"/>
                <w:spacing w:val="-6"/>
                <w:sz w:val="10"/>
              </w:rPr>
              <w:t xml:space="preserve"> </w:t>
            </w:r>
            <w:r>
              <w:rPr>
                <w:rFonts w:ascii="Arial"/>
                <w:b/>
                <w:color w:val="001F5F"/>
                <w:spacing w:val="-2"/>
                <w:sz w:val="10"/>
              </w:rPr>
              <w:t>commentary</w:t>
            </w:r>
          </w:p>
        </w:tc>
        <w:tc>
          <w:tcPr>
            <w:tcW w:w="764" w:type="dxa"/>
            <w:tcBorders>
              <w:top w:val="single" w:sz="2" w:space="0" w:color="000000"/>
              <w:left w:val="single" w:sz="2" w:space="0" w:color="000000"/>
              <w:bottom w:val="nil"/>
              <w:right w:val="single" w:sz="2" w:space="0" w:color="000000"/>
            </w:tcBorders>
          </w:tcPr>
          <w:p w14:paraId="3549CF97" w14:textId="77777777" w:rsidR="00C2340B" w:rsidRDefault="00000000">
            <w:pPr>
              <w:pStyle w:val="TableParagraph"/>
              <w:spacing w:before="4" w:line="91" w:lineRule="exact"/>
              <w:ind w:left="25"/>
              <w:rPr>
                <w:rFonts w:ascii="Arial"/>
                <w:b/>
                <w:sz w:val="10"/>
              </w:rPr>
            </w:pPr>
            <w:r>
              <w:rPr>
                <w:rFonts w:ascii="Arial"/>
                <w:b/>
                <w:color w:val="001F5F"/>
                <w:sz w:val="10"/>
              </w:rPr>
              <w:t>Is</w:t>
            </w:r>
            <w:r>
              <w:rPr>
                <w:rFonts w:ascii="Arial"/>
                <w:b/>
                <w:color w:val="001F5F"/>
                <w:spacing w:val="-1"/>
                <w:sz w:val="10"/>
              </w:rPr>
              <w:t xml:space="preserve"> </w:t>
            </w:r>
            <w:r>
              <w:rPr>
                <w:rFonts w:ascii="Arial"/>
                <w:b/>
                <w:color w:val="001F5F"/>
                <w:sz w:val="10"/>
              </w:rPr>
              <w:t>this</w:t>
            </w:r>
            <w:r>
              <w:rPr>
                <w:rFonts w:ascii="Arial"/>
                <w:b/>
                <w:color w:val="001F5F"/>
                <w:spacing w:val="-1"/>
                <w:sz w:val="10"/>
              </w:rPr>
              <w:t xml:space="preserve"> </w:t>
            </w:r>
            <w:r>
              <w:rPr>
                <w:rFonts w:ascii="Arial"/>
                <w:b/>
                <w:color w:val="001F5F"/>
                <w:spacing w:val="-2"/>
                <w:sz w:val="10"/>
              </w:rPr>
              <w:t>target</w:t>
            </w:r>
          </w:p>
        </w:tc>
        <w:tc>
          <w:tcPr>
            <w:tcW w:w="756" w:type="dxa"/>
            <w:tcBorders>
              <w:top w:val="single" w:sz="2" w:space="0" w:color="000000"/>
              <w:left w:val="single" w:sz="2" w:space="0" w:color="000000"/>
              <w:bottom w:val="nil"/>
              <w:right w:val="single" w:sz="2" w:space="0" w:color="000000"/>
            </w:tcBorders>
          </w:tcPr>
          <w:p w14:paraId="6BADA779" w14:textId="77777777" w:rsidR="00C2340B" w:rsidRDefault="00000000">
            <w:pPr>
              <w:pStyle w:val="TableParagraph"/>
              <w:spacing w:before="4" w:line="91" w:lineRule="exact"/>
              <w:ind w:left="25"/>
              <w:rPr>
                <w:rFonts w:ascii="Arial"/>
                <w:b/>
                <w:sz w:val="10"/>
              </w:rPr>
            </w:pPr>
            <w:r>
              <w:rPr>
                <w:rFonts w:ascii="Arial"/>
                <w:b/>
                <w:color w:val="001F5F"/>
                <w:sz w:val="10"/>
              </w:rPr>
              <w:t>Data</w:t>
            </w:r>
            <w:r>
              <w:rPr>
                <w:rFonts w:ascii="Arial"/>
                <w:b/>
                <w:color w:val="001F5F"/>
                <w:spacing w:val="-3"/>
                <w:sz w:val="10"/>
              </w:rPr>
              <w:t xml:space="preserve"> </w:t>
            </w:r>
            <w:r>
              <w:rPr>
                <w:rFonts w:ascii="Arial"/>
                <w:b/>
                <w:color w:val="001F5F"/>
                <w:spacing w:val="-2"/>
                <w:sz w:val="10"/>
              </w:rPr>
              <w:t>source</w:t>
            </w:r>
          </w:p>
        </w:tc>
        <w:tc>
          <w:tcPr>
            <w:tcW w:w="610" w:type="dxa"/>
            <w:tcBorders>
              <w:top w:val="single" w:sz="2" w:space="0" w:color="000000"/>
              <w:left w:val="single" w:sz="2" w:space="0" w:color="000000"/>
              <w:bottom w:val="nil"/>
              <w:right w:val="single" w:sz="2" w:space="0" w:color="000000"/>
            </w:tcBorders>
          </w:tcPr>
          <w:p w14:paraId="7FFEC211" w14:textId="77777777" w:rsidR="00C2340B" w:rsidRDefault="00000000">
            <w:pPr>
              <w:pStyle w:val="TableParagraph"/>
              <w:spacing w:before="4" w:line="91" w:lineRule="exact"/>
              <w:ind w:left="25"/>
              <w:rPr>
                <w:rFonts w:ascii="Arial"/>
                <w:b/>
                <w:sz w:val="10"/>
              </w:rPr>
            </w:pPr>
            <w:r>
              <w:rPr>
                <w:rFonts w:ascii="Arial"/>
                <w:b/>
                <w:color w:val="001F5F"/>
                <w:spacing w:val="-2"/>
                <w:sz w:val="10"/>
              </w:rPr>
              <w:t>Baseline</w:t>
            </w:r>
          </w:p>
        </w:tc>
        <w:tc>
          <w:tcPr>
            <w:tcW w:w="610" w:type="dxa"/>
            <w:tcBorders>
              <w:top w:val="single" w:sz="2" w:space="0" w:color="000000"/>
              <w:left w:val="single" w:sz="2" w:space="0" w:color="000000"/>
              <w:bottom w:val="nil"/>
              <w:right w:val="single" w:sz="2" w:space="0" w:color="000000"/>
            </w:tcBorders>
          </w:tcPr>
          <w:p w14:paraId="6B6802C7" w14:textId="77777777" w:rsidR="00C2340B" w:rsidRDefault="00000000">
            <w:pPr>
              <w:pStyle w:val="TableParagraph"/>
              <w:spacing w:before="4" w:line="91" w:lineRule="exact"/>
              <w:ind w:left="24"/>
              <w:rPr>
                <w:rFonts w:ascii="Arial"/>
                <w:b/>
                <w:sz w:val="10"/>
              </w:rPr>
            </w:pPr>
            <w:r>
              <w:rPr>
                <w:rFonts w:ascii="Arial"/>
                <w:b/>
                <w:color w:val="001F5F"/>
                <w:spacing w:val="-2"/>
                <w:sz w:val="10"/>
              </w:rPr>
              <w:t>Units</w:t>
            </w:r>
          </w:p>
        </w:tc>
        <w:tc>
          <w:tcPr>
            <w:tcW w:w="574" w:type="dxa"/>
            <w:tcBorders>
              <w:top w:val="single" w:sz="2" w:space="0" w:color="000000"/>
              <w:left w:val="single" w:sz="2" w:space="0" w:color="000000"/>
              <w:bottom w:val="nil"/>
              <w:right w:val="single" w:sz="2" w:space="0" w:color="000000"/>
            </w:tcBorders>
          </w:tcPr>
          <w:p w14:paraId="103F8F32" w14:textId="77777777" w:rsidR="00C2340B" w:rsidRDefault="00000000">
            <w:pPr>
              <w:pStyle w:val="TableParagraph"/>
              <w:spacing w:before="4" w:line="91" w:lineRule="exact"/>
              <w:ind w:right="-15"/>
              <w:jc w:val="right"/>
              <w:rPr>
                <w:rFonts w:ascii="Arial"/>
                <w:b/>
                <w:sz w:val="10"/>
              </w:rPr>
            </w:pPr>
            <w:r>
              <w:rPr>
                <w:rFonts w:ascii="Arial"/>
                <w:b/>
                <w:color w:val="001F5F"/>
                <w:spacing w:val="-2"/>
                <w:sz w:val="10"/>
              </w:rPr>
              <w:t>Baseline</w:t>
            </w:r>
          </w:p>
        </w:tc>
        <w:tc>
          <w:tcPr>
            <w:tcW w:w="569" w:type="dxa"/>
            <w:tcBorders>
              <w:top w:val="single" w:sz="2" w:space="0" w:color="000000"/>
              <w:left w:val="single" w:sz="2" w:space="0" w:color="000000"/>
              <w:bottom w:val="nil"/>
              <w:right w:val="single" w:sz="2" w:space="0" w:color="000000"/>
            </w:tcBorders>
          </w:tcPr>
          <w:p w14:paraId="7165313A" w14:textId="77777777" w:rsidR="00C2340B" w:rsidRDefault="00000000">
            <w:pPr>
              <w:pStyle w:val="TableParagraph"/>
              <w:spacing w:before="4" w:line="91" w:lineRule="exact"/>
              <w:ind w:right="12"/>
              <w:jc w:val="right"/>
              <w:rPr>
                <w:rFonts w:ascii="Arial"/>
                <w:b/>
                <w:sz w:val="10"/>
              </w:rPr>
            </w:pPr>
            <w:r>
              <w:rPr>
                <w:rFonts w:ascii="Arial"/>
                <w:b/>
                <w:color w:val="001F5F"/>
                <w:spacing w:val="-2"/>
                <w:sz w:val="10"/>
              </w:rPr>
              <w:t>2024-</w:t>
            </w:r>
            <w:r>
              <w:rPr>
                <w:rFonts w:ascii="Arial"/>
                <w:b/>
                <w:color w:val="001F5F"/>
                <w:spacing w:val="-5"/>
                <w:sz w:val="10"/>
              </w:rPr>
              <w:t>25</w:t>
            </w:r>
          </w:p>
        </w:tc>
        <w:tc>
          <w:tcPr>
            <w:tcW w:w="570" w:type="dxa"/>
            <w:tcBorders>
              <w:top w:val="single" w:sz="2" w:space="0" w:color="000000"/>
              <w:left w:val="single" w:sz="2" w:space="0" w:color="000000"/>
              <w:bottom w:val="nil"/>
              <w:right w:val="single" w:sz="2" w:space="0" w:color="000000"/>
            </w:tcBorders>
          </w:tcPr>
          <w:p w14:paraId="521E6386" w14:textId="77777777" w:rsidR="00C2340B" w:rsidRDefault="00000000">
            <w:pPr>
              <w:pStyle w:val="TableParagraph"/>
              <w:spacing w:before="4" w:line="91" w:lineRule="exact"/>
              <w:ind w:right="12"/>
              <w:jc w:val="right"/>
              <w:rPr>
                <w:rFonts w:ascii="Arial"/>
                <w:b/>
                <w:sz w:val="10"/>
              </w:rPr>
            </w:pPr>
            <w:r>
              <w:rPr>
                <w:rFonts w:ascii="Arial"/>
                <w:b/>
                <w:color w:val="001F5F"/>
                <w:spacing w:val="-2"/>
                <w:sz w:val="10"/>
              </w:rPr>
              <w:t>2025-</w:t>
            </w:r>
            <w:r>
              <w:rPr>
                <w:rFonts w:ascii="Arial"/>
                <w:b/>
                <w:color w:val="001F5F"/>
                <w:spacing w:val="-5"/>
                <w:sz w:val="10"/>
              </w:rPr>
              <w:t>26</w:t>
            </w:r>
          </w:p>
        </w:tc>
        <w:tc>
          <w:tcPr>
            <w:tcW w:w="569" w:type="dxa"/>
            <w:tcBorders>
              <w:top w:val="single" w:sz="2" w:space="0" w:color="000000"/>
              <w:left w:val="single" w:sz="2" w:space="0" w:color="000000"/>
              <w:bottom w:val="nil"/>
              <w:right w:val="single" w:sz="2" w:space="0" w:color="000000"/>
            </w:tcBorders>
          </w:tcPr>
          <w:p w14:paraId="72DCE36B" w14:textId="77777777" w:rsidR="00C2340B" w:rsidRDefault="00000000">
            <w:pPr>
              <w:pStyle w:val="TableParagraph"/>
              <w:spacing w:before="4" w:line="91" w:lineRule="exact"/>
              <w:ind w:right="13"/>
              <w:jc w:val="right"/>
              <w:rPr>
                <w:rFonts w:ascii="Arial"/>
                <w:b/>
                <w:sz w:val="10"/>
              </w:rPr>
            </w:pPr>
            <w:r>
              <w:rPr>
                <w:rFonts w:ascii="Arial"/>
                <w:b/>
                <w:color w:val="001F5F"/>
                <w:spacing w:val="-2"/>
                <w:sz w:val="10"/>
              </w:rPr>
              <w:t>2026-</w:t>
            </w:r>
            <w:r>
              <w:rPr>
                <w:rFonts w:ascii="Arial"/>
                <w:b/>
                <w:color w:val="001F5F"/>
                <w:spacing w:val="-5"/>
                <w:sz w:val="10"/>
              </w:rPr>
              <w:t>27</w:t>
            </w:r>
          </w:p>
        </w:tc>
        <w:tc>
          <w:tcPr>
            <w:tcW w:w="569" w:type="dxa"/>
            <w:tcBorders>
              <w:top w:val="single" w:sz="2" w:space="0" w:color="000000"/>
              <w:left w:val="single" w:sz="2" w:space="0" w:color="000000"/>
              <w:bottom w:val="nil"/>
              <w:right w:val="single" w:sz="2" w:space="0" w:color="000000"/>
            </w:tcBorders>
          </w:tcPr>
          <w:p w14:paraId="1F0D749D" w14:textId="77777777" w:rsidR="00C2340B" w:rsidRDefault="00000000">
            <w:pPr>
              <w:pStyle w:val="TableParagraph"/>
              <w:spacing w:before="4" w:line="91" w:lineRule="exact"/>
              <w:ind w:right="13"/>
              <w:jc w:val="right"/>
              <w:rPr>
                <w:rFonts w:ascii="Arial"/>
                <w:b/>
                <w:sz w:val="10"/>
              </w:rPr>
            </w:pPr>
            <w:r>
              <w:rPr>
                <w:rFonts w:ascii="Arial"/>
                <w:b/>
                <w:color w:val="001F5F"/>
                <w:spacing w:val="-2"/>
                <w:sz w:val="10"/>
              </w:rPr>
              <w:t>2027-</w:t>
            </w:r>
            <w:r>
              <w:rPr>
                <w:rFonts w:ascii="Arial"/>
                <w:b/>
                <w:color w:val="001F5F"/>
                <w:spacing w:val="-5"/>
                <w:sz w:val="10"/>
              </w:rPr>
              <w:t>28</w:t>
            </w:r>
          </w:p>
        </w:tc>
        <w:tc>
          <w:tcPr>
            <w:tcW w:w="157" w:type="dxa"/>
            <w:vMerge/>
            <w:tcBorders>
              <w:top w:val="nil"/>
              <w:left w:val="single" w:sz="2" w:space="0" w:color="000000"/>
            </w:tcBorders>
          </w:tcPr>
          <w:p w14:paraId="623F5E82" w14:textId="77777777" w:rsidR="00C2340B" w:rsidRDefault="00C2340B">
            <w:pPr>
              <w:rPr>
                <w:sz w:val="2"/>
                <w:szCs w:val="2"/>
              </w:rPr>
            </w:pPr>
          </w:p>
        </w:tc>
      </w:tr>
      <w:tr w:rsidR="00C2340B" w14:paraId="43C46FEF" w14:textId="77777777">
        <w:trPr>
          <w:trHeight w:val="113"/>
        </w:trPr>
        <w:tc>
          <w:tcPr>
            <w:tcW w:w="131" w:type="dxa"/>
            <w:vMerge/>
            <w:tcBorders>
              <w:top w:val="nil"/>
              <w:right w:val="single" w:sz="2" w:space="0" w:color="000000"/>
            </w:tcBorders>
          </w:tcPr>
          <w:p w14:paraId="551978BA" w14:textId="77777777" w:rsidR="00C2340B" w:rsidRDefault="00C2340B">
            <w:pPr>
              <w:rPr>
                <w:sz w:val="2"/>
                <w:szCs w:val="2"/>
              </w:rPr>
            </w:pPr>
          </w:p>
        </w:tc>
        <w:tc>
          <w:tcPr>
            <w:tcW w:w="1462" w:type="dxa"/>
            <w:tcBorders>
              <w:top w:val="nil"/>
              <w:left w:val="single" w:sz="2" w:space="0" w:color="000000"/>
              <w:bottom w:val="single" w:sz="2" w:space="0" w:color="000000"/>
              <w:right w:val="single" w:sz="2" w:space="0" w:color="000000"/>
            </w:tcBorders>
          </w:tcPr>
          <w:p w14:paraId="4D396C29" w14:textId="77777777" w:rsidR="00C2340B" w:rsidRDefault="00000000">
            <w:pPr>
              <w:pStyle w:val="TableParagraph"/>
              <w:spacing w:line="93" w:lineRule="exact"/>
              <w:ind w:left="29"/>
              <w:rPr>
                <w:rFonts w:ascii="Arial"/>
                <w:b/>
                <w:sz w:val="10"/>
              </w:rPr>
            </w:pPr>
            <w:r>
              <w:rPr>
                <w:rFonts w:ascii="Arial"/>
                <w:b/>
                <w:color w:val="001F5F"/>
                <w:spacing w:val="-2"/>
                <w:sz w:val="10"/>
              </w:rPr>
              <w:t>maximum)</w:t>
            </w:r>
          </w:p>
        </w:tc>
        <w:tc>
          <w:tcPr>
            <w:tcW w:w="694" w:type="dxa"/>
            <w:tcBorders>
              <w:top w:val="nil"/>
              <w:left w:val="single" w:sz="2" w:space="0" w:color="000000"/>
              <w:bottom w:val="single" w:sz="2" w:space="0" w:color="000000"/>
              <w:right w:val="single" w:sz="2" w:space="0" w:color="000000"/>
            </w:tcBorders>
          </w:tcPr>
          <w:p w14:paraId="2EF72CA6" w14:textId="77777777" w:rsidR="00C2340B" w:rsidRDefault="00000000">
            <w:pPr>
              <w:pStyle w:val="TableParagraph"/>
              <w:spacing w:line="93" w:lineRule="exact"/>
              <w:ind w:left="29"/>
              <w:rPr>
                <w:rFonts w:ascii="Arial"/>
                <w:b/>
                <w:sz w:val="10"/>
              </w:rPr>
            </w:pPr>
            <w:r>
              <w:rPr>
                <w:rFonts w:ascii="Arial"/>
                <w:b/>
                <w:color w:val="001F5F"/>
                <w:spacing w:val="-2"/>
                <w:sz w:val="10"/>
              </w:rPr>
              <w:t>number</w:t>
            </w:r>
          </w:p>
        </w:tc>
        <w:tc>
          <w:tcPr>
            <w:tcW w:w="1095" w:type="dxa"/>
            <w:tcBorders>
              <w:top w:val="nil"/>
              <w:left w:val="single" w:sz="2" w:space="0" w:color="000000"/>
              <w:bottom w:val="single" w:sz="2" w:space="0" w:color="000000"/>
              <w:right w:val="single" w:sz="2" w:space="0" w:color="000000"/>
            </w:tcBorders>
          </w:tcPr>
          <w:p w14:paraId="5B78A848" w14:textId="77777777" w:rsidR="00C2340B" w:rsidRDefault="00C2340B">
            <w:pPr>
              <w:pStyle w:val="TableParagraph"/>
              <w:rPr>
                <w:rFonts w:ascii="Times New Roman"/>
                <w:sz w:val="6"/>
              </w:rPr>
            </w:pPr>
          </w:p>
        </w:tc>
        <w:tc>
          <w:tcPr>
            <w:tcW w:w="1095" w:type="dxa"/>
            <w:tcBorders>
              <w:top w:val="nil"/>
              <w:left w:val="single" w:sz="2" w:space="0" w:color="000000"/>
              <w:bottom w:val="single" w:sz="2" w:space="0" w:color="000000"/>
              <w:right w:val="single" w:sz="2" w:space="0" w:color="000000"/>
            </w:tcBorders>
          </w:tcPr>
          <w:p w14:paraId="3EDCB30A" w14:textId="77777777" w:rsidR="00C2340B" w:rsidRDefault="00C2340B">
            <w:pPr>
              <w:pStyle w:val="TableParagraph"/>
              <w:rPr>
                <w:rFonts w:ascii="Times New Roman"/>
                <w:sz w:val="6"/>
              </w:rPr>
            </w:pPr>
          </w:p>
        </w:tc>
        <w:tc>
          <w:tcPr>
            <w:tcW w:w="1096" w:type="dxa"/>
            <w:tcBorders>
              <w:top w:val="nil"/>
              <w:left w:val="single" w:sz="2" w:space="0" w:color="000000"/>
              <w:bottom w:val="single" w:sz="2" w:space="0" w:color="000000"/>
              <w:right w:val="single" w:sz="2" w:space="0" w:color="000000"/>
            </w:tcBorders>
          </w:tcPr>
          <w:p w14:paraId="33CD5B27" w14:textId="77777777" w:rsidR="00C2340B" w:rsidRDefault="00C2340B">
            <w:pPr>
              <w:pStyle w:val="TableParagraph"/>
              <w:rPr>
                <w:rFonts w:ascii="Times New Roman"/>
                <w:sz w:val="6"/>
              </w:rPr>
            </w:pPr>
          </w:p>
        </w:tc>
        <w:tc>
          <w:tcPr>
            <w:tcW w:w="1095" w:type="dxa"/>
            <w:tcBorders>
              <w:top w:val="nil"/>
              <w:left w:val="single" w:sz="2" w:space="0" w:color="000000"/>
              <w:bottom w:val="single" w:sz="2" w:space="0" w:color="000000"/>
              <w:right w:val="single" w:sz="2" w:space="0" w:color="000000"/>
            </w:tcBorders>
          </w:tcPr>
          <w:p w14:paraId="682EBCCF" w14:textId="77777777" w:rsidR="00C2340B" w:rsidRDefault="00C2340B">
            <w:pPr>
              <w:pStyle w:val="TableParagraph"/>
              <w:rPr>
                <w:rFonts w:ascii="Times New Roman"/>
                <w:sz w:val="6"/>
              </w:rPr>
            </w:pPr>
          </w:p>
        </w:tc>
        <w:tc>
          <w:tcPr>
            <w:tcW w:w="1484" w:type="dxa"/>
            <w:tcBorders>
              <w:top w:val="nil"/>
              <w:left w:val="single" w:sz="2" w:space="0" w:color="000000"/>
              <w:bottom w:val="single" w:sz="2" w:space="0" w:color="000000"/>
              <w:right w:val="single" w:sz="2" w:space="0" w:color="000000"/>
            </w:tcBorders>
          </w:tcPr>
          <w:p w14:paraId="640E42A4" w14:textId="77777777" w:rsidR="00C2340B" w:rsidRDefault="00000000">
            <w:pPr>
              <w:pStyle w:val="TableParagraph"/>
              <w:spacing w:line="93" w:lineRule="exact"/>
              <w:ind w:left="26"/>
              <w:rPr>
                <w:rFonts w:ascii="Arial"/>
                <w:b/>
                <w:sz w:val="10"/>
              </w:rPr>
            </w:pPr>
            <w:r>
              <w:rPr>
                <w:rFonts w:ascii="Arial"/>
                <w:b/>
                <w:color w:val="001F5F"/>
                <w:sz w:val="10"/>
              </w:rPr>
              <w:t>[500</w:t>
            </w:r>
            <w:r>
              <w:rPr>
                <w:rFonts w:ascii="Arial"/>
                <w:b/>
                <w:color w:val="001F5F"/>
                <w:spacing w:val="-7"/>
                <w:sz w:val="10"/>
              </w:rPr>
              <w:t xml:space="preserve"> </w:t>
            </w:r>
            <w:r>
              <w:rPr>
                <w:rFonts w:ascii="Arial"/>
                <w:b/>
                <w:color w:val="001F5F"/>
                <w:sz w:val="10"/>
              </w:rPr>
              <w:t>characters</w:t>
            </w:r>
            <w:r>
              <w:rPr>
                <w:rFonts w:ascii="Arial"/>
                <w:b/>
                <w:color w:val="001F5F"/>
                <w:spacing w:val="-5"/>
                <w:sz w:val="10"/>
              </w:rPr>
              <w:t xml:space="preserve"> </w:t>
            </w:r>
            <w:r>
              <w:rPr>
                <w:rFonts w:ascii="Arial"/>
                <w:b/>
                <w:color w:val="001F5F"/>
                <w:spacing w:val="-2"/>
                <w:sz w:val="10"/>
              </w:rPr>
              <w:t>maximum]</w:t>
            </w:r>
          </w:p>
        </w:tc>
        <w:tc>
          <w:tcPr>
            <w:tcW w:w="764" w:type="dxa"/>
            <w:tcBorders>
              <w:top w:val="nil"/>
              <w:left w:val="single" w:sz="2" w:space="0" w:color="000000"/>
              <w:bottom w:val="single" w:sz="2" w:space="0" w:color="000000"/>
              <w:right w:val="single" w:sz="2" w:space="0" w:color="000000"/>
            </w:tcBorders>
          </w:tcPr>
          <w:p w14:paraId="121F6792" w14:textId="77777777" w:rsidR="00C2340B" w:rsidRDefault="00000000">
            <w:pPr>
              <w:pStyle w:val="TableParagraph"/>
              <w:spacing w:line="93" w:lineRule="exact"/>
              <w:ind w:left="25"/>
              <w:rPr>
                <w:rFonts w:ascii="Arial"/>
                <w:b/>
                <w:sz w:val="10"/>
              </w:rPr>
            </w:pPr>
            <w:r>
              <w:rPr>
                <w:rFonts w:ascii="Arial"/>
                <w:b/>
                <w:color w:val="001F5F"/>
                <w:spacing w:val="-2"/>
                <w:sz w:val="10"/>
              </w:rPr>
              <w:t>collaborative?</w:t>
            </w:r>
          </w:p>
        </w:tc>
        <w:tc>
          <w:tcPr>
            <w:tcW w:w="756" w:type="dxa"/>
            <w:tcBorders>
              <w:top w:val="nil"/>
              <w:left w:val="single" w:sz="2" w:space="0" w:color="000000"/>
              <w:bottom w:val="single" w:sz="2" w:space="0" w:color="000000"/>
              <w:right w:val="single" w:sz="2" w:space="0" w:color="000000"/>
            </w:tcBorders>
          </w:tcPr>
          <w:p w14:paraId="59D50548" w14:textId="77777777" w:rsidR="00C2340B" w:rsidRDefault="00C2340B">
            <w:pPr>
              <w:pStyle w:val="TableParagraph"/>
              <w:rPr>
                <w:rFonts w:ascii="Times New Roman"/>
                <w:sz w:val="6"/>
              </w:rPr>
            </w:pPr>
          </w:p>
        </w:tc>
        <w:tc>
          <w:tcPr>
            <w:tcW w:w="610" w:type="dxa"/>
            <w:tcBorders>
              <w:top w:val="nil"/>
              <w:left w:val="single" w:sz="2" w:space="0" w:color="000000"/>
              <w:bottom w:val="single" w:sz="2" w:space="0" w:color="000000"/>
              <w:right w:val="single" w:sz="2" w:space="0" w:color="000000"/>
            </w:tcBorders>
          </w:tcPr>
          <w:p w14:paraId="5C3892AA" w14:textId="77777777" w:rsidR="00C2340B" w:rsidRDefault="00000000">
            <w:pPr>
              <w:pStyle w:val="TableParagraph"/>
              <w:spacing w:line="93" w:lineRule="exact"/>
              <w:ind w:left="25"/>
              <w:rPr>
                <w:rFonts w:ascii="Arial"/>
                <w:b/>
                <w:sz w:val="10"/>
              </w:rPr>
            </w:pPr>
            <w:r>
              <w:rPr>
                <w:rFonts w:ascii="Arial"/>
                <w:b/>
                <w:color w:val="001F5F"/>
                <w:spacing w:val="-4"/>
                <w:sz w:val="10"/>
              </w:rPr>
              <w:t>year</w:t>
            </w:r>
          </w:p>
        </w:tc>
        <w:tc>
          <w:tcPr>
            <w:tcW w:w="610" w:type="dxa"/>
            <w:tcBorders>
              <w:top w:val="nil"/>
              <w:left w:val="single" w:sz="2" w:space="0" w:color="000000"/>
              <w:bottom w:val="single" w:sz="2" w:space="0" w:color="000000"/>
              <w:right w:val="single" w:sz="2" w:space="0" w:color="000000"/>
            </w:tcBorders>
          </w:tcPr>
          <w:p w14:paraId="015F791A" w14:textId="77777777" w:rsidR="00C2340B" w:rsidRDefault="00C2340B">
            <w:pPr>
              <w:pStyle w:val="TableParagraph"/>
              <w:rPr>
                <w:rFonts w:ascii="Times New Roman"/>
                <w:sz w:val="6"/>
              </w:rPr>
            </w:pPr>
          </w:p>
        </w:tc>
        <w:tc>
          <w:tcPr>
            <w:tcW w:w="574" w:type="dxa"/>
            <w:tcBorders>
              <w:top w:val="nil"/>
              <w:left w:val="single" w:sz="2" w:space="0" w:color="000000"/>
              <w:bottom w:val="single" w:sz="2" w:space="0" w:color="000000"/>
              <w:right w:val="single" w:sz="2" w:space="0" w:color="000000"/>
            </w:tcBorders>
          </w:tcPr>
          <w:p w14:paraId="46B578CB" w14:textId="77777777" w:rsidR="00C2340B" w:rsidRDefault="00000000">
            <w:pPr>
              <w:pStyle w:val="TableParagraph"/>
              <w:spacing w:line="93" w:lineRule="exact"/>
              <w:ind w:right="4"/>
              <w:jc w:val="right"/>
              <w:rPr>
                <w:rFonts w:ascii="Arial"/>
                <w:b/>
                <w:sz w:val="10"/>
              </w:rPr>
            </w:pPr>
            <w:r>
              <w:rPr>
                <w:rFonts w:ascii="Arial"/>
                <w:b/>
                <w:color w:val="001F5F"/>
                <w:spacing w:val="-4"/>
                <w:sz w:val="10"/>
              </w:rPr>
              <w:t>data</w:t>
            </w:r>
          </w:p>
        </w:tc>
        <w:tc>
          <w:tcPr>
            <w:tcW w:w="569" w:type="dxa"/>
            <w:tcBorders>
              <w:top w:val="nil"/>
              <w:left w:val="single" w:sz="2" w:space="0" w:color="000000"/>
              <w:bottom w:val="single" w:sz="2" w:space="0" w:color="000000"/>
              <w:right w:val="single" w:sz="2" w:space="0" w:color="000000"/>
            </w:tcBorders>
          </w:tcPr>
          <w:p w14:paraId="3AE7CCE1" w14:textId="77777777" w:rsidR="00C2340B" w:rsidRDefault="00000000">
            <w:pPr>
              <w:pStyle w:val="TableParagraph"/>
              <w:spacing w:line="93" w:lineRule="exact"/>
              <w:ind w:right="11"/>
              <w:jc w:val="right"/>
              <w:rPr>
                <w:rFonts w:ascii="Arial"/>
                <w:b/>
                <w:sz w:val="10"/>
              </w:rPr>
            </w:pPr>
            <w:r>
              <w:rPr>
                <w:rFonts w:ascii="Arial"/>
                <w:b/>
                <w:color w:val="001F5F"/>
                <w:spacing w:val="-2"/>
                <w:sz w:val="10"/>
              </w:rPr>
              <w:t>milestone</w:t>
            </w:r>
          </w:p>
        </w:tc>
        <w:tc>
          <w:tcPr>
            <w:tcW w:w="570" w:type="dxa"/>
            <w:tcBorders>
              <w:top w:val="nil"/>
              <w:left w:val="single" w:sz="2" w:space="0" w:color="000000"/>
              <w:bottom w:val="single" w:sz="2" w:space="0" w:color="000000"/>
              <w:right w:val="single" w:sz="2" w:space="0" w:color="000000"/>
            </w:tcBorders>
          </w:tcPr>
          <w:p w14:paraId="69AB9D77" w14:textId="77777777" w:rsidR="00C2340B" w:rsidRDefault="00000000">
            <w:pPr>
              <w:pStyle w:val="TableParagraph"/>
              <w:spacing w:line="93" w:lineRule="exact"/>
              <w:ind w:right="12"/>
              <w:jc w:val="right"/>
              <w:rPr>
                <w:rFonts w:ascii="Arial"/>
                <w:b/>
                <w:sz w:val="10"/>
              </w:rPr>
            </w:pPr>
            <w:r>
              <w:rPr>
                <w:rFonts w:ascii="Arial"/>
                <w:b/>
                <w:color w:val="001F5F"/>
                <w:spacing w:val="-2"/>
                <w:sz w:val="10"/>
              </w:rPr>
              <w:t>milestone</w:t>
            </w:r>
          </w:p>
        </w:tc>
        <w:tc>
          <w:tcPr>
            <w:tcW w:w="569" w:type="dxa"/>
            <w:tcBorders>
              <w:top w:val="nil"/>
              <w:left w:val="single" w:sz="2" w:space="0" w:color="000000"/>
              <w:bottom w:val="single" w:sz="2" w:space="0" w:color="000000"/>
              <w:right w:val="single" w:sz="2" w:space="0" w:color="000000"/>
            </w:tcBorders>
          </w:tcPr>
          <w:p w14:paraId="77C4D43D" w14:textId="77777777" w:rsidR="00C2340B" w:rsidRDefault="00000000">
            <w:pPr>
              <w:pStyle w:val="TableParagraph"/>
              <w:spacing w:line="93" w:lineRule="exact"/>
              <w:ind w:right="12"/>
              <w:jc w:val="right"/>
              <w:rPr>
                <w:rFonts w:ascii="Arial"/>
                <w:b/>
                <w:sz w:val="10"/>
              </w:rPr>
            </w:pPr>
            <w:r>
              <w:rPr>
                <w:rFonts w:ascii="Arial"/>
                <w:b/>
                <w:color w:val="001F5F"/>
                <w:spacing w:val="-2"/>
                <w:sz w:val="10"/>
              </w:rPr>
              <w:t>milestone</w:t>
            </w:r>
          </w:p>
        </w:tc>
        <w:tc>
          <w:tcPr>
            <w:tcW w:w="569" w:type="dxa"/>
            <w:tcBorders>
              <w:top w:val="nil"/>
              <w:left w:val="single" w:sz="2" w:space="0" w:color="000000"/>
              <w:bottom w:val="single" w:sz="2" w:space="0" w:color="000000"/>
              <w:right w:val="single" w:sz="2" w:space="0" w:color="000000"/>
            </w:tcBorders>
          </w:tcPr>
          <w:p w14:paraId="550F2B95" w14:textId="77777777" w:rsidR="00C2340B" w:rsidRDefault="00000000">
            <w:pPr>
              <w:pStyle w:val="TableParagraph"/>
              <w:spacing w:line="93" w:lineRule="exact"/>
              <w:ind w:right="12"/>
              <w:jc w:val="right"/>
              <w:rPr>
                <w:rFonts w:ascii="Arial"/>
                <w:b/>
                <w:sz w:val="10"/>
              </w:rPr>
            </w:pPr>
            <w:r>
              <w:rPr>
                <w:rFonts w:ascii="Arial"/>
                <w:b/>
                <w:color w:val="001F5F"/>
                <w:spacing w:val="-2"/>
                <w:sz w:val="10"/>
              </w:rPr>
              <w:t>milestone</w:t>
            </w:r>
          </w:p>
        </w:tc>
        <w:tc>
          <w:tcPr>
            <w:tcW w:w="157" w:type="dxa"/>
            <w:vMerge/>
            <w:tcBorders>
              <w:top w:val="nil"/>
              <w:left w:val="single" w:sz="2" w:space="0" w:color="000000"/>
            </w:tcBorders>
          </w:tcPr>
          <w:p w14:paraId="4207E40C" w14:textId="77777777" w:rsidR="00C2340B" w:rsidRDefault="00C2340B">
            <w:pPr>
              <w:rPr>
                <w:sz w:val="2"/>
                <w:szCs w:val="2"/>
              </w:rPr>
            </w:pPr>
          </w:p>
        </w:tc>
      </w:tr>
      <w:tr w:rsidR="00C2340B" w14:paraId="16FC890C" w14:textId="77777777">
        <w:trPr>
          <w:trHeight w:val="115"/>
        </w:trPr>
        <w:tc>
          <w:tcPr>
            <w:tcW w:w="131" w:type="dxa"/>
            <w:vMerge/>
            <w:tcBorders>
              <w:top w:val="nil"/>
              <w:right w:val="single" w:sz="2" w:space="0" w:color="000000"/>
            </w:tcBorders>
          </w:tcPr>
          <w:p w14:paraId="6206F9EA" w14:textId="77777777" w:rsidR="00C2340B" w:rsidRDefault="00C2340B">
            <w:pPr>
              <w:rPr>
                <w:sz w:val="2"/>
                <w:szCs w:val="2"/>
              </w:rPr>
            </w:pPr>
          </w:p>
        </w:tc>
        <w:tc>
          <w:tcPr>
            <w:tcW w:w="1462" w:type="dxa"/>
            <w:tcBorders>
              <w:top w:val="single" w:sz="2" w:space="0" w:color="000000"/>
              <w:left w:val="single" w:sz="2" w:space="0" w:color="000000"/>
              <w:bottom w:val="nil"/>
              <w:right w:val="single" w:sz="2" w:space="0" w:color="000000"/>
            </w:tcBorders>
          </w:tcPr>
          <w:p w14:paraId="40AE7AE5" w14:textId="77777777" w:rsidR="00C2340B" w:rsidRDefault="00000000">
            <w:pPr>
              <w:pStyle w:val="TableParagraph"/>
              <w:spacing w:before="4" w:line="91" w:lineRule="exact"/>
              <w:ind w:left="29"/>
              <w:rPr>
                <w:sz w:val="10"/>
              </w:rPr>
            </w:pPr>
            <w:r>
              <w:rPr>
                <w:sz w:val="10"/>
              </w:rPr>
              <w:t>Reduce</w:t>
            </w:r>
            <w:r>
              <w:rPr>
                <w:spacing w:val="-4"/>
                <w:sz w:val="10"/>
              </w:rPr>
              <w:t xml:space="preserve"> </w:t>
            </w:r>
            <w:r>
              <w:rPr>
                <w:sz w:val="10"/>
              </w:rPr>
              <w:t>the</w:t>
            </w:r>
            <w:r>
              <w:rPr>
                <w:spacing w:val="-2"/>
                <w:sz w:val="10"/>
              </w:rPr>
              <w:t xml:space="preserve"> </w:t>
            </w:r>
            <w:r>
              <w:rPr>
                <w:sz w:val="10"/>
              </w:rPr>
              <w:t>gap</w:t>
            </w:r>
            <w:r>
              <w:rPr>
                <w:spacing w:val="-2"/>
                <w:sz w:val="10"/>
              </w:rPr>
              <w:t xml:space="preserve"> </w:t>
            </w:r>
            <w:r>
              <w:rPr>
                <w:sz w:val="10"/>
              </w:rPr>
              <w:t>in</w:t>
            </w:r>
            <w:r>
              <w:rPr>
                <w:spacing w:val="-1"/>
                <w:sz w:val="10"/>
              </w:rPr>
              <w:t xml:space="preserve"> </w:t>
            </w:r>
            <w:r>
              <w:rPr>
                <w:spacing w:val="-2"/>
                <w:sz w:val="10"/>
              </w:rPr>
              <w:t>progression</w:t>
            </w:r>
          </w:p>
        </w:tc>
        <w:tc>
          <w:tcPr>
            <w:tcW w:w="694" w:type="dxa"/>
            <w:tcBorders>
              <w:top w:val="single" w:sz="2" w:space="0" w:color="000000"/>
              <w:left w:val="single" w:sz="2" w:space="0" w:color="000000"/>
              <w:bottom w:val="nil"/>
              <w:right w:val="single" w:sz="2" w:space="0" w:color="000000"/>
            </w:tcBorders>
          </w:tcPr>
          <w:p w14:paraId="00AD8AD2" w14:textId="77777777" w:rsidR="00C2340B" w:rsidRDefault="00000000">
            <w:pPr>
              <w:pStyle w:val="TableParagraph"/>
              <w:spacing w:before="4" w:line="91" w:lineRule="exact"/>
              <w:ind w:left="29"/>
              <w:rPr>
                <w:sz w:val="10"/>
              </w:rPr>
            </w:pPr>
            <w:r>
              <w:rPr>
                <w:spacing w:val="-2"/>
                <w:sz w:val="10"/>
              </w:rPr>
              <w:t>PTP_1</w:t>
            </w:r>
          </w:p>
        </w:tc>
        <w:tc>
          <w:tcPr>
            <w:tcW w:w="1095" w:type="dxa"/>
            <w:tcBorders>
              <w:top w:val="single" w:sz="2" w:space="0" w:color="000000"/>
              <w:left w:val="single" w:sz="2" w:space="0" w:color="000000"/>
              <w:bottom w:val="nil"/>
              <w:right w:val="single" w:sz="2" w:space="0" w:color="000000"/>
            </w:tcBorders>
          </w:tcPr>
          <w:p w14:paraId="1CB355C9" w14:textId="77777777" w:rsidR="00C2340B" w:rsidRDefault="00000000">
            <w:pPr>
              <w:pStyle w:val="TableParagraph"/>
              <w:spacing w:before="4" w:line="91" w:lineRule="exact"/>
              <w:ind w:left="29"/>
              <w:rPr>
                <w:sz w:val="10"/>
              </w:rPr>
            </w:pPr>
            <w:r>
              <w:rPr>
                <w:spacing w:val="-2"/>
                <w:sz w:val="10"/>
              </w:rPr>
              <w:t>Progression</w:t>
            </w:r>
          </w:p>
        </w:tc>
        <w:tc>
          <w:tcPr>
            <w:tcW w:w="1095" w:type="dxa"/>
            <w:tcBorders>
              <w:top w:val="single" w:sz="2" w:space="0" w:color="000000"/>
              <w:left w:val="single" w:sz="2" w:space="0" w:color="000000"/>
              <w:bottom w:val="nil"/>
              <w:right w:val="single" w:sz="2" w:space="0" w:color="000000"/>
            </w:tcBorders>
          </w:tcPr>
          <w:p w14:paraId="26EEBC0A" w14:textId="77777777" w:rsidR="00C2340B" w:rsidRDefault="00000000">
            <w:pPr>
              <w:pStyle w:val="TableParagraph"/>
              <w:spacing w:before="4" w:line="91" w:lineRule="exact"/>
              <w:ind w:left="28"/>
              <w:rPr>
                <w:sz w:val="10"/>
              </w:rPr>
            </w:pPr>
            <w:r>
              <w:rPr>
                <w:spacing w:val="-2"/>
                <w:sz w:val="10"/>
              </w:rPr>
              <w:t>Ethnicity</w:t>
            </w:r>
          </w:p>
        </w:tc>
        <w:tc>
          <w:tcPr>
            <w:tcW w:w="1096" w:type="dxa"/>
            <w:tcBorders>
              <w:top w:val="single" w:sz="2" w:space="0" w:color="000000"/>
              <w:left w:val="single" w:sz="2" w:space="0" w:color="000000"/>
              <w:bottom w:val="nil"/>
              <w:right w:val="single" w:sz="2" w:space="0" w:color="000000"/>
            </w:tcBorders>
          </w:tcPr>
          <w:p w14:paraId="2FB09D91" w14:textId="77777777" w:rsidR="00C2340B" w:rsidRDefault="00000000">
            <w:pPr>
              <w:pStyle w:val="TableParagraph"/>
              <w:spacing w:before="4" w:line="91" w:lineRule="exact"/>
              <w:ind w:left="28"/>
              <w:rPr>
                <w:sz w:val="10"/>
              </w:rPr>
            </w:pPr>
            <w:r>
              <w:rPr>
                <w:spacing w:val="-2"/>
                <w:sz w:val="10"/>
              </w:rPr>
              <w:t>Asian</w:t>
            </w:r>
          </w:p>
        </w:tc>
        <w:tc>
          <w:tcPr>
            <w:tcW w:w="1095" w:type="dxa"/>
            <w:tcBorders>
              <w:top w:val="single" w:sz="2" w:space="0" w:color="000000"/>
              <w:left w:val="single" w:sz="2" w:space="0" w:color="000000"/>
              <w:bottom w:val="nil"/>
              <w:right w:val="single" w:sz="2" w:space="0" w:color="000000"/>
            </w:tcBorders>
          </w:tcPr>
          <w:p w14:paraId="2599A246" w14:textId="77777777" w:rsidR="00C2340B" w:rsidRDefault="00000000">
            <w:pPr>
              <w:pStyle w:val="TableParagraph"/>
              <w:spacing w:before="4" w:line="91" w:lineRule="exact"/>
              <w:ind w:left="27"/>
              <w:rPr>
                <w:sz w:val="10"/>
              </w:rPr>
            </w:pPr>
            <w:r>
              <w:rPr>
                <w:spacing w:val="-2"/>
                <w:sz w:val="10"/>
              </w:rPr>
              <w:t>White</w:t>
            </w:r>
          </w:p>
        </w:tc>
        <w:tc>
          <w:tcPr>
            <w:tcW w:w="1484" w:type="dxa"/>
            <w:tcBorders>
              <w:top w:val="single" w:sz="2" w:space="0" w:color="000000"/>
              <w:left w:val="single" w:sz="2" w:space="0" w:color="000000"/>
              <w:bottom w:val="nil"/>
              <w:right w:val="single" w:sz="2" w:space="0" w:color="000000"/>
            </w:tcBorders>
          </w:tcPr>
          <w:p w14:paraId="11F32A6A" w14:textId="77777777" w:rsidR="00C2340B" w:rsidRDefault="00000000">
            <w:pPr>
              <w:pStyle w:val="TableParagraph"/>
              <w:spacing w:before="4" w:line="91" w:lineRule="exact"/>
              <w:ind w:left="26"/>
              <w:rPr>
                <w:sz w:val="10"/>
              </w:rPr>
            </w:pPr>
            <w:r>
              <w:rPr>
                <w:sz w:val="10"/>
              </w:rPr>
              <w:t>The</w:t>
            </w:r>
            <w:r>
              <w:rPr>
                <w:spacing w:val="-4"/>
                <w:sz w:val="10"/>
              </w:rPr>
              <w:t xml:space="preserve"> </w:t>
            </w:r>
            <w:r>
              <w:rPr>
                <w:sz w:val="10"/>
              </w:rPr>
              <w:t>Group</w:t>
            </w:r>
            <w:r>
              <w:rPr>
                <w:spacing w:val="-2"/>
                <w:sz w:val="10"/>
              </w:rPr>
              <w:t xml:space="preserve"> </w:t>
            </w:r>
            <w:proofErr w:type="gramStart"/>
            <w:r>
              <w:rPr>
                <w:sz w:val="10"/>
              </w:rPr>
              <w:t>has</w:t>
            </w:r>
            <w:proofErr w:type="gramEnd"/>
            <w:r>
              <w:rPr>
                <w:spacing w:val="-5"/>
                <w:sz w:val="10"/>
              </w:rPr>
              <w:t xml:space="preserve"> </w:t>
            </w:r>
            <w:r>
              <w:rPr>
                <w:sz w:val="10"/>
              </w:rPr>
              <w:t>very</w:t>
            </w:r>
            <w:r>
              <w:rPr>
                <w:spacing w:val="-1"/>
                <w:sz w:val="10"/>
              </w:rPr>
              <w:t xml:space="preserve"> </w:t>
            </w:r>
            <w:r>
              <w:rPr>
                <w:spacing w:val="-4"/>
                <w:sz w:val="10"/>
              </w:rPr>
              <w:t>high</w:t>
            </w:r>
          </w:p>
        </w:tc>
        <w:tc>
          <w:tcPr>
            <w:tcW w:w="764" w:type="dxa"/>
            <w:tcBorders>
              <w:top w:val="single" w:sz="2" w:space="0" w:color="000000"/>
              <w:left w:val="single" w:sz="2" w:space="0" w:color="000000"/>
              <w:bottom w:val="nil"/>
              <w:right w:val="single" w:sz="2" w:space="0" w:color="000000"/>
            </w:tcBorders>
          </w:tcPr>
          <w:p w14:paraId="38AEF193" w14:textId="77777777" w:rsidR="00C2340B" w:rsidRDefault="00000000">
            <w:pPr>
              <w:pStyle w:val="TableParagraph"/>
              <w:spacing w:before="4" w:line="91" w:lineRule="exact"/>
              <w:ind w:left="25"/>
              <w:rPr>
                <w:sz w:val="10"/>
              </w:rPr>
            </w:pPr>
            <w:r>
              <w:rPr>
                <w:spacing w:val="-5"/>
                <w:sz w:val="10"/>
              </w:rPr>
              <w:t>No</w:t>
            </w:r>
          </w:p>
        </w:tc>
        <w:tc>
          <w:tcPr>
            <w:tcW w:w="756" w:type="dxa"/>
            <w:tcBorders>
              <w:top w:val="single" w:sz="2" w:space="0" w:color="000000"/>
              <w:left w:val="single" w:sz="2" w:space="0" w:color="000000"/>
              <w:bottom w:val="nil"/>
              <w:right w:val="single" w:sz="2" w:space="0" w:color="000000"/>
            </w:tcBorders>
          </w:tcPr>
          <w:p w14:paraId="2A76540E" w14:textId="77777777" w:rsidR="00C2340B" w:rsidRDefault="00000000">
            <w:pPr>
              <w:pStyle w:val="TableParagraph"/>
              <w:spacing w:before="4" w:line="91" w:lineRule="exact"/>
              <w:ind w:left="25"/>
              <w:rPr>
                <w:sz w:val="10"/>
              </w:rPr>
            </w:pPr>
            <w:r>
              <w:rPr>
                <w:sz w:val="10"/>
              </w:rPr>
              <w:t>The</w:t>
            </w:r>
            <w:r>
              <w:rPr>
                <w:spacing w:val="-5"/>
                <w:sz w:val="10"/>
              </w:rPr>
              <w:t xml:space="preserve"> </w:t>
            </w:r>
            <w:r>
              <w:rPr>
                <w:sz w:val="10"/>
              </w:rPr>
              <w:t>access</w:t>
            </w:r>
            <w:r>
              <w:rPr>
                <w:spacing w:val="-5"/>
                <w:sz w:val="10"/>
              </w:rPr>
              <w:t xml:space="preserve"> and</w:t>
            </w:r>
          </w:p>
        </w:tc>
        <w:tc>
          <w:tcPr>
            <w:tcW w:w="610" w:type="dxa"/>
            <w:tcBorders>
              <w:top w:val="single" w:sz="2" w:space="0" w:color="000000"/>
              <w:left w:val="single" w:sz="2" w:space="0" w:color="000000"/>
              <w:bottom w:val="nil"/>
              <w:right w:val="single" w:sz="2" w:space="0" w:color="000000"/>
            </w:tcBorders>
          </w:tcPr>
          <w:p w14:paraId="18836F5C" w14:textId="77777777" w:rsidR="00C2340B" w:rsidRDefault="00000000">
            <w:pPr>
              <w:pStyle w:val="TableParagraph"/>
              <w:spacing w:before="4" w:line="91" w:lineRule="exact"/>
              <w:ind w:left="25"/>
              <w:rPr>
                <w:sz w:val="10"/>
              </w:rPr>
            </w:pPr>
            <w:r>
              <w:rPr>
                <w:spacing w:val="-2"/>
                <w:sz w:val="10"/>
              </w:rPr>
              <w:t>Other</w:t>
            </w:r>
          </w:p>
        </w:tc>
        <w:tc>
          <w:tcPr>
            <w:tcW w:w="610" w:type="dxa"/>
            <w:tcBorders>
              <w:top w:val="single" w:sz="2" w:space="0" w:color="000000"/>
              <w:left w:val="single" w:sz="2" w:space="0" w:color="000000"/>
              <w:bottom w:val="nil"/>
              <w:right w:val="single" w:sz="2" w:space="0" w:color="000000"/>
            </w:tcBorders>
          </w:tcPr>
          <w:p w14:paraId="0553E0D6" w14:textId="77777777" w:rsidR="00C2340B" w:rsidRDefault="00000000">
            <w:pPr>
              <w:pStyle w:val="TableParagraph"/>
              <w:spacing w:before="4" w:line="91" w:lineRule="exact"/>
              <w:ind w:left="24"/>
              <w:rPr>
                <w:sz w:val="10"/>
              </w:rPr>
            </w:pPr>
            <w:r>
              <w:rPr>
                <w:spacing w:val="-2"/>
                <w:sz w:val="10"/>
              </w:rPr>
              <w:t>Percentage</w:t>
            </w:r>
          </w:p>
        </w:tc>
        <w:tc>
          <w:tcPr>
            <w:tcW w:w="574" w:type="dxa"/>
            <w:tcBorders>
              <w:top w:val="single" w:sz="2" w:space="0" w:color="000000"/>
              <w:left w:val="single" w:sz="2" w:space="0" w:color="000000"/>
              <w:bottom w:val="nil"/>
              <w:right w:val="single" w:sz="2" w:space="0" w:color="000000"/>
            </w:tcBorders>
          </w:tcPr>
          <w:p w14:paraId="7DE51EFF" w14:textId="77777777" w:rsidR="00C2340B" w:rsidRDefault="00000000">
            <w:pPr>
              <w:pStyle w:val="TableParagraph"/>
              <w:spacing w:before="4" w:line="91" w:lineRule="exact"/>
              <w:ind w:right="13"/>
              <w:jc w:val="right"/>
              <w:rPr>
                <w:sz w:val="10"/>
              </w:rPr>
            </w:pPr>
            <w:r>
              <w:rPr>
                <w:spacing w:val="-4"/>
                <w:sz w:val="10"/>
              </w:rPr>
              <w:t>16.1</w:t>
            </w:r>
          </w:p>
        </w:tc>
        <w:tc>
          <w:tcPr>
            <w:tcW w:w="569" w:type="dxa"/>
            <w:tcBorders>
              <w:top w:val="single" w:sz="2" w:space="0" w:color="000000"/>
              <w:left w:val="single" w:sz="2" w:space="0" w:color="000000"/>
              <w:bottom w:val="nil"/>
              <w:right w:val="single" w:sz="2" w:space="0" w:color="000000"/>
            </w:tcBorders>
          </w:tcPr>
          <w:p w14:paraId="59E311C0" w14:textId="77777777" w:rsidR="00C2340B" w:rsidRDefault="00000000">
            <w:pPr>
              <w:pStyle w:val="TableParagraph"/>
              <w:spacing w:before="4" w:line="91" w:lineRule="exact"/>
              <w:ind w:right="12"/>
              <w:jc w:val="right"/>
              <w:rPr>
                <w:sz w:val="10"/>
              </w:rPr>
            </w:pPr>
            <w:r>
              <w:rPr>
                <w:spacing w:val="-5"/>
                <w:sz w:val="10"/>
              </w:rPr>
              <w:t>15</w:t>
            </w:r>
          </w:p>
        </w:tc>
        <w:tc>
          <w:tcPr>
            <w:tcW w:w="570" w:type="dxa"/>
            <w:tcBorders>
              <w:top w:val="single" w:sz="2" w:space="0" w:color="000000"/>
              <w:left w:val="single" w:sz="2" w:space="0" w:color="000000"/>
              <w:bottom w:val="nil"/>
              <w:right w:val="single" w:sz="2" w:space="0" w:color="000000"/>
            </w:tcBorders>
          </w:tcPr>
          <w:p w14:paraId="772CC8FD" w14:textId="77777777" w:rsidR="00C2340B" w:rsidRDefault="00000000">
            <w:pPr>
              <w:pStyle w:val="TableParagraph"/>
              <w:spacing w:before="4" w:line="91" w:lineRule="exact"/>
              <w:ind w:right="12"/>
              <w:jc w:val="right"/>
              <w:rPr>
                <w:sz w:val="10"/>
              </w:rPr>
            </w:pPr>
            <w:r>
              <w:rPr>
                <w:spacing w:val="-5"/>
                <w:sz w:val="10"/>
              </w:rPr>
              <w:t>13</w:t>
            </w:r>
          </w:p>
        </w:tc>
        <w:tc>
          <w:tcPr>
            <w:tcW w:w="569" w:type="dxa"/>
            <w:tcBorders>
              <w:top w:val="single" w:sz="2" w:space="0" w:color="000000"/>
              <w:left w:val="single" w:sz="2" w:space="0" w:color="000000"/>
              <w:bottom w:val="nil"/>
              <w:right w:val="single" w:sz="2" w:space="0" w:color="000000"/>
            </w:tcBorders>
          </w:tcPr>
          <w:p w14:paraId="0C2794BD" w14:textId="77777777" w:rsidR="00C2340B" w:rsidRDefault="00000000">
            <w:pPr>
              <w:pStyle w:val="TableParagraph"/>
              <w:spacing w:before="4" w:line="91" w:lineRule="exact"/>
              <w:ind w:right="13"/>
              <w:jc w:val="right"/>
              <w:rPr>
                <w:sz w:val="10"/>
              </w:rPr>
            </w:pPr>
            <w:r>
              <w:rPr>
                <w:spacing w:val="-5"/>
                <w:sz w:val="10"/>
              </w:rPr>
              <w:t>11</w:t>
            </w:r>
          </w:p>
        </w:tc>
        <w:tc>
          <w:tcPr>
            <w:tcW w:w="569" w:type="dxa"/>
            <w:tcBorders>
              <w:top w:val="single" w:sz="2" w:space="0" w:color="000000"/>
              <w:left w:val="single" w:sz="2" w:space="0" w:color="000000"/>
              <w:bottom w:val="nil"/>
              <w:right w:val="single" w:sz="2" w:space="0" w:color="000000"/>
            </w:tcBorders>
          </w:tcPr>
          <w:p w14:paraId="6581CFD4" w14:textId="77777777" w:rsidR="00C2340B" w:rsidRDefault="00000000">
            <w:pPr>
              <w:pStyle w:val="TableParagraph"/>
              <w:spacing w:before="4" w:line="91" w:lineRule="exact"/>
              <w:ind w:right="12"/>
              <w:jc w:val="right"/>
              <w:rPr>
                <w:sz w:val="10"/>
              </w:rPr>
            </w:pPr>
            <w:r>
              <w:rPr>
                <w:spacing w:val="-10"/>
                <w:sz w:val="10"/>
              </w:rPr>
              <w:t>9</w:t>
            </w:r>
          </w:p>
        </w:tc>
        <w:tc>
          <w:tcPr>
            <w:tcW w:w="157" w:type="dxa"/>
            <w:vMerge/>
            <w:tcBorders>
              <w:top w:val="nil"/>
              <w:left w:val="single" w:sz="2" w:space="0" w:color="000000"/>
            </w:tcBorders>
          </w:tcPr>
          <w:p w14:paraId="400EE88F" w14:textId="77777777" w:rsidR="00C2340B" w:rsidRDefault="00C2340B">
            <w:pPr>
              <w:rPr>
                <w:sz w:val="2"/>
                <w:szCs w:val="2"/>
              </w:rPr>
            </w:pPr>
          </w:p>
        </w:tc>
      </w:tr>
      <w:tr w:rsidR="00C2340B" w14:paraId="12934174" w14:textId="77777777">
        <w:trPr>
          <w:trHeight w:val="103"/>
        </w:trPr>
        <w:tc>
          <w:tcPr>
            <w:tcW w:w="131" w:type="dxa"/>
            <w:vMerge/>
            <w:tcBorders>
              <w:top w:val="nil"/>
              <w:right w:val="single" w:sz="2" w:space="0" w:color="000000"/>
            </w:tcBorders>
          </w:tcPr>
          <w:p w14:paraId="712255B1" w14:textId="77777777" w:rsidR="00C2340B" w:rsidRDefault="00C2340B">
            <w:pPr>
              <w:rPr>
                <w:sz w:val="2"/>
                <w:szCs w:val="2"/>
              </w:rPr>
            </w:pPr>
          </w:p>
        </w:tc>
        <w:tc>
          <w:tcPr>
            <w:tcW w:w="1462" w:type="dxa"/>
            <w:tcBorders>
              <w:top w:val="nil"/>
              <w:left w:val="single" w:sz="2" w:space="0" w:color="000000"/>
              <w:bottom w:val="nil"/>
              <w:right w:val="single" w:sz="2" w:space="0" w:color="000000"/>
            </w:tcBorders>
          </w:tcPr>
          <w:p w14:paraId="4D3E5A51" w14:textId="77777777" w:rsidR="00C2340B" w:rsidRDefault="00000000">
            <w:pPr>
              <w:pStyle w:val="TableParagraph"/>
              <w:spacing w:line="84" w:lineRule="exact"/>
              <w:ind w:left="29"/>
              <w:rPr>
                <w:sz w:val="10"/>
              </w:rPr>
            </w:pPr>
            <w:r>
              <w:rPr>
                <w:sz w:val="10"/>
              </w:rPr>
              <w:t>rates</w:t>
            </w:r>
            <w:r>
              <w:rPr>
                <w:spacing w:val="-7"/>
                <w:sz w:val="10"/>
              </w:rPr>
              <w:t xml:space="preserve"> </w:t>
            </w:r>
            <w:r>
              <w:rPr>
                <w:sz w:val="10"/>
              </w:rPr>
              <w:t>between</w:t>
            </w:r>
            <w:r>
              <w:rPr>
                <w:spacing w:val="-3"/>
                <w:sz w:val="10"/>
              </w:rPr>
              <w:t xml:space="preserve"> </w:t>
            </w:r>
            <w:r>
              <w:rPr>
                <w:sz w:val="10"/>
              </w:rPr>
              <w:t>white</w:t>
            </w:r>
            <w:r>
              <w:rPr>
                <w:spacing w:val="-3"/>
                <w:sz w:val="10"/>
              </w:rPr>
              <w:t xml:space="preserve"> </w:t>
            </w:r>
            <w:r>
              <w:rPr>
                <w:sz w:val="10"/>
              </w:rPr>
              <w:t>and</w:t>
            </w:r>
            <w:r>
              <w:rPr>
                <w:spacing w:val="-3"/>
                <w:sz w:val="10"/>
              </w:rPr>
              <w:t xml:space="preserve"> </w:t>
            </w:r>
            <w:r>
              <w:rPr>
                <w:spacing w:val="-2"/>
                <w:sz w:val="10"/>
              </w:rPr>
              <w:t>Asian</w:t>
            </w:r>
          </w:p>
        </w:tc>
        <w:tc>
          <w:tcPr>
            <w:tcW w:w="694" w:type="dxa"/>
            <w:tcBorders>
              <w:top w:val="nil"/>
              <w:left w:val="single" w:sz="2" w:space="0" w:color="000000"/>
              <w:bottom w:val="nil"/>
              <w:right w:val="single" w:sz="2" w:space="0" w:color="000000"/>
            </w:tcBorders>
          </w:tcPr>
          <w:p w14:paraId="6C1BA85E"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7C172145"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1E644F7A" w14:textId="77777777" w:rsidR="00C2340B" w:rsidRDefault="00C2340B">
            <w:pPr>
              <w:pStyle w:val="TableParagraph"/>
              <w:rPr>
                <w:rFonts w:ascii="Times New Roman"/>
                <w:sz w:val="4"/>
              </w:rPr>
            </w:pPr>
          </w:p>
        </w:tc>
        <w:tc>
          <w:tcPr>
            <w:tcW w:w="1096" w:type="dxa"/>
            <w:tcBorders>
              <w:top w:val="nil"/>
              <w:left w:val="single" w:sz="2" w:space="0" w:color="000000"/>
              <w:bottom w:val="nil"/>
              <w:right w:val="single" w:sz="2" w:space="0" w:color="000000"/>
            </w:tcBorders>
          </w:tcPr>
          <w:p w14:paraId="0949B518"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6BB50EEA" w14:textId="77777777" w:rsidR="00C2340B" w:rsidRDefault="00C2340B">
            <w:pPr>
              <w:pStyle w:val="TableParagraph"/>
              <w:rPr>
                <w:rFonts w:ascii="Times New Roman"/>
                <w:sz w:val="4"/>
              </w:rPr>
            </w:pPr>
          </w:p>
        </w:tc>
        <w:tc>
          <w:tcPr>
            <w:tcW w:w="1484" w:type="dxa"/>
            <w:tcBorders>
              <w:top w:val="nil"/>
              <w:left w:val="single" w:sz="2" w:space="0" w:color="000000"/>
              <w:bottom w:val="nil"/>
              <w:right w:val="single" w:sz="2" w:space="0" w:color="000000"/>
            </w:tcBorders>
          </w:tcPr>
          <w:p w14:paraId="1C0A25DD" w14:textId="77777777" w:rsidR="00C2340B" w:rsidRDefault="00000000">
            <w:pPr>
              <w:pStyle w:val="TableParagraph"/>
              <w:spacing w:line="84" w:lineRule="exact"/>
              <w:ind w:left="26"/>
              <w:rPr>
                <w:sz w:val="10"/>
              </w:rPr>
            </w:pPr>
            <w:r>
              <w:rPr>
                <w:sz w:val="10"/>
              </w:rPr>
              <w:t>employment</w:t>
            </w:r>
            <w:r>
              <w:rPr>
                <w:spacing w:val="-7"/>
                <w:sz w:val="10"/>
              </w:rPr>
              <w:t xml:space="preserve"> </w:t>
            </w:r>
            <w:r>
              <w:rPr>
                <w:sz w:val="10"/>
              </w:rPr>
              <w:t>levels</w:t>
            </w:r>
            <w:r>
              <w:rPr>
                <w:spacing w:val="-6"/>
                <w:sz w:val="10"/>
              </w:rPr>
              <w:t xml:space="preserve"> </w:t>
            </w:r>
            <w:r>
              <w:rPr>
                <w:sz w:val="10"/>
              </w:rPr>
              <w:t>among</w:t>
            </w:r>
            <w:r>
              <w:rPr>
                <w:spacing w:val="-6"/>
                <w:sz w:val="10"/>
              </w:rPr>
              <w:t xml:space="preserve"> </w:t>
            </w:r>
            <w:r>
              <w:rPr>
                <w:spacing w:val="-5"/>
                <w:sz w:val="10"/>
              </w:rPr>
              <w:t>its</w:t>
            </w:r>
          </w:p>
        </w:tc>
        <w:tc>
          <w:tcPr>
            <w:tcW w:w="764" w:type="dxa"/>
            <w:tcBorders>
              <w:top w:val="nil"/>
              <w:left w:val="single" w:sz="2" w:space="0" w:color="000000"/>
              <w:bottom w:val="nil"/>
              <w:right w:val="single" w:sz="2" w:space="0" w:color="000000"/>
            </w:tcBorders>
          </w:tcPr>
          <w:p w14:paraId="4C5B56B1" w14:textId="77777777" w:rsidR="00C2340B" w:rsidRDefault="00C2340B">
            <w:pPr>
              <w:pStyle w:val="TableParagraph"/>
              <w:rPr>
                <w:rFonts w:ascii="Times New Roman"/>
                <w:sz w:val="4"/>
              </w:rPr>
            </w:pPr>
          </w:p>
        </w:tc>
        <w:tc>
          <w:tcPr>
            <w:tcW w:w="756" w:type="dxa"/>
            <w:tcBorders>
              <w:top w:val="nil"/>
              <w:left w:val="single" w:sz="2" w:space="0" w:color="000000"/>
              <w:bottom w:val="nil"/>
              <w:right w:val="single" w:sz="2" w:space="0" w:color="000000"/>
            </w:tcBorders>
          </w:tcPr>
          <w:p w14:paraId="6719A21C" w14:textId="77777777" w:rsidR="00C2340B" w:rsidRDefault="00000000">
            <w:pPr>
              <w:pStyle w:val="TableParagraph"/>
              <w:spacing w:line="84" w:lineRule="exact"/>
              <w:ind w:left="25"/>
              <w:rPr>
                <w:sz w:val="10"/>
              </w:rPr>
            </w:pPr>
            <w:r>
              <w:rPr>
                <w:spacing w:val="-2"/>
                <w:sz w:val="10"/>
              </w:rPr>
              <w:t>participation</w:t>
            </w:r>
          </w:p>
        </w:tc>
        <w:tc>
          <w:tcPr>
            <w:tcW w:w="610" w:type="dxa"/>
            <w:tcBorders>
              <w:top w:val="nil"/>
              <w:left w:val="single" w:sz="2" w:space="0" w:color="000000"/>
              <w:bottom w:val="nil"/>
              <w:right w:val="single" w:sz="2" w:space="0" w:color="000000"/>
            </w:tcBorders>
          </w:tcPr>
          <w:p w14:paraId="5D6CF5E5" w14:textId="77777777" w:rsidR="00C2340B" w:rsidRDefault="00000000">
            <w:pPr>
              <w:pStyle w:val="TableParagraph"/>
              <w:spacing w:line="84" w:lineRule="exact"/>
              <w:ind w:left="25"/>
              <w:rPr>
                <w:sz w:val="10"/>
              </w:rPr>
            </w:pPr>
            <w:r>
              <w:rPr>
                <w:spacing w:val="-2"/>
                <w:sz w:val="10"/>
              </w:rPr>
              <w:t>(</w:t>
            </w:r>
            <w:proofErr w:type="gramStart"/>
            <w:r>
              <w:rPr>
                <w:spacing w:val="-2"/>
                <w:sz w:val="10"/>
              </w:rPr>
              <w:t>please</w:t>
            </w:r>
            <w:proofErr w:type="gramEnd"/>
          </w:p>
        </w:tc>
        <w:tc>
          <w:tcPr>
            <w:tcW w:w="610" w:type="dxa"/>
            <w:tcBorders>
              <w:top w:val="nil"/>
              <w:left w:val="single" w:sz="2" w:space="0" w:color="000000"/>
              <w:bottom w:val="nil"/>
              <w:right w:val="single" w:sz="2" w:space="0" w:color="000000"/>
            </w:tcBorders>
          </w:tcPr>
          <w:p w14:paraId="38223758" w14:textId="77777777" w:rsidR="00C2340B" w:rsidRDefault="00000000">
            <w:pPr>
              <w:pStyle w:val="TableParagraph"/>
              <w:spacing w:line="84" w:lineRule="exact"/>
              <w:ind w:left="24"/>
              <w:rPr>
                <w:sz w:val="10"/>
              </w:rPr>
            </w:pPr>
            <w:r>
              <w:rPr>
                <w:spacing w:val="-2"/>
                <w:sz w:val="10"/>
              </w:rPr>
              <w:t>points</w:t>
            </w:r>
          </w:p>
        </w:tc>
        <w:tc>
          <w:tcPr>
            <w:tcW w:w="574" w:type="dxa"/>
            <w:tcBorders>
              <w:top w:val="nil"/>
              <w:left w:val="single" w:sz="2" w:space="0" w:color="000000"/>
              <w:bottom w:val="nil"/>
              <w:right w:val="single" w:sz="2" w:space="0" w:color="000000"/>
            </w:tcBorders>
          </w:tcPr>
          <w:p w14:paraId="13B20D0E"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30AB7CA5" w14:textId="77777777" w:rsidR="00C2340B" w:rsidRDefault="00C2340B">
            <w:pPr>
              <w:pStyle w:val="TableParagraph"/>
              <w:rPr>
                <w:rFonts w:ascii="Times New Roman"/>
                <w:sz w:val="4"/>
              </w:rPr>
            </w:pPr>
          </w:p>
        </w:tc>
        <w:tc>
          <w:tcPr>
            <w:tcW w:w="570" w:type="dxa"/>
            <w:tcBorders>
              <w:top w:val="nil"/>
              <w:left w:val="single" w:sz="2" w:space="0" w:color="000000"/>
              <w:bottom w:val="nil"/>
              <w:right w:val="single" w:sz="2" w:space="0" w:color="000000"/>
            </w:tcBorders>
          </w:tcPr>
          <w:p w14:paraId="3DD9A660"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61D081F2"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17160F49" w14:textId="77777777" w:rsidR="00C2340B" w:rsidRDefault="00C2340B">
            <w:pPr>
              <w:pStyle w:val="TableParagraph"/>
              <w:rPr>
                <w:rFonts w:ascii="Times New Roman"/>
                <w:sz w:val="4"/>
              </w:rPr>
            </w:pPr>
          </w:p>
        </w:tc>
        <w:tc>
          <w:tcPr>
            <w:tcW w:w="157" w:type="dxa"/>
            <w:vMerge/>
            <w:tcBorders>
              <w:top w:val="nil"/>
              <w:left w:val="single" w:sz="2" w:space="0" w:color="000000"/>
            </w:tcBorders>
          </w:tcPr>
          <w:p w14:paraId="44552C5A" w14:textId="77777777" w:rsidR="00C2340B" w:rsidRDefault="00C2340B">
            <w:pPr>
              <w:rPr>
                <w:sz w:val="2"/>
                <w:szCs w:val="2"/>
              </w:rPr>
            </w:pPr>
          </w:p>
        </w:tc>
      </w:tr>
      <w:tr w:rsidR="00C2340B" w14:paraId="382585F1" w14:textId="77777777">
        <w:trPr>
          <w:trHeight w:val="103"/>
        </w:trPr>
        <w:tc>
          <w:tcPr>
            <w:tcW w:w="131" w:type="dxa"/>
            <w:vMerge/>
            <w:tcBorders>
              <w:top w:val="nil"/>
              <w:right w:val="single" w:sz="2" w:space="0" w:color="000000"/>
            </w:tcBorders>
          </w:tcPr>
          <w:p w14:paraId="3642C0EE" w14:textId="77777777" w:rsidR="00C2340B" w:rsidRDefault="00C2340B">
            <w:pPr>
              <w:rPr>
                <w:sz w:val="2"/>
                <w:szCs w:val="2"/>
              </w:rPr>
            </w:pPr>
          </w:p>
        </w:tc>
        <w:tc>
          <w:tcPr>
            <w:tcW w:w="1462" w:type="dxa"/>
            <w:tcBorders>
              <w:top w:val="nil"/>
              <w:left w:val="single" w:sz="2" w:space="0" w:color="000000"/>
              <w:bottom w:val="nil"/>
              <w:right w:val="single" w:sz="2" w:space="0" w:color="000000"/>
            </w:tcBorders>
          </w:tcPr>
          <w:p w14:paraId="39F0305F" w14:textId="77777777" w:rsidR="00C2340B" w:rsidRDefault="00000000">
            <w:pPr>
              <w:pStyle w:val="TableParagraph"/>
              <w:spacing w:line="84" w:lineRule="exact"/>
              <w:ind w:left="29"/>
              <w:rPr>
                <w:sz w:val="10"/>
              </w:rPr>
            </w:pPr>
            <w:r>
              <w:rPr>
                <w:spacing w:val="-2"/>
                <w:sz w:val="10"/>
              </w:rPr>
              <w:t>students</w:t>
            </w:r>
          </w:p>
        </w:tc>
        <w:tc>
          <w:tcPr>
            <w:tcW w:w="694" w:type="dxa"/>
            <w:tcBorders>
              <w:top w:val="nil"/>
              <w:left w:val="single" w:sz="2" w:space="0" w:color="000000"/>
              <w:bottom w:val="nil"/>
              <w:right w:val="single" w:sz="2" w:space="0" w:color="000000"/>
            </w:tcBorders>
          </w:tcPr>
          <w:p w14:paraId="4E7C720B"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172FFF6B"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2766632C" w14:textId="77777777" w:rsidR="00C2340B" w:rsidRDefault="00C2340B">
            <w:pPr>
              <w:pStyle w:val="TableParagraph"/>
              <w:rPr>
                <w:rFonts w:ascii="Times New Roman"/>
                <w:sz w:val="4"/>
              </w:rPr>
            </w:pPr>
          </w:p>
        </w:tc>
        <w:tc>
          <w:tcPr>
            <w:tcW w:w="1096" w:type="dxa"/>
            <w:tcBorders>
              <w:top w:val="nil"/>
              <w:left w:val="single" w:sz="2" w:space="0" w:color="000000"/>
              <w:bottom w:val="nil"/>
              <w:right w:val="single" w:sz="2" w:space="0" w:color="000000"/>
            </w:tcBorders>
          </w:tcPr>
          <w:p w14:paraId="1DF74469"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3208372D" w14:textId="77777777" w:rsidR="00C2340B" w:rsidRDefault="00C2340B">
            <w:pPr>
              <w:pStyle w:val="TableParagraph"/>
              <w:rPr>
                <w:rFonts w:ascii="Times New Roman"/>
                <w:sz w:val="4"/>
              </w:rPr>
            </w:pPr>
          </w:p>
        </w:tc>
        <w:tc>
          <w:tcPr>
            <w:tcW w:w="1484" w:type="dxa"/>
            <w:tcBorders>
              <w:top w:val="nil"/>
              <w:left w:val="single" w:sz="2" w:space="0" w:color="000000"/>
              <w:bottom w:val="nil"/>
              <w:right w:val="single" w:sz="2" w:space="0" w:color="000000"/>
            </w:tcBorders>
          </w:tcPr>
          <w:p w14:paraId="00399AAF" w14:textId="77777777" w:rsidR="00C2340B" w:rsidRDefault="00000000">
            <w:pPr>
              <w:pStyle w:val="TableParagraph"/>
              <w:spacing w:line="84" w:lineRule="exact"/>
              <w:ind w:left="26" w:right="-15"/>
              <w:rPr>
                <w:sz w:val="10"/>
              </w:rPr>
            </w:pPr>
            <w:r>
              <w:rPr>
                <w:sz w:val="10"/>
              </w:rPr>
              <w:t>Asian</w:t>
            </w:r>
            <w:r>
              <w:rPr>
                <w:spacing w:val="-5"/>
                <w:sz w:val="10"/>
              </w:rPr>
              <w:t xml:space="preserve"> </w:t>
            </w:r>
            <w:r>
              <w:rPr>
                <w:sz w:val="10"/>
              </w:rPr>
              <w:t>heritage</w:t>
            </w:r>
            <w:r>
              <w:rPr>
                <w:spacing w:val="-6"/>
                <w:sz w:val="10"/>
              </w:rPr>
              <w:t xml:space="preserve"> </w:t>
            </w:r>
            <w:r>
              <w:rPr>
                <w:sz w:val="10"/>
              </w:rPr>
              <w:t>leavers,</w:t>
            </w:r>
            <w:r>
              <w:rPr>
                <w:spacing w:val="-4"/>
                <w:sz w:val="10"/>
              </w:rPr>
              <w:t xml:space="preserve"> </w:t>
            </w:r>
            <w:r>
              <w:rPr>
                <w:sz w:val="10"/>
              </w:rPr>
              <w:t>but</w:t>
            </w:r>
            <w:r>
              <w:rPr>
                <w:spacing w:val="-4"/>
                <w:sz w:val="10"/>
              </w:rPr>
              <w:t xml:space="preserve"> much</w:t>
            </w:r>
          </w:p>
        </w:tc>
        <w:tc>
          <w:tcPr>
            <w:tcW w:w="764" w:type="dxa"/>
            <w:tcBorders>
              <w:top w:val="nil"/>
              <w:left w:val="single" w:sz="2" w:space="0" w:color="000000"/>
              <w:bottom w:val="nil"/>
              <w:right w:val="single" w:sz="2" w:space="0" w:color="000000"/>
            </w:tcBorders>
          </w:tcPr>
          <w:p w14:paraId="3CEFDD2D" w14:textId="77777777" w:rsidR="00C2340B" w:rsidRDefault="00C2340B">
            <w:pPr>
              <w:pStyle w:val="TableParagraph"/>
              <w:rPr>
                <w:rFonts w:ascii="Times New Roman"/>
                <w:sz w:val="4"/>
              </w:rPr>
            </w:pPr>
          </w:p>
        </w:tc>
        <w:tc>
          <w:tcPr>
            <w:tcW w:w="756" w:type="dxa"/>
            <w:tcBorders>
              <w:top w:val="nil"/>
              <w:left w:val="single" w:sz="2" w:space="0" w:color="000000"/>
              <w:bottom w:val="nil"/>
              <w:right w:val="single" w:sz="2" w:space="0" w:color="000000"/>
            </w:tcBorders>
          </w:tcPr>
          <w:p w14:paraId="5904EAA1" w14:textId="77777777" w:rsidR="00C2340B" w:rsidRDefault="00000000">
            <w:pPr>
              <w:pStyle w:val="TableParagraph"/>
              <w:spacing w:line="84" w:lineRule="exact"/>
              <w:ind w:left="25"/>
              <w:rPr>
                <w:sz w:val="10"/>
              </w:rPr>
            </w:pPr>
            <w:r>
              <w:rPr>
                <w:spacing w:val="-2"/>
                <w:sz w:val="10"/>
              </w:rPr>
              <w:t>dataset</w:t>
            </w:r>
          </w:p>
        </w:tc>
        <w:tc>
          <w:tcPr>
            <w:tcW w:w="610" w:type="dxa"/>
            <w:tcBorders>
              <w:top w:val="nil"/>
              <w:left w:val="single" w:sz="2" w:space="0" w:color="000000"/>
              <w:bottom w:val="nil"/>
              <w:right w:val="single" w:sz="2" w:space="0" w:color="000000"/>
            </w:tcBorders>
          </w:tcPr>
          <w:p w14:paraId="2CA9FE34" w14:textId="77777777" w:rsidR="00C2340B" w:rsidRDefault="00000000">
            <w:pPr>
              <w:pStyle w:val="TableParagraph"/>
              <w:spacing w:line="84" w:lineRule="exact"/>
              <w:ind w:left="25"/>
              <w:rPr>
                <w:sz w:val="10"/>
              </w:rPr>
            </w:pPr>
            <w:r>
              <w:rPr>
                <w:spacing w:val="-2"/>
                <w:sz w:val="10"/>
              </w:rPr>
              <w:t>include</w:t>
            </w:r>
          </w:p>
        </w:tc>
        <w:tc>
          <w:tcPr>
            <w:tcW w:w="610" w:type="dxa"/>
            <w:tcBorders>
              <w:top w:val="nil"/>
              <w:left w:val="single" w:sz="2" w:space="0" w:color="000000"/>
              <w:bottom w:val="nil"/>
              <w:right w:val="single" w:sz="2" w:space="0" w:color="000000"/>
            </w:tcBorders>
          </w:tcPr>
          <w:p w14:paraId="1089D0F5" w14:textId="77777777" w:rsidR="00C2340B" w:rsidRDefault="00C2340B">
            <w:pPr>
              <w:pStyle w:val="TableParagraph"/>
              <w:rPr>
                <w:rFonts w:ascii="Times New Roman"/>
                <w:sz w:val="4"/>
              </w:rPr>
            </w:pPr>
          </w:p>
        </w:tc>
        <w:tc>
          <w:tcPr>
            <w:tcW w:w="574" w:type="dxa"/>
            <w:tcBorders>
              <w:top w:val="nil"/>
              <w:left w:val="single" w:sz="2" w:space="0" w:color="000000"/>
              <w:bottom w:val="nil"/>
              <w:right w:val="single" w:sz="2" w:space="0" w:color="000000"/>
            </w:tcBorders>
          </w:tcPr>
          <w:p w14:paraId="12220619"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3E509E4F" w14:textId="77777777" w:rsidR="00C2340B" w:rsidRDefault="00C2340B">
            <w:pPr>
              <w:pStyle w:val="TableParagraph"/>
              <w:rPr>
                <w:rFonts w:ascii="Times New Roman"/>
                <w:sz w:val="4"/>
              </w:rPr>
            </w:pPr>
          </w:p>
        </w:tc>
        <w:tc>
          <w:tcPr>
            <w:tcW w:w="570" w:type="dxa"/>
            <w:tcBorders>
              <w:top w:val="nil"/>
              <w:left w:val="single" w:sz="2" w:space="0" w:color="000000"/>
              <w:bottom w:val="nil"/>
              <w:right w:val="single" w:sz="2" w:space="0" w:color="000000"/>
            </w:tcBorders>
          </w:tcPr>
          <w:p w14:paraId="35D62380"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731CC76E"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321BB050" w14:textId="77777777" w:rsidR="00C2340B" w:rsidRDefault="00C2340B">
            <w:pPr>
              <w:pStyle w:val="TableParagraph"/>
              <w:rPr>
                <w:rFonts w:ascii="Times New Roman"/>
                <w:sz w:val="4"/>
              </w:rPr>
            </w:pPr>
          </w:p>
        </w:tc>
        <w:tc>
          <w:tcPr>
            <w:tcW w:w="157" w:type="dxa"/>
            <w:vMerge/>
            <w:tcBorders>
              <w:top w:val="nil"/>
              <w:left w:val="single" w:sz="2" w:space="0" w:color="000000"/>
            </w:tcBorders>
          </w:tcPr>
          <w:p w14:paraId="6B47AF86" w14:textId="77777777" w:rsidR="00C2340B" w:rsidRDefault="00C2340B">
            <w:pPr>
              <w:rPr>
                <w:sz w:val="2"/>
                <w:szCs w:val="2"/>
              </w:rPr>
            </w:pPr>
          </w:p>
        </w:tc>
      </w:tr>
      <w:tr w:rsidR="00C2340B" w14:paraId="7858850B" w14:textId="77777777">
        <w:trPr>
          <w:trHeight w:val="101"/>
        </w:trPr>
        <w:tc>
          <w:tcPr>
            <w:tcW w:w="131" w:type="dxa"/>
            <w:vMerge/>
            <w:tcBorders>
              <w:top w:val="nil"/>
              <w:right w:val="single" w:sz="2" w:space="0" w:color="000000"/>
            </w:tcBorders>
          </w:tcPr>
          <w:p w14:paraId="12903583" w14:textId="77777777" w:rsidR="00C2340B" w:rsidRDefault="00C2340B">
            <w:pPr>
              <w:rPr>
                <w:sz w:val="2"/>
                <w:szCs w:val="2"/>
              </w:rPr>
            </w:pPr>
          </w:p>
        </w:tc>
        <w:tc>
          <w:tcPr>
            <w:tcW w:w="1462" w:type="dxa"/>
            <w:tcBorders>
              <w:top w:val="nil"/>
              <w:left w:val="single" w:sz="2" w:space="0" w:color="000000"/>
              <w:bottom w:val="nil"/>
              <w:right w:val="single" w:sz="2" w:space="0" w:color="000000"/>
            </w:tcBorders>
          </w:tcPr>
          <w:p w14:paraId="41619697" w14:textId="77777777" w:rsidR="00C2340B" w:rsidRDefault="00C2340B">
            <w:pPr>
              <w:pStyle w:val="TableParagraph"/>
              <w:rPr>
                <w:rFonts w:ascii="Times New Roman"/>
                <w:sz w:val="4"/>
              </w:rPr>
            </w:pPr>
          </w:p>
        </w:tc>
        <w:tc>
          <w:tcPr>
            <w:tcW w:w="694" w:type="dxa"/>
            <w:tcBorders>
              <w:top w:val="nil"/>
              <w:left w:val="single" w:sz="2" w:space="0" w:color="000000"/>
              <w:bottom w:val="nil"/>
              <w:right w:val="single" w:sz="2" w:space="0" w:color="000000"/>
            </w:tcBorders>
          </w:tcPr>
          <w:p w14:paraId="57DAFAF1"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06D9D276"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6D6BA359" w14:textId="77777777" w:rsidR="00C2340B" w:rsidRDefault="00C2340B">
            <w:pPr>
              <w:pStyle w:val="TableParagraph"/>
              <w:rPr>
                <w:rFonts w:ascii="Times New Roman"/>
                <w:sz w:val="4"/>
              </w:rPr>
            </w:pPr>
          </w:p>
        </w:tc>
        <w:tc>
          <w:tcPr>
            <w:tcW w:w="1096" w:type="dxa"/>
            <w:tcBorders>
              <w:top w:val="nil"/>
              <w:left w:val="single" w:sz="2" w:space="0" w:color="000000"/>
              <w:bottom w:val="nil"/>
              <w:right w:val="single" w:sz="2" w:space="0" w:color="000000"/>
            </w:tcBorders>
          </w:tcPr>
          <w:p w14:paraId="55668D29"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5A42333D" w14:textId="77777777" w:rsidR="00C2340B" w:rsidRDefault="00C2340B">
            <w:pPr>
              <w:pStyle w:val="TableParagraph"/>
              <w:rPr>
                <w:rFonts w:ascii="Times New Roman"/>
                <w:sz w:val="4"/>
              </w:rPr>
            </w:pPr>
          </w:p>
        </w:tc>
        <w:tc>
          <w:tcPr>
            <w:tcW w:w="1484" w:type="dxa"/>
            <w:tcBorders>
              <w:top w:val="nil"/>
              <w:left w:val="single" w:sz="2" w:space="0" w:color="000000"/>
              <w:bottom w:val="nil"/>
              <w:right w:val="single" w:sz="2" w:space="0" w:color="000000"/>
            </w:tcBorders>
          </w:tcPr>
          <w:p w14:paraId="38B480BB" w14:textId="77777777" w:rsidR="00C2340B" w:rsidRDefault="00000000">
            <w:pPr>
              <w:pStyle w:val="TableParagraph"/>
              <w:spacing w:line="81" w:lineRule="exact"/>
              <w:ind w:left="26"/>
              <w:rPr>
                <w:sz w:val="10"/>
              </w:rPr>
            </w:pPr>
            <w:r>
              <w:rPr>
                <w:sz w:val="10"/>
              </w:rPr>
              <w:t>of</w:t>
            </w:r>
            <w:r>
              <w:rPr>
                <w:spacing w:val="-2"/>
                <w:sz w:val="10"/>
              </w:rPr>
              <w:t xml:space="preserve"> </w:t>
            </w:r>
            <w:r>
              <w:rPr>
                <w:sz w:val="10"/>
              </w:rPr>
              <w:t>this</w:t>
            </w:r>
            <w:r>
              <w:rPr>
                <w:spacing w:val="-4"/>
                <w:sz w:val="10"/>
              </w:rPr>
              <w:t xml:space="preserve"> </w:t>
            </w:r>
            <w:r>
              <w:rPr>
                <w:sz w:val="10"/>
              </w:rPr>
              <w:t>employment</w:t>
            </w:r>
            <w:r>
              <w:rPr>
                <w:spacing w:val="-3"/>
                <w:sz w:val="10"/>
              </w:rPr>
              <w:t xml:space="preserve"> </w:t>
            </w:r>
            <w:r>
              <w:rPr>
                <w:sz w:val="10"/>
              </w:rPr>
              <w:t>is</w:t>
            </w:r>
            <w:r>
              <w:rPr>
                <w:spacing w:val="-3"/>
                <w:sz w:val="10"/>
              </w:rPr>
              <w:t xml:space="preserve"> </w:t>
            </w:r>
            <w:r>
              <w:rPr>
                <w:sz w:val="10"/>
              </w:rPr>
              <w:t>not</w:t>
            </w:r>
            <w:r>
              <w:rPr>
                <w:spacing w:val="-3"/>
                <w:sz w:val="10"/>
              </w:rPr>
              <w:t xml:space="preserve"> </w:t>
            </w:r>
            <w:r>
              <w:rPr>
                <w:sz w:val="10"/>
              </w:rPr>
              <w:t>at</w:t>
            </w:r>
            <w:r>
              <w:rPr>
                <w:spacing w:val="-3"/>
                <w:sz w:val="10"/>
              </w:rPr>
              <w:t xml:space="preserve"> </w:t>
            </w:r>
            <w:r>
              <w:rPr>
                <w:spacing w:val="-5"/>
                <w:sz w:val="10"/>
              </w:rPr>
              <w:t>the</w:t>
            </w:r>
          </w:p>
        </w:tc>
        <w:tc>
          <w:tcPr>
            <w:tcW w:w="764" w:type="dxa"/>
            <w:tcBorders>
              <w:top w:val="nil"/>
              <w:left w:val="single" w:sz="2" w:space="0" w:color="000000"/>
              <w:bottom w:val="nil"/>
              <w:right w:val="single" w:sz="2" w:space="0" w:color="000000"/>
            </w:tcBorders>
          </w:tcPr>
          <w:p w14:paraId="7FBB4A0A" w14:textId="77777777" w:rsidR="00C2340B" w:rsidRDefault="00C2340B">
            <w:pPr>
              <w:pStyle w:val="TableParagraph"/>
              <w:rPr>
                <w:rFonts w:ascii="Times New Roman"/>
                <w:sz w:val="4"/>
              </w:rPr>
            </w:pPr>
          </w:p>
        </w:tc>
        <w:tc>
          <w:tcPr>
            <w:tcW w:w="756" w:type="dxa"/>
            <w:tcBorders>
              <w:top w:val="nil"/>
              <w:left w:val="single" w:sz="2" w:space="0" w:color="000000"/>
              <w:bottom w:val="nil"/>
              <w:right w:val="single" w:sz="2" w:space="0" w:color="000000"/>
            </w:tcBorders>
          </w:tcPr>
          <w:p w14:paraId="4F14661B"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5C9DF90B" w14:textId="77777777" w:rsidR="00C2340B" w:rsidRDefault="00000000">
            <w:pPr>
              <w:pStyle w:val="TableParagraph"/>
              <w:spacing w:line="81" w:lineRule="exact"/>
              <w:ind w:left="25"/>
              <w:rPr>
                <w:sz w:val="10"/>
              </w:rPr>
            </w:pPr>
            <w:r>
              <w:rPr>
                <w:sz w:val="10"/>
              </w:rPr>
              <w:t>details</w:t>
            </w:r>
            <w:r>
              <w:rPr>
                <w:spacing w:val="-5"/>
                <w:sz w:val="10"/>
              </w:rPr>
              <w:t xml:space="preserve"> in</w:t>
            </w:r>
          </w:p>
        </w:tc>
        <w:tc>
          <w:tcPr>
            <w:tcW w:w="610" w:type="dxa"/>
            <w:tcBorders>
              <w:top w:val="nil"/>
              <w:left w:val="single" w:sz="2" w:space="0" w:color="000000"/>
              <w:bottom w:val="nil"/>
              <w:right w:val="single" w:sz="2" w:space="0" w:color="000000"/>
            </w:tcBorders>
          </w:tcPr>
          <w:p w14:paraId="3367EFAB" w14:textId="77777777" w:rsidR="00C2340B" w:rsidRDefault="00C2340B">
            <w:pPr>
              <w:pStyle w:val="TableParagraph"/>
              <w:rPr>
                <w:rFonts w:ascii="Times New Roman"/>
                <w:sz w:val="4"/>
              </w:rPr>
            </w:pPr>
          </w:p>
        </w:tc>
        <w:tc>
          <w:tcPr>
            <w:tcW w:w="574" w:type="dxa"/>
            <w:tcBorders>
              <w:top w:val="nil"/>
              <w:left w:val="single" w:sz="2" w:space="0" w:color="000000"/>
              <w:bottom w:val="nil"/>
              <w:right w:val="single" w:sz="2" w:space="0" w:color="000000"/>
            </w:tcBorders>
          </w:tcPr>
          <w:p w14:paraId="35623057"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12E53C72" w14:textId="77777777" w:rsidR="00C2340B" w:rsidRDefault="00C2340B">
            <w:pPr>
              <w:pStyle w:val="TableParagraph"/>
              <w:rPr>
                <w:rFonts w:ascii="Times New Roman"/>
                <w:sz w:val="4"/>
              </w:rPr>
            </w:pPr>
          </w:p>
        </w:tc>
        <w:tc>
          <w:tcPr>
            <w:tcW w:w="570" w:type="dxa"/>
            <w:tcBorders>
              <w:top w:val="nil"/>
              <w:left w:val="single" w:sz="2" w:space="0" w:color="000000"/>
              <w:bottom w:val="nil"/>
              <w:right w:val="single" w:sz="2" w:space="0" w:color="000000"/>
            </w:tcBorders>
          </w:tcPr>
          <w:p w14:paraId="7F4C95C9"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381B3EF3"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084ABEBB" w14:textId="77777777" w:rsidR="00C2340B" w:rsidRDefault="00C2340B">
            <w:pPr>
              <w:pStyle w:val="TableParagraph"/>
              <w:rPr>
                <w:rFonts w:ascii="Times New Roman"/>
                <w:sz w:val="4"/>
              </w:rPr>
            </w:pPr>
          </w:p>
        </w:tc>
        <w:tc>
          <w:tcPr>
            <w:tcW w:w="157" w:type="dxa"/>
            <w:vMerge/>
            <w:tcBorders>
              <w:top w:val="nil"/>
              <w:left w:val="single" w:sz="2" w:space="0" w:color="000000"/>
            </w:tcBorders>
          </w:tcPr>
          <w:p w14:paraId="3683C63B" w14:textId="77777777" w:rsidR="00C2340B" w:rsidRDefault="00C2340B">
            <w:pPr>
              <w:rPr>
                <w:sz w:val="2"/>
                <w:szCs w:val="2"/>
              </w:rPr>
            </w:pPr>
          </w:p>
        </w:tc>
      </w:tr>
      <w:tr w:rsidR="00C2340B" w14:paraId="61E7DFEF" w14:textId="77777777">
        <w:trPr>
          <w:trHeight w:val="102"/>
        </w:trPr>
        <w:tc>
          <w:tcPr>
            <w:tcW w:w="131" w:type="dxa"/>
            <w:vMerge/>
            <w:tcBorders>
              <w:top w:val="nil"/>
              <w:right w:val="single" w:sz="2" w:space="0" w:color="000000"/>
            </w:tcBorders>
          </w:tcPr>
          <w:p w14:paraId="76F4FF5D" w14:textId="77777777" w:rsidR="00C2340B" w:rsidRDefault="00C2340B">
            <w:pPr>
              <w:rPr>
                <w:sz w:val="2"/>
                <w:szCs w:val="2"/>
              </w:rPr>
            </w:pPr>
          </w:p>
        </w:tc>
        <w:tc>
          <w:tcPr>
            <w:tcW w:w="1462" w:type="dxa"/>
            <w:tcBorders>
              <w:top w:val="nil"/>
              <w:left w:val="single" w:sz="2" w:space="0" w:color="000000"/>
              <w:bottom w:val="nil"/>
              <w:right w:val="single" w:sz="2" w:space="0" w:color="000000"/>
            </w:tcBorders>
          </w:tcPr>
          <w:p w14:paraId="2FF5831B" w14:textId="77777777" w:rsidR="00C2340B" w:rsidRDefault="00C2340B">
            <w:pPr>
              <w:pStyle w:val="TableParagraph"/>
              <w:rPr>
                <w:rFonts w:ascii="Times New Roman"/>
                <w:sz w:val="4"/>
              </w:rPr>
            </w:pPr>
          </w:p>
        </w:tc>
        <w:tc>
          <w:tcPr>
            <w:tcW w:w="694" w:type="dxa"/>
            <w:tcBorders>
              <w:top w:val="nil"/>
              <w:left w:val="single" w:sz="2" w:space="0" w:color="000000"/>
              <w:bottom w:val="nil"/>
              <w:right w:val="single" w:sz="2" w:space="0" w:color="000000"/>
            </w:tcBorders>
          </w:tcPr>
          <w:p w14:paraId="78B36112"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149FED92"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5669C198" w14:textId="77777777" w:rsidR="00C2340B" w:rsidRDefault="00C2340B">
            <w:pPr>
              <w:pStyle w:val="TableParagraph"/>
              <w:rPr>
                <w:rFonts w:ascii="Times New Roman"/>
                <w:sz w:val="4"/>
              </w:rPr>
            </w:pPr>
          </w:p>
        </w:tc>
        <w:tc>
          <w:tcPr>
            <w:tcW w:w="1096" w:type="dxa"/>
            <w:tcBorders>
              <w:top w:val="nil"/>
              <w:left w:val="single" w:sz="2" w:space="0" w:color="000000"/>
              <w:bottom w:val="nil"/>
              <w:right w:val="single" w:sz="2" w:space="0" w:color="000000"/>
            </w:tcBorders>
          </w:tcPr>
          <w:p w14:paraId="3234CFF8"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2F1B1837" w14:textId="77777777" w:rsidR="00C2340B" w:rsidRDefault="00C2340B">
            <w:pPr>
              <w:pStyle w:val="TableParagraph"/>
              <w:rPr>
                <w:rFonts w:ascii="Times New Roman"/>
                <w:sz w:val="4"/>
              </w:rPr>
            </w:pPr>
          </w:p>
        </w:tc>
        <w:tc>
          <w:tcPr>
            <w:tcW w:w="1484" w:type="dxa"/>
            <w:tcBorders>
              <w:top w:val="nil"/>
              <w:left w:val="single" w:sz="2" w:space="0" w:color="000000"/>
              <w:bottom w:val="nil"/>
              <w:right w:val="single" w:sz="2" w:space="0" w:color="000000"/>
            </w:tcBorders>
          </w:tcPr>
          <w:p w14:paraId="3D7CB585" w14:textId="77777777" w:rsidR="00C2340B" w:rsidRDefault="00000000">
            <w:pPr>
              <w:pStyle w:val="TableParagraph"/>
              <w:spacing w:line="82" w:lineRule="exact"/>
              <w:ind w:left="26"/>
              <w:rPr>
                <w:sz w:val="10"/>
              </w:rPr>
            </w:pPr>
            <w:r>
              <w:rPr>
                <w:sz w:val="10"/>
              </w:rPr>
              <w:t>expected</w:t>
            </w:r>
            <w:r>
              <w:rPr>
                <w:spacing w:val="-7"/>
                <w:sz w:val="10"/>
              </w:rPr>
              <w:t xml:space="preserve"> </w:t>
            </w:r>
            <w:r>
              <w:rPr>
                <w:spacing w:val="-2"/>
                <w:sz w:val="10"/>
              </w:rPr>
              <w:t>level.</w:t>
            </w:r>
          </w:p>
        </w:tc>
        <w:tc>
          <w:tcPr>
            <w:tcW w:w="764" w:type="dxa"/>
            <w:tcBorders>
              <w:top w:val="nil"/>
              <w:left w:val="single" w:sz="2" w:space="0" w:color="000000"/>
              <w:bottom w:val="nil"/>
              <w:right w:val="single" w:sz="2" w:space="0" w:color="000000"/>
            </w:tcBorders>
          </w:tcPr>
          <w:p w14:paraId="744C8A5A" w14:textId="77777777" w:rsidR="00C2340B" w:rsidRDefault="00C2340B">
            <w:pPr>
              <w:pStyle w:val="TableParagraph"/>
              <w:rPr>
                <w:rFonts w:ascii="Times New Roman"/>
                <w:sz w:val="4"/>
              </w:rPr>
            </w:pPr>
          </w:p>
        </w:tc>
        <w:tc>
          <w:tcPr>
            <w:tcW w:w="756" w:type="dxa"/>
            <w:tcBorders>
              <w:top w:val="nil"/>
              <w:left w:val="single" w:sz="2" w:space="0" w:color="000000"/>
              <w:bottom w:val="nil"/>
              <w:right w:val="single" w:sz="2" w:space="0" w:color="000000"/>
            </w:tcBorders>
          </w:tcPr>
          <w:p w14:paraId="37649322"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286D63AF" w14:textId="77777777" w:rsidR="00C2340B" w:rsidRDefault="00000000">
            <w:pPr>
              <w:pStyle w:val="TableParagraph"/>
              <w:spacing w:line="82" w:lineRule="exact"/>
              <w:ind w:left="25" w:right="-15"/>
              <w:rPr>
                <w:sz w:val="10"/>
              </w:rPr>
            </w:pPr>
            <w:r>
              <w:rPr>
                <w:spacing w:val="-2"/>
                <w:sz w:val="10"/>
              </w:rPr>
              <w:t>commentary)</w:t>
            </w:r>
          </w:p>
        </w:tc>
        <w:tc>
          <w:tcPr>
            <w:tcW w:w="610" w:type="dxa"/>
            <w:tcBorders>
              <w:top w:val="nil"/>
              <w:left w:val="single" w:sz="2" w:space="0" w:color="000000"/>
              <w:bottom w:val="nil"/>
              <w:right w:val="single" w:sz="2" w:space="0" w:color="000000"/>
            </w:tcBorders>
          </w:tcPr>
          <w:p w14:paraId="0795EC5F" w14:textId="77777777" w:rsidR="00C2340B" w:rsidRDefault="00C2340B">
            <w:pPr>
              <w:pStyle w:val="TableParagraph"/>
              <w:rPr>
                <w:rFonts w:ascii="Times New Roman"/>
                <w:sz w:val="4"/>
              </w:rPr>
            </w:pPr>
          </w:p>
        </w:tc>
        <w:tc>
          <w:tcPr>
            <w:tcW w:w="574" w:type="dxa"/>
            <w:tcBorders>
              <w:top w:val="nil"/>
              <w:left w:val="single" w:sz="2" w:space="0" w:color="000000"/>
              <w:bottom w:val="nil"/>
              <w:right w:val="single" w:sz="2" w:space="0" w:color="000000"/>
            </w:tcBorders>
          </w:tcPr>
          <w:p w14:paraId="1D99AA0B"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2B1D1DF2" w14:textId="77777777" w:rsidR="00C2340B" w:rsidRDefault="00C2340B">
            <w:pPr>
              <w:pStyle w:val="TableParagraph"/>
              <w:rPr>
                <w:rFonts w:ascii="Times New Roman"/>
                <w:sz w:val="4"/>
              </w:rPr>
            </w:pPr>
          </w:p>
        </w:tc>
        <w:tc>
          <w:tcPr>
            <w:tcW w:w="570" w:type="dxa"/>
            <w:tcBorders>
              <w:top w:val="nil"/>
              <w:left w:val="single" w:sz="2" w:space="0" w:color="000000"/>
              <w:bottom w:val="nil"/>
              <w:right w:val="single" w:sz="2" w:space="0" w:color="000000"/>
            </w:tcBorders>
          </w:tcPr>
          <w:p w14:paraId="17129E5D"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40521A45"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28C6A3A8" w14:textId="77777777" w:rsidR="00C2340B" w:rsidRDefault="00C2340B">
            <w:pPr>
              <w:pStyle w:val="TableParagraph"/>
              <w:rPr>
                <w:rFonts w:ascii="Times New Roman"/>
                <w:sz w:val="4"/>
              </w:rPr>
            </w:pPr>
          </w:p>
        </w:tc>
        <w:tc>
          <w:tcPr>
            <w:tcW w:w="157" w:type="dxa"/>
            <w:vMerge/>
            <w:tcBorders>
              <w:top w:val="nil"/>
              <w:left w:val="single" w:sz="2" w:space="0" w:color="000000"/>
            </w:tcBorders>
          </w:tcPr>
          <w:p w14:paraId="67812EA8" w14:textId="77777777" w:rsidR="00C2340B" w:rsidRDefault="00C2340B">
            <w:pPr>
              <w:rPr>
                <w:sz w:val="2"/>
                <w:szCs w:val="2"/>
              </w:rPr>
            </w:pPr>
          </w:p>
        </w:tc>
      </w:tr>
      <w:tr w:rsidR="00C2340B" w14:paraId="47AF9ACB" w14:textId="77777777">
        <w:trPr>
          <w:trHeight w:val="103"/>
        </w:trPr>
        <w:tc>
          <w:tcPr>
            <w:tcW w:w="131" w:type="dxa"/>
            <w:vMerge/>
            <w:tcBorders>
              <w:top w:val="nil"/>
              <w:right w:val="single" w:sz="2" w:space="0" w:color="000000"/>
            </w:tcBorders>
          </w:tcPr>
          <w:p w14:paraId="1786CC29" w14:textId="77777777" w:rsidR="00C2340B" w:rsidRDefault="00C2340B">
            <w:pPr>
              <w:rPr>
                <w:sz w:val="2"/>
                <w:szCs w:val="2"/>
              </w:rPr>
            </w:pPr>
          </w:p>
        </w:tc>
        <w:tc>
          <w:tcPr>
            <w:tcW w:w="1462" w:type="dxa"/>
            <w:tcBorders>
              <w:top w:val="nil"/>
              <w:left w:val="single" w:sz="2" w:space="0" w:color="000000"/>
              <w:bottom w:val="nil"/>
              <w:right w:val="single" w:sz="2" w:space="0" w:color="000000"/>
            </w:tcBorders>
          </w:tcPr>
          <w:p w14:paraId="29530FCC" w14:textId="77777777" w:rsidR="00C2340B" w:rsidRDefault="00C2340B">
            <w:pPr>
              <w:pStyle w:val="TableParagraph"/>
              <w:rPr>
                <w:rFonts w:ascii="Times New Roman"/>
                <w:sz w:val="4"/>
              </w:rPr>
            </w:pPr>
          </w:p>
        </w:tc>
        <w:tc>
          <w:tcPr>
            <w:tcW w:w="694" w:type="dxa"/>
            <w:tcBorders>
              <w:top w:val="nil"/>
              <w:left w:val="single" w:sz="2" w:space="0" w:color="000000"/>
              <w:bottom w:val="nil"/>
              <w:right w:val="single" w:sz="2" w:space="0" w:color="000000"/>
            </w:tcBorders>
          </w:tcPr>
          <w:p w14:paraId="7291C2D9"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5CECF272"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091DE3BF" w14:textId="77777777" w:rsidR="00C2340B" w:rsidRDefault="00C2340B">
            <w:pPr>
              <w:pStyle w:val="TableParagraph"/>
              <w:rPr>
                <w:rFonts w:ascii="Times New Roman"/>
                <w:sz w:val="4"/>
              </w:rPr>
            </w:pPr>
          </w:p>
        </w:tc>
        <w:tc>
          <w:tcPr>
            <w:tcW w:w="1096" w:type="dxa"/>
            <w:tcBorders>
              <w:top w:val="nil"/>
              <w:left w:val="single" w:sz="2" w:space="0" w:color="000000"/>
              <w:bottom w:val="nil"/>
              <w:right w:val="single" w:sz="2" w:space="0" w:color="000000"/>
            </w:tcBorders>
          </w:tcPr>
          <w:p w14:paraId="5AB6D22E"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32AA069A" w14:textId="77777777" w:rsidR="00C2340B" w:rsidRDefault="00C2340B">
            <w:pPr>
              <w:pStyle w:val="TableParagraph"/>
              <w:rPr>
                <w:rFonts w:ascii="Times New Roman"/>
                <w:sz w:val="4"/>
              </w:rPr>
            </w:pPr>
          </w:p>
        </w:tc>
        <w:tc>
          <w:tcPr>
            <w:tcW w:w="1484" w:type="dxa"/>
            <w:tcBorders>
              <w:top w:val="nil"/>
              <w:left w:val="single" w:sz="2" w:space="0" w:color="000000"/>
              <w:bottom w:val="nil"/>
              <w:right w:val="single" w:sz="2" w:space="0" w:color="000000"/>
            </w:tcBorders>
          </w:tcPr>
          <w:p w14:paraId="3FCC1E42" w14:textId="77777777" w:rsidR="00C2340B" w:rsidRDefault="00000000">
            <w:pPr>
              <w:pStyle w:val="TableParagraph"/>
              <w:spacing w:line="84" w:lineRule="exact"/>
              <w:ind w:left="26"/>
              <w:rPr>
                <w:sz w:val="10"/>
              </w:rPr>
            </w:pPr>
            <w:r>
              <w:rPr>
                <w:sz w:val="10"/>
              </w:rPr>
              <w:t>The</w:t>
            </w:r>
            <w:r>
              <w:rPr>
                <w:spacing w:val="-2"/>
                <w:sz w:val="10"/>
              </w:rPr>
              <w:t xml:space="preserve"> </w:t>
            </w:r>
            <w:r>
              <w:rPr>
                <w:sz w:val="10"/>
              </w:rPr>
              <w:t>baseline</w:t>
            </w:r>
            <w:r>
              <w:rPr>
                <w:spacing w:val="-5"/>
                <w:sz w:val="10"/>
              </w:rPr>
              <w:t xml:space="preserve"> </w:t>
            </w:r>
            <w:r>
              <w:rPr>
                <w:sz w:val="10"/>
              </w:rPr>
              <w:t>is</w:t>
            </w:r>
            <w:r>
              <w:rPr>
                <w:spacing w:val="-4"/>
                <w:sz w:val="10"/>
              </w:rPr>
              <w:t xml:space="preserve"> </w:t>
            </w:r>
            <w:r>
              <w:rPr>
                <w:sz w:val="10"/>
              </w:rPr>
              <w:t>the</w:t>
            </w:r>
            <w:r>
              <w:rPr>
                <w:spacing w:val="-1"/>
                <w:sz w:val="10"/>
              </w:rPr>
              <w:t xml:space="preserve"> </w:t>
            </w:r>
            <w:r>
              <w:rPr>
                <w:sz w:val="10"/>
              </w:rPr>
              <w:t>4-</w:t>
            </w:r>
            <w:r>
              <w:rPr>
                <w:spacing w:val="-4"/>
                <w:sz w:val="10"/>
              </w:rPr>
              <w:t>year</w:t>
            </w:r>
          </w:p>
        </w:tc>
        <w:tc>
          <w:tcPr>
            <w:tcW w:w="764" w:type="dxa"/>
            <w:tcBorders>
              <w:top w:val="nil"/>
              <w:left w:val="single" w:sz="2" w:space="0" w:color="000000"/>
              <w:bottom w:val="nil"/>
              <w:right w:val="single" w:sz="2" w:space="0" w:color="000000"/>
            </w:tcBorders>
          </w:tcPr>
          <w:p w14:paraId="14B19B6D" w14:textId="77777777" w:rsidR="00C2340B" w:rsidRDefault="00C2340B">
            <w:pPr>
              <w:pStyle w:val="TableParagraph"/>
              <w:rPr>
                <w:rFonts w:ascii="Times New Roman"/>
                <w:sz w:val="4"/>
              </w:rPr>
            </w:pPr>
          </w:p>
        </w:tc>
        <w:tc>
          <w:tcPr>
            <w:tcW w:w="756" w:type="dxa"/>
            <w:tcBorders>
              <w:top w:val="nil"/>
              <w:left w:val="single" w:sz="2" w:space="0" w:color="000000"/>
              <w:bottom w:val="nil"/>
              <w:right w:val="single" w:sz="2" w:space="0" w:color="000000"/>
            </w:tcBorders>
          </w:tcPr>
          <w:p w14:paraId="7CA46914"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4A602538"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6580A00C" w14:textId="77777777" w:rsidR="00C2340B" w:rsidRDefault="00C2340B">
            <w:pPr>
              <w:pStyle w:val="TableParagraph"/>
              <w:rPr>
                <w:rFonts w:ascii="Times New Roman"/>
                <w:sz w:val="4"/>
              </w:rPr>
            </w:pPr>
          </w:p>
        </w:tc>
        <w:tc>
          <w:tcPr>
            <w:tcW w:w="574" w:type="dxa"/>
            <w:tcBorders>
              <w:top w:val="nil"/>
              <w:left w:val="single" w:sz="2" w:space="0" w:color="000000"/>
              <w:bottom w:val="nil"/>
              <w:right w:val="single" w:sz="2" w:space="0" w:color="000000"/>
            </w:tcBorders>
          </w:tcPr>
          <w:p w14:paraId="1288C9DF"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24B53DDD" w14:textId="77777777" w:rsidR="00C2340B" w:rsidRDefault="00C2340B">
            <w:pPr>
              <w:pStyle w:val="TableParagraph"/>
              <w:rPr>
                <w:rFonts w:ascii="Times New Roman"/>
                <w:sz w:val="4"/>
              </w:rPr>
            </w:pPr>
          </w:p>
        </w:tc>
        <w:tc>
          <w:tcPr>
            <w:tcW w:w="570" w:type="dxa"/>
            <w:tcBorders>
              <w:top w:val="nil"/>
              <w:left w:val="single" w:sz="2" w:space="0" w:color="000000"/>
              <w:bottom w:val="nil"/>
              <w:right w:val="single" w:sz="2" w:space="0" w:color="000000"/>
            </w:tcBorders>
          </w:tcPr>
          <w:p w14:paraId="5813168F"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6F554C87"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3665DC6B" w14:textId="77777777" w:rsidR="00C2340B" w:rsidRDefault="00C2340B">
            <w:pPr>
              <w:pStyle w:val="TableParagraph"/>
              <w:rPr>
                <w:rFonts w:ascii="Times New Roman"/>
                <w:sz w:val="4"/>
              </w:rPr>
            </w:pPr>
          </w:p>
        </w:tc>
        <w:tc>
          <w:tcPr>
            <w:tcW w:w="157" w:type="dxa"/>
            <w:vMerge/>
            <w:tcBorders>
              <w:top w:val="nil"/>
              <w:left w:val="single" w:sz="2" w:space="0" w:color="000000"/>
            </w:tcBorders>
          </w:tcPr>
          <w:p w14:paraId="7CC5B4A2" w14:textId="77777777" w:rsidR="00C2340B" w:rsidRDefault="00C2340B">
            <w:pPr>
              <w:rPr>
                <w:sz w:val="2"/>
                <w:szCs w:val="2"/>
              </w:rPr>
            </w:pPr>
          </w:p>
        </w:tc>
      </w:tr>
      <w:tr w:rsidR="00C2340B" w14:paraId="696C24D0" w14:textId="77777777">
        <w:trPr>
          <w:trHeight w:val="103"/>
        </w:trPr>
        <w:tc>
          <w:tcPr>
            <w:tcW w:w="131" w:type="dxa"/>
            <w:vMerge/>
            <w:tcBorders>
              <w:top w:val="nil"/>
              <w:right w:val="single" w:sz="2" w:space="0" w:color="000000"/>
            </w:tcBorders>
          </w:tcPr>
          <w:p w14:paraId="36D245F9" w14:textId="77777777" w:rsidR="00C2340B" w:rsidRDefault="00C2340B">
            <w:pPr>
              <w:rPr>
                <w:sz w:val="2"/>
                <w:szCs w:val="2"/>
              </w:rPr>
            </w:pPr>
          </w:p>
        </w:tc>
        <w:tc>
          <w:tcPr>
            <w:tcW w:w="1462" w:type="dxa"/>
            <w:tcBorders>
              <w:top w:val="nil"/>
              <w:left w:val="single" w:sz="2" w:space="0" w:color="000000"/>
              <w:bottom w:val="nil"/>
              <w:right w:val="single" w:sz="2" w:space="0" w:color="000000"/>
            </w:tcBorders>
          </w:tcPr>
          <w:p w14:paraId="3BD32E56" w14:textId="77777777" w:rsidR="00C2340B" w:rsidRDefault="00C2340B">
            <w:pPr>
              <w:pStyle w:val="TableParagraph"/>
              <w:rPr>
                <w:rFonts w:ascii="Times New Roman"/>
                <w:sz w:val="4"/>
              </w:rPr>
            </w:pPr>
          </w:p>
        </w:tc>
        <w:tc>
          <w:tcPr>
            <w:tcW w:w="694" w:type="dxa"/>
            <w:tcBorders>
              <w:top w:val="nil"/>
              <w:left w:val="single" w:sz="2" w:space="0" w:color="000000"/>
              <w:bottom w:val="nil"/>
              <w:right w:val="single" w:sz="2" w:space="0" w:color="000000"/>
            </w:tcBorders>
          </w:tcPr>
          <w:p w14:paraId="2FA55AA8"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7593A875"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3CB29102" w14:textId="77777777" w:rsidR="00C2340B" w:rsidRDefault="00C2340B">
            <w:pPr>
              <w:pStyle w:val="TableParagraph"/>
              <w:rPr>
                <w:rFonts w:ascii="Times New Roman"/>
                <w:sz w:val="4"/>
              </w:rPr>
            </w:pPr>
          </w:p>
        </w:tc>
        <w:tc>
          <w:tcPr>
            <w:tcW w:w="1096" w:type="dxa"/>
            <w:tcBorders>
              <w:top w:val="nil"/>
              <w:left w:val="single" w:sz="2" w:space="0" w:color="000000"/>
              <w:bottom w:val="nil"/>
              <w:right w:val="single" w:sz="2" w:space="0" w:color="000000"/>
            </w:tcBorders>
          </w:tcPr>
          <w:p w14:paraId="2971C0FC"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0C05536D" w14:textId="77777777" w:rsidR="00C2340B" w:rsidRDefault="00C2340B">
            <w:pPr>
              <w:pStyle w:val="TableParagraph"/>
              <w:rPr>
                <w:rFonts w:ascii="Times New Roman"/>
                <w:sz w:val="4"/>
              </w:rPr>
            </w:pPr>
          </w:p>
        </w:tc>
        <w:tc>
          <w:tcPr>
            <w:tcW w:w="1484" w:type="dxa"/>
            <w:tcBorders>
              <w:top w:val="nil"/>
              <w:left w:val="single" w:sz="2" w:space="0" w:color="000000"/>
              <w:bottom w:val="nil"/>
              <w:right w:val="single" w:sz="2" w:space="0" w:color="000000"/>
            </w:tcBorders>
          </w:tcPr>
          <w:p w14:paraId="435E21D6" w14:textId="77777777" w:rsidR="00C2340B" w:rsidRDefault="00000000">
            <w:pPr>
              <w:pStyle w:val="TableParagraph"/>
              <w:spacing w:line="84" w:lineRule="exact"/>
              <w:ind w:left="26"/>
              <w:rPr>
                <w:sz w:val="10"/>
              </w:rPr>
            </w:pPr>
            <w:r>
              <w:rPr>
                <w:spacing w:val="-2"/>
                <w:sz w:val="10"/>
              </w:rPr>
              <w:t>aggregate</w:t>
            </w:r>
            <w:r>
              <w:rPr>
                <w:spacing w:val="10"/>
                <w:sz w:val="10"/>
              </w:rPr>
              <w:t xml:space="preserve"> </w:t>
            </w:r>
            <w:r>
              <w:rPr>
                <w:spacing w:val="-2"/>
                <w:sz w:val="10"/>
              </w:rPr>
              <w:t>dashboard</w:t>
            </w:r>
            <w:r>
              <w:rPr>
                <w:spacing w:val="11"/>
                <w:sz w:val="10"/>
              </w:rPr>
              <w:t xml:space="preserve"> </w:t>
            </w:r>
            <w:r>
              <w:rPr>
                <w:spacing w:val="-4"/>
                <w:sz w:val="10"/>
              </w:rPr>
              <w:t>data</w:t>
            </w:r>
          </w:p>
        </w:tc>
        <w:tc>
          <w:tcPr>
            <w:tcW w:w="764" w:type="dxa"/>
            <w:tcBorders>
              <w:top w:val="nil"/>
              <w:left w:val="single" w:sz="2" w:space="0" w:color="000000"/>
              <w:bottom w:val="nil"/>
              <w:right w:val="single" w:sz="2" w:space="0" w:color="000000"/>
            </w:tcBorders>
          </w:tcPr>
          <w:p w14:paraId="0D44F326" w14:textId="77777777" w:rsidR="00C2340B" w:rsidRDefault="00C2340B">
            <w:pPr>
              <w:pStyle w:val="TableParagraph"/>
              <w:rPr>
                <w:rFonts w:ascii="Times New Roman"/>
                <w:sz w:val="4"/>
              </w:rPr>
            </w:pPr>
          </w:p>
        </w:tc>
        <w:tc>
          <w:tcPr>
            <w:tcW w:w="756" w:type="dxa"/>
            <w:tcBorders>
              <w:top w:val="nil"/>
              <w:left w:val="single" w:sz="2" w:space="0" w:color="000000"/>
              <w:bottom w:val="nil"/>
              <w:right w:val="single" w:sz="2" w:space="0" w:color="000000"/>
            </w:tcBorders>
          </w:tcPr>
          <w:p w14:paraId="2930BB91"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4D987D72"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6E115B19" w14:textId="77777777" w:rsidR="00C2340B" w:rsidRDefault="00C2340B">
            <w:pPr>
              <w:pStyle w:val="TableParagraph"/>
              <w:rPr>
                <w:rFonts w:ascii="Times New Roman"/>
                <w:sz w:val="4"/>
              </w:rPr>
            </w:pPr>
          </w:p>
        </w:tc>
        <w:tc>
          <w:tcPr>
            <w:tcW w:w="574" w:type="dxa"/>
            <w:tcBorders>
              <w:top w:val="nil"/>
              <w:left w:val="single" w:sz="2" w:space="0" w:color="000000"/>
              <w:bottom w:val="nil"/>
              <w:right w:val="single" w:sz="2" w:space="0" w:color="000000"/>
            </w:tcBorders>
          </w:tcPr>
          <w:p w14:paraId="2AE0C25F"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0B8D8CC2" w14:textId="77777777" w:rsidR="00C2340B" w:rsidRDefault="00C2340B">
            <w:pPr>
              <w:pStyle w:val="TableParagraph"/>
              <w:rPr>
                <w:rFonts w:ascii="Times New Roman"/>
                <w:sz w:val="4"/>
              </w:rPr>
            </w:pPr>
          </w:p>
        </w:tc>
        <w:tc>
          <w:tcPr>
            <w:tcW w:w="570" w:type="dxa"/>
            <w:tcBorders>
              <w:top w:val="nil"/>
              <w:left w:val="single" w:sz="2" w:space="0" w:color="000000"/>
              <w:bottom w:val="nil"/>
              <w:right w:val="single" w:sz="2" w:space="0" w:color="000000"/>
            </w:tcBorders>
          </w:tcPr>
          <w:p w14:paraId="505DA493"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337F7ACA"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3C9653A0" w14:textId="77777777" w:rsidR="00C2340B" w:rsidRDefault="00C2340B">
            <w:pPr>
              <w:pStyle w:val="TableParagraph"/>
              <w:rPr>
                <w:rFonts w:ascii="Times New Roman"/>
                <w:sz w:val="4"/>
              </w:rPr>
            </w:pPr>
          </w:p>
        </w:tc>
        <w:tc>
          <w:tcPr>
            <w:tcW w:w="157" w:type="dxa"/>
            <w:vMerge/>
            <w:tcBorders>
              <w:top w:val="nil"/>
              <w:left w:val="single" w:sz="2" w:space="0" w:color="000000"/>
            </w:tcBorders>
          </w:tcPr>
          <w:p w14:paraId="6E12FC76" w14:textId="77777777" w:rsidR="00C2340B" w:rsidRDefault="00C2340B">
            <w:pPr>
              <w:rPr>
                <w:sz w:val="2"/>
                <w:szCs w:val="2"/>
              </w:rPr>
            </w:pPr>
          </w:p>
        </w:tc>
      </w:tr>
      <w:tr w:rsidR="00C2340B" w14:paraId="00233CD4" w14:textId="77777777">
        <w:trPr>
          <w:trHeight w:val="103"/>
        </w:trPr>
        <w:tc>
          <w:tcPr>
            <w:tcW w:w="131" w:type="dxa"/>
            <w:vMerge/>
            <w:tcBorders>
              <w:top w:val="nil"/>
              <w:right w:val="single" w:sz="2" w:space="0" w:color="000000"/>
            </w:tcBorders>
          </w:tcPr>
          <w:p w14:paraId="74CD39C5" w14:textId="77777777" w:rsidR="00C2340B" w:rsidRDefault="00C2340B">
            <w:pPr>
              <w:rPr>
                <w:sz w:val="2"/>
                <w:szCs w:val="2"/>
              </w:rPr>
            </w:pPr>
          </w:p>
        </w:tc>
        <w:tc>
          <w:tcPr>
            <w:tcW w:w="1462" w:type="dxa"/>
            <w:tcBorders>
              <w:top w:val="nil"/>
              <w:left w:val="single" w:sz="2" w:space="0" w:color="000000"/>
              <w:bottom w:val="nil"/>
              <w:right w:val="single" w:sz="2" w:space="0" w:color="000000"/>
            </w:tcBorders>
          </w:tcPr>
          <w:p w14:paraId="002E1E3A" w14:textId="77777777" w:rsidR="00C2340B" w:rsidRDefault="00C2340B">
            <w:pPr>
              <w:pStyle w:val="TableParagraph"/>
              <w:rPr>
                <w:rFonts w:ascii="Times New Roman"/>
                <w:sz w:val="4"/>
              </w:rPr>
            </w:pPr>
          </w:p>
        </w:tc>
        <w:tc>
          <w:tcPr>
            <w:tcW w:w="694" w:type="dxa"/>
            <w:tcBorders>
              <w:top w:val="nil"/>
              <w:left w:val="single" w:sz="2" w:space="0" w:color="000000"/>
              <w:bottom w:val="nil"/>
              <w:right w:val="single" w:sz="2" w:space="0" w:color="000000"/>
            </w:tcBorders>
          </w:tcPr>
          <w:p w14:paraId="044A3AAA"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2EB949F3"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1556CE5A" w14:textId="77777777" w:rsidR="00C2340B" w:rsidRDefault="00C2340B">
            <w:pPr>
              <w:pStyle w:val="TableParagraph"/>
              <w:rPr>
                <w:rFonts w:ascii="Times New Roman"/>
                <w:sz w:val="4"/>
              </w:rPr>
            </w:pPr>
          </w:p>
        </w:tc>
        <w:tc>
          <w:tcPr>
            <w:tcW w:w="1096" w:type="dxa"/>
            <w:tcBorders>
              <w:top w:val="nil"/>
              <w:left w:val="single" w:sz="2" w:space="0" w:color="000000"/>
              <w:bottom w:val="nil"/>
              <w:right w:val="single" w:sz="2" w:space="0" w:color="000000"/>
            </w:tcBorders>
          </w:tcPr>
          <w:p w14:paraId="3E37028A"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5F692DED" w14:textId="77777777" w:rsidR="00C2340B" w:rsidRDefault="00C2340B">
            <w:pPr>
              <w:pStyle w:val="TableParagraph"/>
              <w:rPr>
                <w:rFonts w:ascii="Times New Roman"/>
                <w:sz w:val="4"/>
              </w:rPr>
            </w:pPr>
          </w:p>
        </w:tc>
        <w:tc>
          <w:tcPr>
            <w:tcW w:w="1484" w:type="dxa"/>
            <w:tcBorders>
              <w:top w:val="nil"/>
              <w:left w:val="single" w:sz="2" w:space="0" w:color="000000"/>
              <w:bottom w:val="nil"/>
              <w:right w:val="single" w:sz="2" w:space="0" w:color="000000"/>
            </w:tcBorders>
          </w:tcPr>
          <w:p w14:paraId="6113D1AF" w14:textId="77777777" w:rsidR="00C2340B" w:rsidRDefault="00000000">
            <w:pPr>
              <w:pStyle w:val="TableParagraph"/>
              <w:spacing w:line="84" w:lineRule="exact"/>
              <w:ind w:left="26"/>
              <w:rPr>
                <w:sz w:val="10"/>
              </w:rPr>
            </w:pPr>
            <w:r>
              <w:rPr>
                <w:sz w:val="10"/>
              </w:rPr>
              <w:t>because</w:t>
            </w:r>
            <w:r>
              <w:rPr>
                <w:spacing w:val="-4"/>
                <w:sz w:val="10"/>
              </w:rPr>
              <w:t xml:space="preserve"> </w:t>
            </w:r>
            <w:proofErr w:type="gramStart"/>
            <w:r>
              <w:rPr>
                <w:sz w:val="10"/>
              </w:rPr>
              <w:t>there</w:t>
            </w:r>
            <w:proofErr w:type="gramEnd"/>
            <w:r>
              <w:rPr>
                <w:spacing w:val="-4"/>
                <w:sz w:val="10"/>
              </w:rPr>
              <w:t xml:space="preserve"> </w:t>
            </w:r>
            <w:proofErr w:type="gramStart"/>
            <w:r>
              <w:rPr>
                <w:sz w:val="10"/>
              </w:rPr>
              <w:t>timeline</w:t>
            </w:r>
            <w:proofErr w:type="gramEnd"/>
            <w:r>
              <w:rPr>
                <w:spacing w:val="-4"/>
                <w:sz w:val="10"/>
              </w:rPr>
              <w:t xml:space="preserve"> </w:t>
            </w:r>
            <w:r>
              <w:rPr>
                <w:sz w:val="10"/>
              </w:rPr>
              <w:t>data</w:t>
            </w:r>
            <w:r>
              <w:rPr>
                <w:spacing w:val="-6"/>
                <w:sz w:val="10"/>
              </w:rPr>
              <w:t xml:space="preserve"> </w:t>
            </w:r>
            <w:r>
              <w:rPr>
                <w:spacing w:val="-5"/>
                <w:sz w:val="10"/>
              </w:rPr>
              <w:t>for</w:t>
            </w:r>
          </w:p>
        </w:tc>
        <w:tc>
          <w:tcPr>
            <w:tcW w:w="764" w:type="dxa"/>
            <w:tcBorders>
              <w:top w:val="nil"/>
              <w:left w:val="single" w:sz="2" w:space="0" w:color="000000"/>
              <w:bottom w:val="nil"/>
              <w:right w:val="single" w:sz="2" w:space="0" w:color="000000"/>
            </w:tcBorders>
          </w:tcPr>
          <w:p w14:paraId="506018B0" w14:textId="77777777" w:rsidR="00C2340B" w:rsidRDefault="00C2340B">
            <w:pPr>
              <w:pStyle w:val="TableParagraph"/>
              <w:rPr>
                <w:rFonts w:ascii="Times New Roman"/>
                <w:sz w:val="4"/>
              </w:rPr>
            </w:pPr>
          </w:p>
        </w:tc>
        <w:tc>
          <w:tcPr>
            <w:tcW w:w="756" w:type="dxa"/>
            <w:tcBorders>
              <w:top w:val="nil"/>
              <w:left w:val="single" w:sz="2" w:space="0" w:color="000000"/>
              <w:bottom w:val="nil"/>
              <w:right w:val="single" w:sz="2" w:space="0" w:color="000000"/>
            </w:tcBorders>
          </w:tcPr>
          <w:p w14:paraId="11A00A48"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43B726AD"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64538F5D" w14:textId="77777777" w:rsidR="00C2340B" w:rsidRDefault="00C2340B">
            <w:pPr>
              <w:pStyle w:val="TableParagraph"/>
              <w:rPr>
                <w:rFonts w:ascii="Times New Roman"/>
                <w:sz w:val="4"/>
              </w:rPr>
            </w:pPr>
          </w:p>
        </w:tc>
        <w:tc>
          <w:tcPr>
            <w:tcW w:w="574" w:type="dxa"/>
            <w:tcBorders>
              <w:top w:val="nil"/>
              <w:left w:val="single" w:sz="2" w:space="0" w:color="000000"/>
              <w:bottom w:val="nil"/>
              <w:right w:val="single" w:sz="2" w:space="0" w:color="000000"/>
            </w:tcBorders>
          </w:tcPr>
          <w:p w14:paraId="74AFDECA"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1A02DCD4" w14:textId="77777777" w:rsidR="00C2340B" w:rsidRDefault="00C2340B">
            <w:pPr>
              <w:pStyle w:val="TableParagraph"/>
              <w:rPr>
                <w:rFonts w:ascii="Times New Roman"/>
                <w:sz w:val="4"/>
              </w:rPr>
            </w:pPr>
          </w:p>
        </w:tc>
        <w:tc>
          <w:tcPr>
            <w:tcW w:w="570" w:type="dxa"/>
            <w:tcBorders>
              <w:top w:val="nil"/>
              <w:left w:val="single" w:sz="2" w:space="0" w:color="000000"/>
              <w:bottom w:val="nil"/>
              <w:right w:val="single" w:sz="2" w:space="0" w:color="000000"/>
            </w:tcBorders>
          </w:tcPr>
          <w:p w14:paraId="7ADE64CA"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40CD86EE"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27BE2185" w14:textId="77777777" w:rsidR="00C2340B" w:rsidRDefault="00C2340B">
            <w:pPr>
              <w:pStyle w:val="TableParagraph"/>
              <w:rPr>
                <w:rFonts w:ascii="Times New Roman"/>
                <w:sz w:val="4"/>
              </w:rPr>
            </w:pPr>
          </w:p>
        </w:tc>
        <w:tc>
          <w:tcPr>
            <w:tcW w:w="157" w:type="dxa"/>
            <w:vMerge/>
            <w:tcBorders>
              <w:top w:val="nil"/>
              <w:left w:val="single" w:sz="2" w:space="0" w:color="000000"/>
            </w:tcBorders>
          </w:tcPr>
          <w:p w14:paraId="4418A29D" w14:textId="77777777" w:rsidR="00C2340B" w:rsidRDefault="00C2340B">
            <w:pPr>
              <w:rPr>
                <w:sz w:val="2"/>
                <w:szCs w:val="2"/>
              </w:rPr>
            </w:pPr>
          </w:p>
        </w:tc>
      </w:tr>
      <w:tr w:rsidR="00C2340B" w14:paraId="2AC8F00F" w14:textId="77777777">
        <w:trPr>
          <w:trHeight w:val="105"/>
        </w:trPr>
        <w:tc>
          <w:tcPr>
            <w:tcW w:w="131" w:type="dxa"/>
            <w:vMerge/>
            <w:tcBorders>
              <w:top w:val="nil"/>
              <w:right w:val="single" w:sz="2" w:space="0" w:color="000000"/>
            </w:tcBorders>
          </w:tcPr>
          <w:p w14:paraId="62E131AF" w14:textId="77777777" w:rsidR="00C2340B" w:rsidRDefault="00C2340B">
            <w:pPr>
              <w:rPr>
                <w:sz w:val="2"/>
                <w:szCs w:val="2"/>
              </w:rPr>
            </w:pPr>
          </w:p>
        </w:tc>
        <w:tc>
          <w:tcPr>
            <w:tcW w:w="1462" w:type="dxa"/>
            <w:tcBorders>
              <w:top w:val="nil"/>
              <w:left w:val="single" w:sz="2" w:space="0" w:color="000000"/>
              <w:bottom w:val="nil"/>
              <w:right w:val="single" w:sz="2" w:space="0" w:color="000000"/>
            </w:tcBorders>
          </w:tcPr>
          <w:p w14:paraId="743BE7E8" w14:textId="77777777" w:rsidR="00C2340B" w:rsidRDefault="00C2340B">
            <w:pPr>
              <w:pStyle w:val="TableParagraph"/>
              <w:rPr>
                <w:rFonts w:ascii="Times New Roman"/>
                <w:sz w:val="4"/>
              </w:rPr>
            </w:pPr>
          </w:p>
        </w:tc>
        <w:tc>
          <w:tcPr>
            <w:tcW w:w="694" w:type="dxa"/>
            <w:tcBorders>
              <w:top w:val="nil"/>
              <w:left w:val="single" w:sz="2" w:space="0" w:color="000000"/>
              <w:bottom w:val="nil"/>
              <w:right w:val="single" w:sz="2" w:space="0" w:color="000000"/>
            </w:tcBorders>
          </w:tcPr>
          <w:p w14:paraId="393C95A2"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6445467C"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50ADECB2" w14:textId="77777777" w:rsidR="00C2340B" w:rsidRDefault="00C2340B">
            <w:pPr>
              <w:pStyle w:val="TableParagraph"/>
              <w:rPr>
                <w:rFonts w:ascii="Times New Roman"/>
                <w:sz w:val="4"/>
              </w:rPr>
            </w:pPr>
          </w:p>
        </w:tc>
        <w:tc>
          <w:tcPr>
            <w:tcW w:w="1096" w:type="dxa"/>
            <w:tcBorders>
              <w:top w:val="nil"/>
              <w:left w:val="single" w:sz="2" w:space="0" w:color="000000"/>
              <w:bottom w:val="nil"/>
              <w:right w:val="single" w:sz="2" w:space="0" w:color="000000"/>
            </w:tcBorders>
          </w:tcPr>
          <w:p w14:paraId="3B5E46D9"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2AD0D909" w14:textId="77777777" w:rsidR="00C2340B" w:rsidRDefault="00C2340B">
            <w:pPr>
              <w:pStyle w:val="TableParagraph"/>
              <w:rPr>
                <w:rFonts w:ascii="Times New Roman"/>
                <w:sz w:val="4"/>
              </w:rPr>
            </w:pPr>
          </w:p>
        </w:tc>
        <w:tc>
          <w:tcPr>
            <w:tcW w:w="1484" w:type="dxa"/>
            <w:tcBorders>
              <w:top w:val="nil"/>
              <w:left w:val="single" w:sz="2" w:space="0" w:color="000000"/>
              <w:bottom w:val="nil"/>
              <w:right w:val="single" w:sz="2" w:space="0" w:color="000000"/>
            </w:tcBorders>
          </w:tcPr>
          <w:p w14:paraId="2922FED2" w14:textId="77777777" w:rsidR="00C2340B" w:rsidRDefault="00000000">
            <w:pPr>
              <w:pStyle w:val="TableParagraph"/>
              <w:spacing w:line="85" w:lineRule="exact"/>
              <w:ind w:left="26"/>
              <w:rPr>
                <w:sz w:val="10"/>
              </w:rPr>
            </w:pPr>
            <w:proofErr w:type="gramStart"/>
            <w:r>
              <w:rPr>
                <w:sz w:val="10"/>
              </w:rPr>
              <w:t>this</w:t>
            </w:r>
            <w:proofErr w:type="gramEnd"/>
            <w:r>
              <w:rPr>
                <w:spacing w:val="-6"/>
                <w:sz w:val="10"/>
              </w:rPr>
              <w:t xml:space="preserve"> </w:t>
            </w:r>
            <w:r>
              <w:rPr>
                <w:sz w:val="10"/>
              </w:rPr>
              <w:t>aspect</w:t>
            </w:r>
            <w:r>
              <w:rPr>
                <w:spacing w:val="-2"/>
                <w:sz w:val="10"/>
              </w:rPr>
              <w:t xml:space="preserve"> </w:t>
            </w:r>
            <w:r>
              <w:rPr>
                <w:sz w:val="10"/>
              </w:rPr>
              <w:t>is</w:t>
            </w:r>
            <w:r>
              <w:rPr>
                <w:spacing w:val="-5"/>
                <w:sz w:val="10"/>
              </w:rPr>
              <w:t xml:space="preserve"> </w:t>
            </w:r>
            <w:r>
              <w:rPr>
                <w:sz w:val="10"/>
              </w:rPr>
              <w:t>incomplete.</w:t>
            </w:r>
            <w:r>
              <w:rPr>
                <w:spacing w:val="-4"/>
                <w:sz w:val="10"/>
              </w:rPr>
              <w:t xml:space="preserve"> </w:t>
            </w:r>
            <w:r>
              <w:rPr>
                <w:spacing w:val="-5"/>
                <w:sz w:val="10"/>
              </w:rPr>
              <w:t>The</w:t>
            </w:r>
          </w:p>
        </w:tc>
        <w:tc>
          <w:tcPr>
            <w:tcW w:w="764" w:type="dxa"/>
            <w:tcBorders>
              <w:top w:val="nil"/>
              <w:left w:val="single" w:sz="2" w:space="0" w:color="000000"/>
              <w:bottom w:val="nil"/>
              <w:right w:val="single" w:sz="2" w:space="0" w:color="000000"/>
            </w:tcBorders>
          </w:tcPr>
          <w:p w14:paraId="3E967BE1" w14:textId="77777777" w:rsidR="00C2340B" w:rsidRDefault="00C2340B">
            <w:pPr>
              <w:pStyle w:val="TableParagraph"/>
              <w:rPr>
                <w:rFonts w:ascii="Times New Roman"/>
                <w:sz w:val="4"/>
              </w:rPr>
            </w:pPr>
          </w:p>
        </w:tc>
        <w:tc>
          <w:tcPr>
            <w:tcW w:w="756" w:type="dxa"/>
            <w:tcBorders>
              <w:top w:val="nil"/>
              <w:left w:val="single" w:sz="2" w:space="0" w:color="000000"/>
              <w:bottom w:val="nil"/>
              <w:right w:val="single" w:sz="2" w:space="0" w:color="000000"/>
            </w:tcBorders>
          </w:tcPr>
          <w:p w14:paraId="2E1B4C6B"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684F6B00"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49C8DFCD" w14:textId="77777777" w:rsidR="00C2340B" w:rsidRDefault="00C2340B">
            <w:pPr>
              <w:pStyle w:val="TableParagraph"/>
              <w:rPr>
                <w:rFonts w:ascii="Times New Roman"/>
                <w:sz w:val="4"/>
              </w:rPr>
            </w:pPr>
          </w:p>
        </w:tc>
        <w:tc>
          <w:tcPr>
            <w:tcW w:w="574" w:type="dxa"/>
            <w:tcBorders>
              <w:top w:val="nil"/>
              <w:left w:val="single" w:sz="2" w:space="0" w:color="000000"/>
              <w:bottom w:val="nil"/>
              <w:right w:val="single" w:sz="2" w:space="0" w:color="000000"/>
            </w:tcBorders>
          </w:tcPr>
          <w:p w14:paraId="3A3E9E87"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0F547FD5" w14:textId="77777777" w:rsidR="00C2340B" w:rsidRDefault="00C2340B">
            <w:pPr>
              <w:pStyle w:val="TableParagraph"/>
              <w:rPr>
                <w:rFonts w:ascii="Times New Roman"/>
                <w:sz w:val="4"/>
              </w:rPr>
            </w:pPr>
          </w:p>
        </w:tc>
        <w:tc>
          <w:tcPr>
            <w:tcW w:w="570" w:type="dxa"/>
            <w:tcBorders>
              <w:top w:val="nil"/>
              <w:left w:val="single" w:sz="2" w:space="0" w:color="000000"/>
              <w:bottom w:val="nil"/>
              <w:right w:val="single" w:sz="2" w:space="0" w:color="000000"/>
            </w:tcBorders>
          </w:tcPr>
          <w:p w14:paraId="37B8B93D"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44A72F1A"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5CC6DF65" w14:textId="77777777" w:rsidR="00C2340B" w:rsidRDefault="00C2340B">
            <w:pPr>
              <w:pStyle w:val="TableParagraph"/>
              <w:rPr>
                <w:rFonts w:ascii="Times New Roman"/>
                <w:sz w:val="4"/>
              </w:rPr>
            </w:pPr>
          </w:p>
        </w:tc>
        <w:tc>
          <w:tcPr>
            <w:tcW w:w="157" w:type="dxa"/>
            <w:vMerge/>
            <w:tcBorders>
              <w:top w:val="nil"/>
              <w:left w:val="single" w:sz="2" w:space="0" w:color="000000"/>
            </w:tcBorders>
          </w:tcPr>
          <w:p w14:paraId="5475158F" w14:textId="77777777" w:rsidR="00C2340B" w:rsidRDefault="00C2340B">
            <w:pPr>
              <w:rPr>
                <w:sz w:val="2"/>
                <w:szCs w:val="2"/>
              </w:rPr>
            </w:pPr>
          </w:p>
        </w:tc>
      </w:tr>
      <w:tr w:rsidR="00C2340B" w14:paraId="7E4BBA1B" w14:textId="77777777">
        <w:trPr>
          <w:trHeight w:val="103"/>
        </w:trPr>
        <w:tc>
          <w:tcPr>
            <w:tcW w:w="131" w:type="dxa"/>
            <w:vMerge/>
            <w:tcBorders>
              <w:top w:val="nil"/>
              <w:right w:val="single" w:sz="2" w:space="0" w:color="000000"/>
            </w:tcBorders>
          </w:tcPr>
          <w:p w14:paraId="79AE3282" w14:textId="77777777" w:rsidR="00C2340B" w:rsidRDefault="00C2340B">
            <w:pPr>
              <w:rPr>
                <w:sz w:val="2"/>
                <w:szCs w:val="2"/>
              </w:rPr>
            </w:pPr>
          </w:p>
        </w:tc>
        <w:tc>
          <w:tcPr>
            <w:tcW w:w="1462" w:type="dxa"/>
            <w:tcBorders>
              <w:top w:val="nil"/>
              <w:left w:val="single" w:sz="2" w:space="0" w:color="000000"/>
              <w:bottom w:val="nil"/>
              <w:right w:val="single" w:sz="2" w:space="0" w:color="000000"/>
            </w:tcBorders>
          </w:tcPr>
          <w:p w14:paraId="2AD494DF" w14:textId="77777777" w:rsidR="00C2340B" w:rsidRDefault="00C2340B">
            <w:pPr>
              <w:pStyle w:val="TableParagraph"/>
              <w:rPr>
                <w:rFonts w:ascii="Times New Roman"/>
                <w:sz w:val="4"/>
              </w:rPr>
            </w:pPr>
          </w:p>
        </w:tc>
        <w:tc>
          <w:tcPr>
            <w:tcW w:w="694" w:type="dxa"/>
            <w:tcBorders>
              <w:top w:val="nil"/>
              <w:left w:val="single" w:sz="2" w:space="0" w:color="000000"/>
              <w:bottom w:val="nil"/>
              <w:right w:val="single" w:sz="2" w:space="0" w:color="000000"/>
            </w:tcBorders>
          </w:tcPr>
          <w:p w14:paraId="385FFB5D"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553AFC25"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52E7FDB8" w14:textId="77777777" w:rsidR="00C2340B" w:rsidRDefault="00C2340B">
            <w:pPr>
              <w:pStyle w:val="TableParagraph"/>
              <w:rPr>
                <w:rFonts w:ascii="Times New Roman"/>
                <w:sz w:val="4"/>
              </w:rPr>
            </w:pPr>
          </w:p>
        </w:tc>
        <w:tc>
          <w:tcPr>
            <w:tcW w:w="1096" w:type="dxa"/>
            <w:tcBorders>
              <w:top w:val="nil"/>
              <w:left w:val="single" w:sz="2" w:space="0" w:color="000000"/>
              <w:bottom w:val="nil"/>
              <w:right w:val="single" w:sz="2" w:space="0" w:color="000000"/>
            </w:tcBorders>
          </w:tcPr>
          <w:p w14:paraId="28FD535D"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1973D042" w14:textId="77777777" w:rsidR="00C2340B" w:rsidRDefault="00C2340B">
            <w:pPr>
              <w:pStyle w:val="TableParagraph"/>
              <w:rPr>
                <w:rFonts w:ascii="Times New Roman"/>
                <w:sz w:val="4"/>
              </w:rPr>
            </w:pPr>
          </w:p>
        </w:tc>
        <w:tc>
          <w:tcPr>
            <w:tcW w:w="1484" w:type="dxa"/>
            <w:tcBorders>
              <w:top w:val="nil"/>
              <w:left w:val="single" w:sz="2" w:space="0" w:color="000000"/>
              <w:bottom w:val="nil"/>
              <w:right w:val="single" w:sz="2" w:space="0" w:color="000000"/>
            </w:tcBorders>
          </w:tcPr>
          <w:p w14:paraId="0B0933AB" w14:textId="77777777" w:rsidR="00C2340B" w:rsidRDefault="00000000">
            <w:pPr>
              <w:pStyle w:val="TableParagraph"/>
              <w:spacing w:line="84" w:lineRule="exact"/>
              <w:ind w:left="26"/>
              <w:rPr>
                <w:sz w:val="10"/>
              </w:rPr>
            </w:pPr>
            <w:r>
              <w:rPr>
                <w:sz w:val="10"/>
              </w:rPr>
              <w:t>target</w:t>
            </w:r>
            <w:r>
              <w:rPr>
                <w:spacing w:val="-3"/>
                <w:sz w:val="10"/>
              </w:rPr>
              <w:t xml:space="preserve"> </w:t>
            </w:r>
            <w:r>
              <w:rPr>
                <w:sz w:val="10"/>
              </w:rPr>
              <w:t>aims</w:t>
            </w:r>
            <w:r>
              <w:rPr>
                <w:spacing w:val="-5"/>
                <w:sz w:val="10"/>
              </w:rPr>
              <w:t xml:space="preserve"> </w:t>
            </w:r>
            <w:r>
              <w:rPr>
                <w:sz w:val="10"/>
              </w:rPr>
              <w:t>to</w:t>
            </w:r>
            <w:r>
              <w:rPr>
                <w:spacing w:val="-4"/>
                <w:sz w:val="10"/>
              </w:rPr>
              <w:t xml:space="preserve"> </w:t>
            </w:r>
            <w:r>
              <w:rPr>
                <w:sz w:val="10"/>
              </w:rPr>
              <w:t>make</w:t>
            </w:r>
            <w:r>
              <w:rPr>
                <w:spacing w:val="-3"/>
                <w:sz w:val="10"/>
              </w:rPr>
              <w:t xml:space="preserve"> </w:t>
            </w:r>
            <w:r>
              <w:rPr>
                <w:spacing w:val="-2"/>
                <w:sz w:val="10"/>
              </w:rPr>
              <w:t>ambitious</w:t>
            </w:r>
          </w:p>
        </w:tc>
        <w:tc>
          <w:tcPr>
            <w:tcW w:w="764" w:type="dxa"/>
            <w:tcBorders>
              <w:top w:val="nil"/>
              <w:left w:val="single" w:sz="2" w:space="0" w:color="000000"/>
              <w:bottom w:val="nil"/>
              <w:right w:val="single" w:sz="2" w:space="0" w:color="000000"/>
            </w:tcBorders>
          </w:tcPr>
          <w:p w14:paraId="7B0FE9BB" w14:textId="77777777" w:rsidR="00C2340B" w:rsidRDefault="00C2340B">
            <w:pPr>
              <w:pStyle w:val="TableParagraph"/>
              <w:rPr>
                <w:rFonts w:ascii="Times New Roman"/>
                <w:sz w:val="4"/>
              </w:rPr>
            </w:pPr>
          </w:p>
        </w:tc>
        <w:tc>
          <w:tcPr>
            <w:tcW w:w="756" w:type="dxa"/>
            <w:tcBorders>
              <w:top w:val="nil"/>
              <w:left w:val="single" w:sz="2" w:space="0" w:color="000000"/>
              <w:bottom w:val="nil"/>
              <w:right w:val="single" w:sz="2" w:space="0" w:color="000000"/>
            </w:tcBorders>
          </w:tcPr>
          <w:p w14:paraId="2C869722"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4260B1EB"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1296518D" w14:textId="77777777" w:rsidR="00C2340B" w:rsidRDefault="00C2340B">
            <w:pPr>
              <w:pStyle w:val="TableParagraph"/>
              <w:rPr>
                <w:rFonts w:ascii="Times New Roman"/>
                <w:sz w:val="4"/>
              </w:rPr>
            </w:pPr>
          </w:p>
        </w:tc>
        <w:tc>
          <w:tcPr>
            <w:tcW w:w="574" w:type="dxa"/>
            <w:tcBorders>
              <w:top w:val="nil"/>
              <w:left w:val="single" w:sz="2" w:space="0" w:color="000000"/>
              <w:bottom w:val="nil"/>
              <w:right w:val="single" w:sz="2" w:space="0" w:color="000000"/>
            </w:tcBorders>
          </w:tcPr>
          <w:p w14:paraId="2BC34526"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7D407BBF" w14:textId="77777777" w:rsidR="00C2340B" w:rsidRDefault="00C2340B">
            <w:pPr>
              <w:pStyle w:val="TableParagraph"/>
              <w:rPr>
                <w:rFonts w:ascii="Times New Roman"/>
                <w:sz w:val="4"/>
              </w:rPr>
            </w:pPr>
          </w:p>
        </w:tc>
        <w:tc>
          <w:tcPr>
            <w:tcW w:w="570" w:type="dxa"/>
            <w:tcBorders>
              <w:top w:val="nil"/>
              <w:left w:val="single" w:sz="2" w:space="0" w:color="000000"/>
              <w:bottom w:val="nil"/>
              <w:right w:val="single" w:sz="2" w:space="0" w:color="000000"/>
            </w:tcBorders>
          </w:tcPr>
          <w:p w14:paraId="2DD85064"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5E90C57F"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72F589AD" w14:textId="77777777" w:rsidR="00C2340B" w:rsidRDefault="00C2340B">
            <w:pPr>
              <w:pStyle w:val="TableParagraph"/>
              <w:rPr>
                <w:rFonts w:ascii="Times New Roman"/>
                <w:sz w:val="4"/>
              </w:rPr>
            </w:pPr>
          </w:p>
        </w:tc>
        <w:tc>
          <w:tcPr>
            <w:tcW w:w="157" w:type="dxa"/>
            <w:vMerge/>
            <w:tcBorders>
              <w:top w:val="nil"/>
              <w:left w:val="single" w:sz="2" w:space="0" w:color="000000"/>
            </w:tcBorders>
          </w:tcPr>
          <w:p w14:paraId="50AFAB4E" w14:textId="77777777" w:rsidR="00C2340B" w:rsidRDefault="00C2340B">
            <w:pPr>
              <w:rPr>
                <w:sz w:val="2"/>
                <w:szCs w:val="2"/>
              </w:rPr>
            </w:pPr>
          </w:p>
        </w:tc>
      </w:tr>
      <w:tr w:rsidR="00C2340B" w14:paraId="43480B8E" w14:textId="77777777">
        <w:trPr>
          <w:trHeight w:val="103"/>
        </w:trPr>
        <w:tc>
          <w:tcPr>
            <w:tcW w:w="131" w:type="dxa"/>
            <w:vMerge/>
            <w:tcBorders>
              <w:top w:val="nil"/>
              <w:right w:val="single" w:sz="2" w:space="0" w:color="000000"/>
            </w:tcBorders>
          </w:tcPr>
          <w:p w14:paraId="3A2F97CB" w14:textId="77777777" w:rsidR="00C2340B" w:rsidRDefault="00C2340B">
            <w:pPr>
              <w:rPr>
                <w:sz w:val="2"/>
                <w:szCs w:val="2"/>
              </w:rPr>
            </w:pPr>
          </w:p>
        </w:tc>
        <w:tc>
          <w:tcPr>
            <w:tcW w:w="1462" w:type="dxa"/>
            <w:tcBorders>
              <w:top w:val="nil"/>
              <w:left w:val="single" w:sz="2" w:space="0" w:color="000000"/>
              <w:bottom w:val="nil"/>
              <w:right w:val="single" w:sz="2" w:space="0" w:color="000000"/>
            </w:tcBorders>
          </w:tcPr>
          <w:p w14:paraId="4EDF157F" w14:textId="77777777" w:rsidR="00C2340B" w:rsidRDefault="00C2340B">
            <w:pPr>
              <w:pStyle w:val="TableParagraph"/>
              <w:rPr>
                <w:rFonts w:ascii="Times New Roman"/>
                <w:sz w:val="4"/>
              </w:rPr>
            </w:pPr>
          </w:p>
        </w:tc>
        <w:tc>
          <w:tcPr>
            <w:tcW w:w="694" w:type="dxa"/>
            <w:tcBorders>
              <w:top w:val="nil"/>
              <w:left w:val="single" w:sz="2" w:space="0" w:color="000000"/>
              <w:bottom w:val="nil"/>
              <w:right w:val="single" w:sz="2" w:space="0" w:color="000000"/>
            </w:tcBorders>
          </w:tcPr>
          <w:p w14:paraId="5F487F4D"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7B48A8D3"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2D81B086" w14:textId="77777777" w:rsidR="00C2340B" w:rsidRDefault="00C2340B">
            <w:pPr>
              <w:pStyle w:val="TableParagraph"/>
              <w:rPr>
                <w:rFonts w:ascii="Times New Roman"/>
                <w:sz w:val="4"/>
              </w:rPr>
            </w:pPr>
          </w:p>
        </w:tc>
        <w:tc>
          <w:tcPr>
            <w:tcW w:w="1096" w:type="dxa"/>
            <w:tcBorders>
              <w:top w:val="nil"/>
              <w:left w:val="single" w:sz="2" w:space="0" w:color="000000"/>
              <w:bottom w:val="nil"/>
              <w:right w:val="single" w:sz="2" w:space="0" w:color="000000"/>
            </w:tcBorders>
          </w:tcPr>
          <w:p w14:paraId="635DC08C"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1EB099B9" w14:textId="77777777" w:rsidR="00C2340B" w:rsidRDefault="00C2340B">
            <w:pPr>
              <w:pStyle w:val="TableParagraph"/>
              <w:rPr>
                <w:rFonts w:ascii="Times New Roman"/>
                <w:sz w:val="4"/>
              </w:rPr>
            </w:pPr>
          </w:p>
        </w:tc>
        <w:tc>
          <w:tcPr>
            <w:tcW w:w="1484" w:type="dxa"/>
            <w:tcBorders>
              <w:top w:val="nil"/>
              <w:left w:val="single" w:sz="2" w:space="0" w:color="000000"/>
              <w:bottom w:val="nil"/>
              <w:right w:val="single" w:sz="2" w:space="0" w:color="000000"/>
            </w:tcBorders>
          </w:tcPr>
          <w:p w14:paraId="78060008" w14:textId="77777777" w:rsidR="00C2340B" w:rsidRDefault="00000000">
            <w:pPr>
              <w:pStyle w:val="TableParagraph"/>
              <w:spacing w:line="84" w:lineRule="exact"/>
              <w:ind w:left="26"/>
              <w:rPr>
                <w:sz w:val="10"/>
              </w:rPr>
            </w:pPr>
            <w:r>
              <w:rPr>
                <w:sz w:val="10"/>
              </w:rPr>
              <w:t>progress</w:t>
            </w:r>
            <w:r>
              <w:rPr>
                <w:spacing w:val="-7"/>
                <w:sz w:val="10"/>
              </w:rPr>
              <w:t xml:space="preserve"> </w:t>
            </w:r>
            <w:r>
              <w:rPr>
                <w:sz w:val="10"/>
              </w:rPr>
              <w:t>on</w:t>
            </w:r>
            <w:r>
              <w:rPr>
                <w:spacing w:val="-3"/>
                <w:sz w:val="10"/>
              </w:rPr>
              <w:t xml:space="preserve"> </w:t>
            </w:r>
            <w:r>
              <w:rPr>
                <w:sz w:val="10"/>
              </w:rPr>
              <w:t>closing</w:t>
            </w:r>
            <w:r>
              <w:rPr>
                <w:spacing w:val="-3"/>
                <w:sz w:val="10"/>
              </w:rPr>
              <w:t xml:space="preserve"> </w:t>
            </w:r>
            <w:r>
              <w:rPr>
                <w:sz w:val="10"/>
              </w:rPr>
              <w:t>this</w:t>
            </w:r>
            <w:r>
              <w:rPr>
                <w:spacing w:val="-4"/>
                <w:sz w:val="10"/>
              </w:rPr>
              <w:t xml:space="preserve"> gap,</w:t>
            </w:r>
          </w:p>
        </w:tc>
        <w:tc>
          <w:tcPr>
            <w:tcW w:w="764" w:type="dxa"/>
            <w:tcBorders>
              <w:top w:val="nil"/>
              <w:left w:val="single" w:sz="2" w:space="0" w:color="000000"/>
              <w:bottom w:val="nil"/>
              <w:right w:val="single" w:sz="2" w:space="0" w:color="000000"/>
            </w:tcBorders>
          </w:tcPr>
          <w:p w14:paraId="193C2B18" w14:textId="77777777" w:rsidR="00C2340B" w:rsidRDefault="00C2340B">
            <w:pPr>
              <w:pStyle w:val="TableParagraph"/>
              <w:rPr>
                <w:rFonts w:ascii="Times New Roman"/>
                <w:sz w:val="4"/>
              </w:rPr>
            </w:pPr>
          </w:p>
        </w:tc>
        <w:tc>
          <w:tcPr>
            <w:tcW w:w="756" w:type="dxa"/>
            <w:tcBorders>
              <w:top w:val="nil"/>
              <w:left w:val="single" w:sz="2" w:space="0" w:color="000000"/>
              <w:bottom w:val="nil"/>
              <w:right w:val="single" w:sz="2" w:space="0" w:color="000000"/>
            </w:tcBorders>
          </w:tcPr>
          <w:p w14:paraId="344DF8AF"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2E4A178F"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6B769573" w14:textId="77777777" w:rsidR="00C2340B" w:rsidRDefault="00C2340B">
            <w:pPr>
              <w:pStyle w:val="TableParagraph"/>
              <w:rPr>
                <w:rFonts w:ascii="Times New Roman"/>
                <w:sz w:val="4"/>
              </w:rPr>
            </w:pPr>
          </w:p>
        </w:tc>
        <w:tc>
          <w:tcPr>
            <w:tcW w:w="574" w:type="dxa"/>
            <w:tcBorders>
              <w:top w:val="nil"/>
              <w:left w:val="single" w:sz="2" w:space="0" w:color="000000"/>
              <w:bottom w:val="nil"/>
              <w:right w:val="single" w:sz="2" w:space="0" w:color="000000"/>
            </w:tcBorders>
          </w:tcPr>
          <w:p w14:paraId="3F504813"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05E9DEF1" w14:textId="77777777" w:rsidR="00C2340B" w:rsidRDefault="00C2340B">
            <w:pPr>
              <w:pStyle w:val="TableParagraph"/>
              <w:rPr>
                <w:rFonts w:ascii="Times New Roman"/>
                <w:sz w:val="4"/>
              </w:rPr>
            </w:pPr>
          </w:p>
        </w:tc>
        <w:tc>
          <w:tcPr>
            <w:tcW w:w="570" w:type="dxa"/>
            <w:tcBorders>
              <w:top w:val="nil"/>
              <w:left w:val="single" w:sz="2" w:space="0" w:color="000000"/>
              <w:bottom w:val="nil"/>
              <w:right w:val="single" w:sz="2" w:space="0" w:color="000000"/>
            </w:tcBorders>
          </w:tcPr>
          <w:p w14:paraId="781A7573"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2A18BBEF"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11EE7CBE" w14:textId="77777777" w:rsidR="00C2340B" w:rsidRDefault="00C2340B">
            <w:pPr>
              <w:pStyle w:val="TableParagraph"/>
              <w:rPr>
                <w:rFonts w:ascii="Times New Roman"/>
                <w:sz w:val="4"/>
              </w:rPr>
            </w:pPr>
          </w:p>
        </w:tc>
        <w:tc>
          <w:tcPr>
            <w:tcW w:w="157" w:type="dxa"/>
            <w:vMerge/>
            <w:tcBorders>
              <w:top w:val="nil"/>
              <w:left w:val="single" w:sz="2" w:space="0" w:color="000000"/>
            </w:tcBorders>
          </w:tcPr>
          <w:p w14:paraId="0534525A" w14:textId="77777777" w:rsidR="00C2340B" w:rsidRDefault="00C2340B">
            <w:pPr>
              <w:rPr>
                <w:sz w:val="2"/>
                <w:szCs w:val="2"/>
              </w:rPr>
            </w:pPr>
          </w:p>
        </w:tc>
      </w:tr>
      <w:tr w:rsidR="00C2340B" w14:paraId="5B0C467C" w14:textId="77777777">
        <w:trPr>
          <w:trHeight w:val="104"/>
        </w:trPr>
        <w:tc>
          <w:tcPr>
            <w:tcW w:w="131" w:type="dxa"/>
            <w:vMerge/>
            <w:tcBorders>
              <w:top w:val="nil"/>
              <w:right w:val="single" w:sz="2" w:space="0" w:color="000000"/>
            </w:tcBorders>
          </w:tcPr>
          <w:p w14:paraId="3DF01DA7" w14:textId="77777777" w:rsidR="00C2340B" w:rsidRDefault="00C2340B">
            <w:pPr>
              <w:rPr>
                <w:sz w:val="2"/>
                <w:szCs w:val="2"/>
              </w:rPr>
            </w:pPr>
          </w:p>
        </w:tc>
        <w:tc>
          <w:tcPr>
            <w:tcW w:w="1462" w:type="dxa"/>
            <w:tcBorders>
              <w:top w:val="nil"/>
              <w:left w:val="single" w:sz="2" w:space="0" w:color="000000"/>
              <w:bottom w:val="nil"/>
              <w:right w:val="single" w:sz="2" w:space="0" w:color="000000"/>
            </w:tcBorders>
          </w:tcPr>
          <w:p w14:paraId="3FAE6C0E" w14:textId="77777777" w:rsidR="00C2340B" w:rsidRDefault="00C2340B">
            <w:pPr>
              <w:pStyle w:val="TableParagraph"/>
              <w:rPr>
                <w:rFonts w:ascii="Times New Roman"/>
                <w:sz w:val="4"/>
              </w:rPr>
            </w:pPr>
          </w:p>
        </w:tc>
        <w:tc>
          <w:tcPr>
            <w:tcW w:w="694" w:type="dxa"/>
            <w:tcBorders>
              <w:top w:val="nil"/>
              <w:left w:val="single" w:sz="2" w:space="0" w:color="000000"/>
              <w:bottom w:val="nil"/>
              <w:right w:val="single" w:sz="2" w:space="0" w:color="000000"/>
            </w:tcBorders>
          </w:tcPr>
          <w:p w14:paraId="21742D81"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01026E3B"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554B8208" w14:textId="77777777" w:rsidR="00C2340B" w:rsidRDefault="00C2340B">
            <w:pPr>
              <w:pStyle w:val="TableParagraph"/>
              <w:rPr>
                <w:rFonts w:ascii="Times New Roman"/>
                <w:sz w:val="4"/>
              </w:rPr>
            </w:pPr>
          </w:p>
        </w:tc>
        <w:tc>
          <w:tcPr>
            <w:tcW w:w="1096" w:type="dxa"/>
            <w:tcBorders>
              <w:top w:val="nil"/>
              <w:left w:val="single" w:sz="2" w:space="0" w:color="000000"/>
              <w:bottom w:val="nil"/>
              <w:right w:val="single" w:sz="2" w:space="0" w:color="000000"/>
            </w:tcBorders>
          </w:tcPr>
          <w:p w14:paraId="4CC85A61"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3D4008A4" w14:textId="77777777" w:rsidR="00C2340B" w:rsidRDefault="00C2340B">
            <w:pPr>
              <w:pStyle w:val="TableParagraph"/>
              <w:rPr>
                <w:rFonts w:ascii="Times New Roman"/>
                <w:sz w:val="4"/>
              </w:rPr>
            </w:pPr>
          </w:p>
        </w:tc>
        <w:tc>
          <w:tcPr>
            <w:tcW w:w="1484" w:type="dxa"/>
            <w:tcBorders>
              <w:top w:val="nil"/>
              <w:left w:val="single" w:sz="2" w:space="0" w:color="000000"/>
              <w:bottom w:val="nil"/>
              <w:right w:val="single" w:sz="2" w:space="0" w:color="000000"/>
            </w:tcBorders>
          </w:tcPr>
          <w:p w14:paraId="5C984767" w14:textId="77777777" w:rsidR="00C2340B" w:rsidRDefault="00000000">
            <w:pPr>
              <w:pStyle w:val="TableParagraph"/>
              <w:spacing w:line="85" w:lineRule="exact"/>
              <w:ind w:left="26"/>
              <w:rPr>
                <w:sz w:val="10"/>
              </w:rPr>
            </w:pPr>
            <w:r>
              <w:rPr>
                <w:sz w:val="10"/>
              </w:rPr>
              <w:t>but</w:t>
            </w:r>
            <w:r>
              <w:rPr>
                <w:spacing w:val="-1"/>
                <w:sz w:val="10"/>
              </w:rPr>
              <w:t xml:space="preserve"> </w:t>
            </w:r>
            <w:r>
              <w:rPr>
                <w:sz w:val="10"/>
              </w:rPr>
              <w:t>it</w:t>
            </w:r>
            <w:r>
              <w:rPr>
                <w:spacing w:val="-2"/>
                <w:sz w:val="10"/>
              </w:rPr>
              <w:t xml:space="preserve"> </w:t>
            </w:r>
            <w:r>
              <w:rPr>
                <w:sz w:val="10"/>
              </w:rPr>
              <w:t>is</w:t>
            </w:r>
            <w:r>
              <w:rPr>
                <w:spacing w:val="-4"/>
                <w:sz w:val="10"/>
              </w:rPr>
              <w:t xml:space="preserve"> </w:t>
            </w:r>
            <w:r>
              <w:rPr>
                <w:sz w:val="10"/>
              </w:rPr>
              <w:t>not expected</w:t>
            </w:r>
            <w:r>
              <w:rPr>
                <w:spacing w:val="-5"/>
                <w:sz w:val="10"/>
              </w:rPr>
              <w:t xml:space="preserve"> </w:t>
            </w:r>
            <w:r>
              <w:rPr>
                <w:sz w:val="10"/>
              </w:rPr>
              <w:t>that</w:t>
            </w:r>
            <w:r>
              <w:rPr>
                <w:spacing w:val="-2"/>
                <w:sz w:val="10"/>
              </w:rPr>
              <w:t xml:space="preserve"> </w:t>
            </w:r>
            <w:r>
              <w:rPr>
                <w:sz w:val="10"/>
              </w:rPr>
              <w:t>it</w:t>
            </w:r>
            <w:r>
              <w:rPr>
                <w:spacing w:val="-2"/>
                <w:sz w:val="10"/>
              </w:rPr>
              <w:t xml:space="preserve"> </w:t>
            </w:r>
            <w:r>
              <w:rPr>
                <w:spacing w:val="-5"/>
                <w:sz w:val="10"/>
              </w:rPr>
              <w:t>can</w:t>
            </w:r>
          </w:p>
        </w:tc>
        <w:tc>
          <w:tcPr>
            <w:tcW w:w="764" w:type="dxa"/>
            <w:tcBorders>
              <w:top w:val="nil"/>
              <w:left w:val="single" w:sz="2" w:space="0" w:color="000000"/>
              <w:bottom w:val="nil"/>
              <w:right w:val="single" w:sz="2" w:space="0" w:color="000000"/>
            </w:tcBorders>
          </w:tcPr>
          <w:p w14:paraId="58F833BA" w14:textId="77777777" w:rsidR="00C2340B" w:rsidRDefault="00C2340B">
            <w:pPr>
              <w:pStyle w:val="TableParagraph"/>
              <w:rPr>
                <w:rFonts w:ascii="Times New Roman"/>
                <w:sz w:val="4"/>
              </w:rPr>
            </w:pPr>
          </w:p>
        </w:tc>
        <w:tc>
          <w:tcPr>
            <w:tcW w:w="756" w:type="dxa"/>
            <w:tcBorders>
              <w:top w:val="nil"/>
              <w:left w:val="single" w:sz="2" w:space="0" w:color="000000"/>
              <w:bottom w:val="nil"/>
              <w:right w:val="single" w:sz="2" w:space="0" w:color="000000"/>
            </w:tcBorders>
          </w:tcPr>
          <w:p w14:paraId="44E54355"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2A54E8C6"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1672C60E" w14:textId="77777777" w:rsidR="00C2340B" w:rsidRDefault="00C2340B">
            <w:pPr>
              <w:pStyle w:val="TableParagraph"/>
              <w:rPr>
                <w:rFonts w:ascii="Times New Roman"/>
                <w:sz w:val="4"/>
              </w:rPr>
            </w:pPr>
          </w:p>
        </w:tc>
        <w:tc>
          <w:tcPr>
            <w:tcW w:w="574" w:type="dxa"/>
            <w:tcBorders>
              <w:top w:val="nil"/>
              <w:left w:val="single" w:sz="2" w:space="0" w:color="000000"/>
              <w:bottom w:val="nil"/>
              <w:right w:val="single" w:sz="2" w:space="0" w:color="000000"/>
            </w:tcBorders>
          </w:tcPr>
          <w:p w14:paraId="4C24BD8F"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3888F2D0" w14:textId="77777777" w:rsidR="00C2340B" w:rsidRDefault="00C2340B">
            <w:pPr>
              <w:pStyle w:val="TableParagraph"/>
              <w:rPr>
                <w:rFonts w:ascii="Times New Roman"/>
                <w:sz w:val="4"/>
              </w:rPr>
            </w:pPr>
          </w:p>
        </w:tc>
        <w:tc>
          <w:tcPr>
            <w:tcW w:w="570" w:type="dxa"/>
            <w:tcBorders>
              <w:top w:val="nil"/>
              <w:left w:val="single" w:sz="2" w:space="0" w:color="000000"/>
              <w:bottom w:val="nil"/>
              <w:right w:val="single" w:sz="2" w:space="0" w:color="000000"/>
            </w:tcBorders>
          </w:tcPr>
          <w:p w14:paraId="78D7E38F"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0D41E887"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34823505" w14:textId="77777777" w:rsidR="00C2340B" w:rsidRDefault="00C2340B">
            <w:pPr>
              <w:pStyle w:val="TableParagraph"/>
              <w:rPr>
                <w:rFonts w:ascii="Times New Roman"/>
                <w:sz w:val="4"/>
              </w:rPr>
            </w:pPr>
          </w:p>
        </w:tc>
        <w:tc>
          <w:tcPr>
            <w:tcW w:w="157" w:type="dxa"/>
            <w:vMerge/>
            <w:tcBorders>
              <w:top w:val="nil"/>
              <w:left w:val="single" w:sz="2" w:space="0" w:color="000000"/>
            </w:tcBorders>
          </w:tcPr>
          <w:p w14:paraId="0238E094" w14:textId="77777777" w:rsidR="00C2340B" w:rsidRDefault="00C2340B">
            <w:pPr>
              <w:rPr>
                <w:sz w:val="2"/>
                <w:szCs w:val="2"/>
              </w:rPr>
            </w:pPr>
          </w:p>
        </w:tc>
      </w:tr>
      <w:tr w:rsidR="00C2340B" w14:paraId="68D014E3" w14:textId="77777777">
        <w:trPr>
          <w:trHeight w:val="104"/>
        </w:trPr>
        <w:tc>
          <w:tcPr>
            <w:tcW w:w="131" w:type="dxa"/>
            <w:vMerge/>
            <w:tcBorders>
              <w:top w:val="nil"/>
              <w:right w:val="single" w:sz="2" w:space="0" w:color="000000"/>
            </w:tcBorders>
          </w:tcPr>
          <w:p w14:paraId="00F8F026" w14:textId="77777777" w:rsidR="00C2340B" w:rsidRDefault="00C2340B">
            <w:pPr>
              <w:rPr>
                <w:sz w:val="2"/>
                <w:szCs w:val="2"/>
              </w:rPr>
            </w:pPr>
          </w:p>
        </w:tc>
        <w:tc>
          <w:tcPr>
            <w:tcW w:w="1462" w:type="dxa"/>
            <w:tcBorders>
              <w:top w:val="nil"/>
              <w:left w:val="single" w:sz="2" w:space="0" w:color="000000"/>
              <w:bottom w:val="nil"/>
              <w:right w:val="single" w:sz="2" w:space="0" w:color="000000"/>
            </w:tcBorders>
          </w:tcPr>
          <w:p w14:paraId="692197E7" w14:textId="77777777" w:rsidR="00C2340B" w:rsidRDefault="00C2340B">
            <w:pPr>
              <w:pStyle w:val="TableParagraph"/>
              <w:rPr>
                <w:rFonts w:ascii="Times New Roman"/>
                <w:sz w:val="4"/>
              </w:rPr>
            </w:pPr>
          </w:p>
        </w:tc>
        <w:tc>
          <w:tcPr>
            <w:tcW w:w="694" w:type="dxa"/>
            <w:tcBorders>
              <w:top w:val="nil"/>
              <w:left w:val="single" w:sz="2" w:space="0" w:color="000000"/>
              <w:bottom w:val="nil"/>
              <w:right w:val="single" w:sz="2" w:space="0" w:color="000000"/>
            </w:tcBorders>
          </w:tcPr>
          <w:p w14:paraId="48CD584D"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08C1700C"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7FF42950" w14:textId="77777777" w:rsidR="00C2340B" w:rsidRDefault="00C2340B">
            <w:pPr>
              <w:pStyle w:val="TableParagraph"/>
              <w:rPr>
                <w:rFonts w:ascii="Times New Roman"/>
                <w:sz w:val="4"/>
              </w:rPr>
            </w:pPr>
          </w:p>
        </w:tc>
        <w:tc>
          <w:tcPr>
            <w:tcW w:w="1096" w:type="dxa"/>
            <w:tcBorders>
              <w:top w:val="nil"/>
              <w:left w:val="single" w:sz="2" w:space="0" w:color="000000"/>
              <w:bottom w:val="nil"/>
              <w:right w:val="single" w:sz="2" w:space="0" w:color="000000"/>
            </w:tcBorders>
          </w:tcPr>
          <w:p w14:paraId="54E1E1AA" w14:textId="77777777" w:rsidR="00C2340B" w:rsidRDefault="00C2340B">
            <w:pPr>
              <w:pStyle w:val="TableParagraph"/>
              <w:rPr>
                <w:rFonts w:ascii="Times New Roman"/>
                <w:sz w:val="4"/>
              </w:rPr>
            </w:pPr>
          </w:p>
        </w:tc>
        <w:tc>
          <w:tcPr>
            <w:tcW w:w="1095" w:type="dxa"/>
            <w:tcBorders>
              <w:top w:val="nil"/>
              <w:left w:val="single" w:sz="2" w:space="0" w:color="000000"/>
              <w:bottom w:val="nil"/>
              <w:right w:val="single" w:sz="2" w:space="0" w:color="000000"/>
            </w:tcBorders>
          </w:tcPr>
          <w:p w14:paraId="789B1D7B" w14:textId="77777777" w:rsidR="00C2340B" w:rsidRDefault="00C2340B">
            <w:pPr>
              <w:pStyle w:val="TableParagraph"/>
              <w:rPr>
                <w:rFonts w:ascii="Times New Roman"/>
                <w:sz w:val="4"/>
              </w:rPr>
            </w:pPr>
          </w:p>
        </w:tc>
        <w:tc>
          <w:tcPr>
            <w:tcW w:w="1484" w:type="dxa"/>
            <w:tcBorders>
              <w:top w:val="nil"/>
              <w:left w:val="single" w:sz="2" w:space="0" w:color="000000"/>
              <w:bottom w:val="nil"/>
              <w:right w:val="single" w:sz="2" w:space="0" w:color="000000"/>
            </w:tcBorders>
          </w:tcPr>
          <w:p w14:paraId="71C6F902" w14:textId="77777777" w:rsidR="00C2340B" w:rsidRDefault="00000000">
            <w:pPr>
              <w:pStyle w:val="TableParagraph"/>
              <w:spacing w:line="85" w:lineRule="exact"/>
              <w:ind w:left="26"/>
              <w:rPr>
                <w:sz w:val="10"/>
              </w:rPr>
            </w:pPr>
            <w:r>
              <w:rPr>
                <w:sz w:val="10"/>
              </w:rPr>
              <w:t>be</w:t>
            </w:r>
            <w:r>
              <w:rPr>
                <w:spacing w:val="-5"/>
                <w:sz w:val="10"/>
              </w:rPr>
              <w:t xml:space="preserve"> </w:t>
            </w:r>
            <w:r>
              <w:rPr>
                <w:sz w:val="10"/>
              </w:rPr>
              <w:t>closed</w:t>
            </w:r>
            <w:r>
              <w:rPr>
                <w:spacing w:val="-2"/>
                <w:sz w:val="10"/>
              </w:rPr>
              <w:t xml:space="preserve"> </w:t>
            </w:r>
            <w:r>
              <w:rPr>
                <w:sz w:val="10"/>
              </w:rPr>
              <w:t>over</w:t>
            </w:r>
            <w:r>
              <w:rPr>
                <w:spacing w:val="-3"/>
                <w:sz w:val="10"/>
              </w:rPr>
              <w:t xml:space="preserve"> </w:t>
            </w:r>
            <w:r>
              <w:rPr>
                <w:sz w:val="10"/>
              </w:rPr>
              <w:t>the</w:t>
            </w:r>
            <w:r>
              <w:rPr>
                <w:spacing w:val="-5"/>
                <w:sz w:val="10"/>
              </w:rPr>
              <w:t xml:space="preserve"> </w:t>
            </w:r>
            <w:r>
              <w:rPr>
                <w:sz w:val="10"/>
              </w:rPr>
              <w:t>life</w:t>
            </w:r>
            <w:r>
              <w:rPr>
                <w:spacing w:val="-2"/>
                <w:sz w:val="10"/>
              </w:rPr>
              <w:t xml:space="preserve"> </w:t>
            </w:r>
            <w:r>
              <w:rPr>
                <w:sz w:val="10"/>
              </w:rPr>
              <w:t>of</w:t>
            </w:r>
            <w:r>
              <w:rPr>
                <w:spacing w:val="-1"/>
                <w:sz w:val="10"/>
              </w:rPr>
              <w:t xml:space="preserve"> </w:t>
            </w:r>
            <w:r>
              <w:rPr>
                <w:spacing w:val="-4"/>
                <w:sz w:val="10"/>
              </w:rPr>
              <w:t>this</w:t>
            </w:r>
          </w:p>
        </w:tc>
        <w:tc>
          <w:tcPr>
            <w:tcW w:w="764" w:type="dxa"/>
            <w:tcBorders>
              <w:top w:val="nil"/>
              <w:left w:val="single" w:sz="2" w:space="0" w:color="000000"/>
              <w:bottom w:val="nil"/>
              <w:right w:val="single" w:sz="2" w:space="0" w:color="000000"/>
            </w:tcBorders>
          </w:tcPr>
          <w:p w14:paraId="794BAF58" w14:textId="77777777" w:rsidR="00C2340B" w:rsidRDefault="00C2340B">
            <w:pPr>
              <w:pStyle w:val="TableParagraph"/>
              <w:rPr>
                <w:rFonts w:ascii="Times New Roman"/>
                <w:sz w:val="4"/>
              </w:rPr>
            </w:pPr>
          </w:p>
        </w:tc>
        <w:tc>
          <w:tcPr>
            <w:tcW w:w="756" w:type="dxa"/>
            <w:tcBorders>
              <w:top w:val="nil"/>
              <w:left w:val="single" w:sz="2" w:space="0" w:color="000000"/>
              <w:bottom w:val="nil"/>
              <w:right w:val="single" w:sz="2" w:space="0" w:color="000000"/>
            </w:tcBorders>
          </w:tcPr>
          <w:p w14:paraId="6792B947"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02DAD1CE" w14:textId="77777777" w:rsidR="00C2340B" w:rsidRDefault="00C2340B">
            <w:pPr>
              <w:pStyle w:val="TableParagraph"/>
              <w:rPr>
                <w:rFonts w:ascii="Times New Roman"/>
                <w:sz w:val="4"/>
              </w:rPr>
            </w:pPr>
          </w:p>
        </w:tc>
        <w:tc>
          <w:tcPr>
            <w:tcW w:w="610" w:type="dxa"/>
            <w:tcBorders>
              <w:top w:val="nil"/>
              <w:left w:val="single" w:sz="2" w:space="0" w:color="000000"/>
              <w:bottom w:val="nil"/>
              <w:right w:val="single" w:sz="2" w:space="0" w:color="000000"/>
            </w:tcBorders>
          </w:tcPr>
          <w:p w14:paraId="1FAF8CBA" w14:textId="77777777" w:rsidR="00C2340B" w:rsidRDefault="00C2340B">
            <w:pPr>
              <w:pStyle w:val="TableParagraph"/>
              <w:rPr>
                <w:rFonts w:ascii="Times New Roman"/>
                <w:sz w:val="4"/>
              </w:rPr>
            </w:pPr>
          </w:p>
        </w:tc>
        <w:tc>
          <w:tcPr>
            <w:tcW w:w="574" w:type="dxa"/>
            <w:tcBorders>
              <w:top w:val="nil"/>
              <w:left w:val="single" w:sz="2" w:space="0" w:color="000000"/>
              <w:bottom w:val="nil"/>
              <w:right w:val="single" w:sz="2" w:space="0" w:color="000000"/>
            </w:tcBorders>
          </w:tcPr>
          <w:p w14:paraId="2CB67A97"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6F89B41E" w14:textId="77777777" w:rsidR="00C2340B" w:rsidRDefault="00C2340B">
            <w:pPr>
              <w:pStyle w:val="TableParagraph"/>
              <w:rPr>
                <w:rFonts w:ascii="Times New Roman"/>
                <w:sz w:val="4"/>
              </w:rPr>
            </w:pPr>
          </w:p>
        </w:tc>
        <w:tc>
          <w:tcPr>
            <w:tcW w:w="570" w:type="dxa"/>
            <w:tcBorders>
              <w:top w:val="nil"/>
              <w:left w:val="single" w:sz="2" w:space="0" w:color="000000"/>
              <w:bottom w:val="nil"/>
              <w:right w:val="single" w:sz="2" w:space="0" w:color="000000"/>
            </w:tcBorders>
          </w:tcPr>
          <w:p w14:paraId="10CFC4C2"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0DBC02A6" w14:textId="77777777" w:rsidR="00C2340B" w:rsidRDefault="00C2340B">
            <w:pPr>
              <w:pStyle w:val="TableParagraph"/>
              <w:rPr>
                <w:rFonts w:ascii="Times New Roman"/>
                <w:sz w:val="4"/>
              </w:rPr>
            </w:pPr>
          </w:p>
        </w:tc>
        <w:tc>
          <w:tcPr>
            <w:tcW w:w="569" w:type="dxa"/>
            <w:tcBorders>
              <w:top w:val="nil"/>
              <w:left w:val="single" w:sz="2" w:space="0" w:color="000000"/>
              <w:bottom w:val="nil"/>
              <w:right w:val="single" w:sz="2" w:space="0" w:color="000000"/>
            </w:tcBorders>
          </w:tcPr>
          <w:p w14:paraId="00BE4851" w14:textId="77777777" w:rsidR="00C2340B" w:rsidRDefault="00C2340B">
            <w:pPr>
              <w:pStyle w:val="TableParagraph"/>
              <w:rPr>
                <w:rFonts w:ascii="Times New Roman"/>
                <w:sz w:val="4"/>
              </w:rPr>
            </w:pPr>
          </w:p>
        </w:tc>
        <w:tc>
          <w:tcPr>
            <w:tcW w:w="157" w:type="dxa"/>
            <w:vMerge/>
            <w:tcBorders>
              <w:top w:val="nil"/>
              <w:left w:val="single" w:sz="2" w:space="0" w:color="000000"/>
            </w:tcBorders>
          </w:tcPr>
          <w:p w14:paraId="1EE8ECC5" w14:textId="77777777" w:rsidR="00C2340B" w:rsidRDefault="00C2340B">
            <w:pPr>
              <w:rPr>
                <w:sz w:val="2"/>
                <w:szCs w:val="2"/>
              </w:rPr>
            </w:pPr>
          </w:p>
        </w:tc>
      </w:tr>
      <w:tr w:rsidR="00C2340B" w14:paraId="6A8CE992" w14:textId="77777777">
        <w:trPr>
          <w:trHeight w:val="110"/>
        </w:trPr>
        <w:tc>
          <w:tcPr>
            <w:tcW w:w="131" w:type="dxa"/>
            <w:vMerge/>
            <w:tcBorders>
              <w:top w:val="nil"/>
              <w:right w:val="single" w:sz="2" w:space="0" w:color="000000"/>
            </w:tcBorders>
          </w:tcPr>
          <w:p w14:paraId="11BE2D36" w14:textId="77777777" w:rsidR="00C2340B" w:rsidRDefault="00C2340B">
            <w:pPr>
              <w:rPr>
                <w:sz w:val="2"/>
                <w:szCs w:val="2"/>
              </w:rPr>
            </w:pPr>
          </w:p>
        </w:tc>
        <w:tc>
          <w:tcPr>
            <w:tcW w:w="1462" w:type="dxa"/>
            <w:tcBorders>
              <w:top w:val="nil"/>
              <w:left w:val="single" w:sz="2" w:space="0" w:color="000000"/>
              <w:bottom w:val="single" w:sz="2" w:space="0" w:color="000000"/>
              <w:right w:val="single" w:sz="2" w:space="0" w:color="000000"/>
            </w:tcBorders>
          </w:tcPr>
          <w:p w14:paraId="47D9193A" w14:textId="77777777" w:rsidR="00C2340B" w:rsidRDefault="00C2340B">
            <w:pPr>
              <w:pStyle w:val="TableParagraph"/>
              <w:rPr>
                <w:rFonts w:ascii="Times New Roman"/>
                <w:sz w:val="6"/>
              </w:rPr>
            </w:pPr>
          </w:p>
        </w:tc>
        <w:tc>
          <w:tcPr>
            <w:tcW w:w="694" w:type="dxa"/>
            <w:tcBorders>
              <w:top w:val="nil"/>
              <w:left w:val="single" w:sz="2" w:space="0" w:color="000000"/>
              <w:bottom w:val="single" w:sz="2" w:space="0" w:color="000000"/>
              <w:right w:val="single" w:sz="2" w:space="0" w:color="000000"/>
            </w:tcBorders>
          </w:tcPr>
          <w:p w14:paraId="6EA9B124" w14:textId="77777777" w:rsidR="00C2340B" w:rsidRDefault="00C2340B">
            <w:pPr>
              <w:pStyle w:val="TableParagraph"/>
              <w:rPr>
                <w:rFonts w:ascii="Times New Roman"/>
                <w:sz w:val="6"/>
              </w:rPr>
            </w:pPr>
          </w:p>
        </w:tc>
        <w:tc>
          <w:tcPr>
            <w:tcW w:w="1095" w:type="dxa"/>
            <w:tcBorders>
              <w:top w:val="nil"/>
              <w:left w:val="single" w:sz="2" w:space="0" w:color="000000"/>
              <w:bottom w:val="single" w:sz="2" w:space="0" w:color="000000"/>
              <w:right w:val="single" w:sz="2" w:space="0" w:color="000000"/>
            </w:tcBorders>
          </w:tcPr>
          <w:p w14:paraId="7EFDA191" w14:textId="77777777" w:rsidR="00C2340B" w:rsidRDefault="00C2340B">
            <w:pPr>
              <w:pStyle w:val="TableParagraph"/>
              <w:rPr>
                <w:rFonts w:ascii="Times New Roman"/>
                <w:sz w:val="6"/>
              </w:rPr>
            </w:pPr>
          </w:p>
        </w:tc>
        <w:tc>
          <w:tcPr>
            <w:tcW w:w="1095" w:type="dxa"/>
            <w:tcBorders>
              <w:top w:val="nil"/>
              <w:left w:val="single" w:sz="2" w:space="0" w:color="000000"/>
              <w:bottom w:val="single" w:sz="2" w:space="0" w:color="000000"/>
              <w:right w:val="single" w:sz="2" w:space="0" w:color="000000"/>
            </w:tcBorders>
          </w:tcPr>
          <w:p w14:paraId="632C42AA" w14:textId="77777777" w:rsidR="00C2340B" w:rsidRDefault="00C2340B">
            <w:pPr>
              <w:pStyle w:val="TableParagraph"/>
              <w:rPr>
                <w:rFonts w:ascii="Times New Roman"/>
                <w:sz w:val="6"/>
              </w:rPr>
            </w:pPr>
          </w:p>
        </w:tc>
        <w:tc>
          <w:tcPr>
            <w:tcW w:w="1096" w:type="dxa"/>
            <w:tcBorders>
              <w:top w:val="nil"/>
              <w:left w:val="single" w:sz="2" w:space="0" w:color="000000"/>
              <w:bottom w:val="single" w:sz="2" w:space="0" w:color="000000"/>
              <w:right w:val="single" w:sz="2" w:space="0" w:color="000000"/>
            </w:tcBorders>
          </w:tcPr>
          <w:p w14:paraId="340671DD" w14:textId="77777777" w:rsidR="00C2340B" w:rsidRDefault="00C2340B">
            <w:pPr>
              <w:pStyle w:val="TableParagraph"/>
              <w:rPr>
                <w:rFonts w:ascii="Times New Roman"/>
                <w:sz w:val="6"/>
              </w:rPr>
            </w:pPr>
          </w:p>
        </w:tc>
        <w:tc>
          <w:tcPr>
            <w:tcW w:w="1095" w:type="dxa"/>
            <w:tcBorders>
              <w:top w:val="nil"/>
              <w:left w:val="single" w:sz="2" w:space="0" w:color="000000"/>
              <w:bottom w:val="single" w:sz="2" w:space="0" w:color="000000"/>
              <w:right w:val="single" w:sz="2" w:space="0" w:color="000000"/>
            </w:tcBorders>
          </w:tcPr>
          <w:p w14:paraId="764AF9A8" w14:textId="77777777" w:rsidR="00C2340B" w:rsidRDefault="00C2340B">
            <w:pPr>
              <w:pStyle w:val="TableParagraph"/>
              <w:rPr>
                <w:rFonts w:ascii="Times New Roman"/>
                <w:sz w:val="6"/>
              </w:rPr>
            </w:pPr>
          </w:p>
        </w:tc>
        <w:tc>
          <w:tcPr>
            <w:tcW w:w="1484" w:type="dxa"/>
            <w:tcBorders>
              <w:top w:val="nil"/>
              <w:left w:val="single" w:sz="2" w:space="0" w:color="000000"/>
              <w:bottom w:val="single" w:sz="2" w:space="0" w:color="000000"/>
              <w:right w:val="single" w:sz="2" w:space="0" w:color="000000"/>
            </w:tcBorders>
          </w:tcPr>
          <w:p w14:paraId="3558A216" w14:textId="77777777" w:rsidR="00C2340B" w:rsidRDefault="00000000">
            <w:pPr>
              <w:pStyle w:val="TableParagraph"/>
              <w:spacing w:line="91" w:lineRule="exact"/>
              <w:ind w:left="26"/>
              <w:rPr>
                <w:sz w:val="10"/>
              </w:rPr>
            </w:pPr>
            <w:r>
              <w:rPr>
                <w:spacing w:val="-4"/>
                <w:sz w:val="10"/>
              </w:rPr>
              <w:t>plan</w:t>
            </w:r>
          </w:p>
        </w:tc>
        <w:tc>
          <w:tcPr>
            <w:tcW w:w="764" w:type="dxa"/>
            <w:tcBorders>
              <w:top w:val="nil"/>
              <w:left w:val="single" w:sz="2" w:space="0" w:color="000000"/>
              <w:bottom w:val="single" w:sz="2" w:space="0" w:color="000000"/>
              <w:right w:val="single" w:sz="2" w:space="0" w:color="000000"/>
            </w:tcBorders>
          </w:tcPr>
          <w:p w14:paraId="244EE9CE" w14:textId="77777777" w:rsidR="00C2340B" w:rsidRDefault="00C2340B">
            <w:pPr>
              <w:pStyle w:val="TableParagraph"/>
              <w:rPr>
                <w:rFonts w:ascii="Times New Roman"/>
                <w:sz w:val="6"/>
              </w:rPr>
            </w:pPr>
          </w:p>
        </w:tc>
        <w:tc>
          <w:tcPr>
            <w:tcW w:w="756" w:type="dxa"/>
            <w:tcBorders>
              <w:top w:val="nil"/>
              <w:left w:val="single" w:sz="2" w:space="0" w:color="000000"/>
              <w:bottom w:val="single" w:sz="2" w:space="0" w:color="000000"/>
              <w:right w:val="single" w:sz="2" w:space="0" w:color="000000"/>
            </w:tcBorders>
          </w:tcPr>
          <w:p w14:paraId="026C4614" w14:textId="77777777" w:rsidR="00C2340B" w:rsidRDefault="00C2340B">
            <w:pPr>
              <w:pStyle w:val="TableParagraph"/>
              <w:rPr>
                <w:rFonts w:ascii="Times New Roman"/>
                <w:sz w:val="6"/>
              </w:rPr>
            </w:pPr>
          </w:p>
        </w:tc>
        <w:tc>
          <w:tcPr>
            <w:tcW w:w="610" w:type="dxa"/>
            <w:tcBorders>
              <w:top w:val="nil"/>
              <w:left w:val="single" w:sz="2" w:space="0" w:color="000000"/>
              <w:bottom w:val="single" w:sz="2" w:space="0" w:color="000000"/>
              <w:right w:val="single" w:sz="2" w:space="0" w:color="000000"/>
            </w:tcBorders>
          </w:tcPr>
          <w:p w14:paraId="0EC91043" w14:textId="77777777" w:rsidR="00C2340B" w:rsidRDefault="00C2340B">
            <w:pPr>
              <w:pStyle w:val="TableParagraph"/>
              <w:rPr>
                <w:rFonts w:ascii="Times New Roman"/>
                <w:sz w:val="6"/>
              </w:rPr>
            </w:pPr>
          </w:p>
        </w:tc>
        <w:tc>
          <w:tcPr>
            <w:tcW w:w="610" w:type="dxa"/>
            <w:tcBorders>
              <w:top w:val="nil"/>
              <w:left w:val="single" w:sz="2" w:space="0" w:color="000000"/>
              <w:bottom w:val="single" w:sz="2" w:space="0" w:color="000000"/>
              <w:right w:val="single" w:sz="2" w:space="0" w:color="000000"/>
            </w:tcBorders>
          </w:tcPr>
          <w:p w14:paraId="52818726" w14:textId="77777777" w:rsidR="00C2340B" w:rsidRDefault="00C2340B">
            <w:pPr>
              <w:pStyle w:val="TableParagraph"/>
              <w:rPr>
                <w:rFonts w:ascii="Times New Roman"/>
                <w:sz w:val="6"/>
              </w:rPr>
            </w:pPr>
          </w:p>
        </w:tc>
        <w:tc>
          <w:tcPr>
            <w:tcW w:w="574" w:type="dxa"/>
            <w:tcBorders>
              <w:top w:val="nil"/>
              <w:left w:val="single" w:sz="2" w:space="0" w:color="000000"/>
              <w:bottom w:val="single" w:sz="2" w:space="0" w:color="000000"/>
              <w:right w:val="single" w:sz="2" w:space="0" w:color="000000"/>
            </w:tcBorders>
          </w:tcPr>
          <w:p w14:paraId="4E2A9F1C" w14:textId="77777777" w:rsidR="00C2340B" w:rsidRDefault="00C2340B">
            <w:pPr>
              <w:pStyle w:val="TableParagraph"/>
              <w:rPr>
                <w:rFonts w:ascii="Times New Roman"/>
                <w:sz w:val="6"/>
              </w:rPr>
            </w:pPr>
          </w:p>
        </w:tc>
        <w:tc>
          <w:tcPr>
            <w:tcW w:w="569" w:type="dxa"/>
            <w:tcBorders>
              <w:top w:val="nil"/>
              <w:left w:val="single" w:sz="2" w:space="0" w:color="000000"/>
              <w:bottom w:val="single" w:sz="2" w:space="0" w:color="000000"/>
              <w:right w:val="single" w:sz="2" w:space="0" w:color="000000"/>
            </w:tcBorders>
          </w:tcPr>
          <w:p w14:paraId="5426DB00" w14:textId="77777777" w:rsidR="00C2340B" w:rsidRDefault="00C2340B">
            <w:pPr>
              <w:pStyle w:val="TableParagraph"/>
              <w:rPr>
                <w:rFonts w:ascii="Times New Roman"/>
                <w:sz w:val="6"/>
              </w:rPr>
            </w:pPr>
          </w:p>
        </w:tc>
        <w:tc>
          <w:tcPr>
            <w:tcW w:w="570" w:type="dxa"/>
            <w:tcBorders>
              <w:top w:val="nil"/>
              <w:left w:val="single" w:sz="2" w:space="0" w:color="000000"/>
              <w:bottom w:val="single" w:sz="2" w:space="0" w:color="000000"/>
              <w:right w:val="single" w:sz="2" w:space="0" w:color="000000"/>
            </w:tcBorders>
          </w:tcPr>
          <w:p w14:paraId="71AC6311" w14:textId="77777777" w:rsidR="00C2340B" w:rsidRDefault="00C2340B">
            <w:pPr>
              <w:pStyle w:val="TableParagraph"/>
              <w:rPr>
                <w:rFonts w:ascii="Times New Roman"/>
                <w:sz w:val="6"/>
              </w:rPr>
            </w:pPr>
          </w:p>
        </w:tc>
        <w:tc>
          <w:tcPr>
            <w:tcW w:w="569" w:type="dxa"/>
            <w:tcBorders>
              <w:top w:val="nil"/>
              <w:left w:val="single" w:sz="2" w:space="0" w:color="000000"/>
              <w:bottom w:val="single" w:sz="2" w:space="0" w:color="000000"/>
              <w:right w:val="single" w:sz="2" w:space="0" w:color="000000"/>
            </w:tcBorders>
          </w:tcPr>
          <w:p w14:paraId="7D617BBB" w14:textId="77777777" w:rsidR="00C2340B" w:rsidRDefault="00C2340B">
            <w:pPr>
              <w:pStyle w:val="TableParagraph"/>
              <w:rPr>
                <w:rFonts w:ascii="Times New Roman"/>
                <w:sz w:val="6"/>
              </w:rPr>
            </w:pPr>
          </w:p>
        </w:tc>
        <w:tc>
          <w:tcPr>
            <w:tcW w:w="569" w:type="dxa"/>
            <w:tcBorders>
              <w:top w:val="nil"/>
              <w:left w:val="single" w:sz="2" w:space="0" w:color="000000"/>
              <w:bottom w:val="single" w:sz="2" w:space="0" w:color="000000"/>
              <w:right w:val="single" w:sz="2" w:space="0" w:color="000000"/>
            </w:tcBorders>
          </w:tcPr>
          <w:p w14:paraId="1FD4BF2E" w14:textId="77777777" w:rsidR="00C2340B" w:rsidRDefault="00C2340B">
            <w:pPr>
              <w:pStyle w:val="TableParagraph"/>
              <w:rPr>
                <w:rFonts w:ascii="Times New Roman"/>
                <w:sz w:val="6"/>
              </w:rPr>
            </w:pPr>
          </w:p>
        </w:tc>
        <w:tc>
          <w:tcPr>
            <w:tcW w:w="157" w:type="dxa"/>
            <w:vMerge/>
            <w:tcBorders>
              <w:top w:val="nil"/>
              <w:left w:val="single" w:sz="2" w:space="0" w:color="000000"/>
            </w:tcBorders>
          </w:tcPr>
          <w:p w14:paraId="3FB70022" w14:textId="77777777" w:rsidR="00C2340B" w:rsidRDefault="00C2340B">
            <w:pPr>
              <w:rPr>
                <w:sz w:val="2"/>
                <w:szCs w:val="2"/>
              </w:rPr>
            </w:pPr>
          </w:p>
        </w:tc>
      </w:tr>
      <w:tr w:rsidR="00C2340B" w14:paraId="1510B4B1" w14:textId="77777777">
        <w:trPr>
          <w:trHeight w:val="431"/>
        </w:trPr>
        <w:tc>
          <w:tcPr>
            <w:tcW w:w="131" w:type="dxa"/>
            <w:vMerge/>
            <w:tcBorders>
              <w:top w:val="nil"/>
              <w:right w:val="single" w:sz="2" w:space="0" w:color="000000"/>
            </w:tcBorders>
          </w:tcPr>
          <w:p w14:paraId="3AE98259" w14:textId="77777777" w:rsidR="00C2340B" w:rsidRDefault="00C2340B">
            <w:pPr>
              <w:rPr>
                <w:sz w:val="2"/>
                <w:szCs w:val="2"/>
              </w:rPr>
            </w:pPr>
          </w:p>
        </w:tc>
        <w:tc>
          <w:tcPr>
            <w:tcW w:w="1462" w:type="dxa"/>
            <w:tcBorders>
              <w:top w:val="single" w:sz="2" w:space="0" w:color="000000"/>
              <w:left w:val="single" w:sz="2" w:space="0" w:color="000000"/>
              <w:bottom w:val="single" w:sz="2" w:space="0" w:color="000000"/>
              <w:right w:val="single" w:sz="2" w:space="0" w:color="000000"/>
            </w:tcBorders>
          </w:tcPr>
          <w:p w14:paraId="2B3A50EC" w14:textId="77777777" w:rsidR="00C2340B" w:rsidRDefault="00C2340B">
            <w:pPr>
              <w:pStyle w:val="TableParagraph"/>
              <w:rPr>
                <w:rFonts w:ascii="Times New Roman"/>
                <w:sz w:val="10"/>
              </w:rPr>
            </w:pPr>
          </w:p>
        </w:tc>
        <w:tc>
          <w:tcPr>
            <w:tcW w:w="694" w:type="dxa"/>
            <w:tcBorders>
              <w:top w:val="single" w:sz="2" w:space="0" w:color="000000"/>
              <w:left w:val="single" w:sz="2" w:space="0" w:color="000000"/>
              <w:bottom w:val="single" w:sz="2" w:space="0" w:color="000000"/>
              <w:right w:val="single" w:sz="2" w:space="0" w:color="000000"/>
            </w:tcBorders>
          </w:tcPr>
          <w:p w14:paraId="773F373C" w14:textId="77777777" w:rsidR="00C2340B" w:rsidRDefault="00000000">
            <w:pPr>
              <w:pStyle w:val="TableParagraph"/>
              <w:spacing w:before="4"/>
              <w:ind w:left="29"/>
              <w:rPr>
                <w:sz w:val="10"/>
              </w:rPr>
            </w:pPr>
            <w:r>
              <w:rPr>
                <w:spacing w:val="-2"/>
                <w:sz w:val="10"/>
              </w:rPr>
              <w:t>PTP_2</w:t>
            </w:r>
          </w:p>
        </w:tc>
        <w:tc>
          <w:tcPr>
            <w:tcW w:w="1095" w:type="dxa"/>
            <w:tcBorders>
              <w:top w:val="single" w:sz="2" w:space="0" w:color="000000"/>
              <w:left w:val="single" w:sz="2" w:space="0" w:color="000000"/>
              <w:bottom w:val="single" w:sz="2" w:space="0" w:color="000000"/>
              <w:right w:val="single" w:sz="2" w:space="0" w:color="000000"/>
            </w:tcBorders>
          </w:tcPr>
          <w:p w14:paraId="4F370044"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tcPr>
          <w:p w14:paraId="0C121A21" w14:textId="77777777" w:rsidR="00C2340B" w:rsidRDefault="00C2340B">
            <w:pPr>
              <w:pStyle w:val="TableParagraph"/>
              <w:rPr>
                <w:rFonts w:ascii="Times New Roman"/>
                <w:sz w:val="10"/>
              </w:rPr>
            </w:pPr>
          </w:p>
        </w:tc>
        <w:tc>
          <w:tcPr>
            <w:tcW w:w="1096" w:type="dxa"/>
            <w:tcBorders>
              <w:top w:val="single" w:sz="2" w:space="0" w:color="000000"/>
              <w:left w:val="single" w:sz="2" w:space="0" w:color="000000"/>
              <w:bottom w:val="single" w:sz="2" w:space="0" w:color="000000"/>
              <w:right w:val="single" w:sz="2" w:space="0" w:color="000000"/>
            </w:tcBorders>
            <w:shd w:val="clear" w:color="auto" w:fill="BEBEBE"/>
          </w:tcPr>
          <w:p w14:paraId="2D812D45"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shd w:val="clear" w:color="auto" w:fill="BEBEBE"/>
          </w:tcPr>
          <w:p w14:paraId="4FB27C45" w14:textId="77777777" w:rsidR="00C2340B" w:rsidRDefault="00C2340B">
            <w:pPr>
              <w:pStyle w:val="TableParagraph"/>
              <w:rPr>
                <w:rFonts w:ascii="Times New Roman"/>
                <w:sz w:val="10"/>
              </w:rPr>
            </w:pPr>
          </w:p>
        </w:tc>
        <w:tc>
          <w:tcPr>
            <w:tcW w:w="1484" w:type="dxa"/>
            <w:tcBorders>
              <w:top w:val="single" w:sz="2" w:space="0" w:color="000000"/>
              <w:left w:val="single" w:sz="2" w:space="0" w:color="000000"/>
              <w:bottom w:val="single" w:sz="2" w:space="0" w:color="000000"/>
              <w:right w:val="single" w:sz="2" w:space="0" w:color="000000"/>
            </w:tcBorders>
          </w:tcPr>
          <w:p w14:paraId="0D56327E" w14:textId="77777777" w:rsidR="00C2340B" w:rsidRDefault="00C2340B">
            <w:pPr>
              <w:pStyle w:val="TableParagraph"/>
              <w:rPr>
                <w:rFonts w:ascii="Times New Roman"/>
                <w:sz w:val="10"/>
              </w:rPr>
            </w:pPr>
          </w:p>
        </w:tc>
        <w:tc>
          <w:tcPr>
            <w:tcW w:w="764" w:type="dxa"/>
            <w:tcBorders>
              <w:top w:val="single" w:sz="2" w:space="0" w:color="000000"/>
              <w:left w:val="single" w:sz="2" w:space="0" w:color="000000"/>
              <w:bottom w:val="single" w:sz="2" w:space="0" w:color="000000"/>
              <w:right w:val="single" w:sz="2" w:space="0" w:color="000000"/>
            </w:tcBorders>
          </w:tcPr>
          <w:p w14:paraId="3EDBD3EE" w14:textId="77777777" w:rsidR="00C2340B" w:rsidRDefault="00C2340B">
            <w:pPr>
              <w:pStyle w:val="TableParagraph"/>
              <w:rPr>
                <w:rFonts w:ascii="Times New Roman"/>
                <w:sz w:val="10"/>
              </w:rPr>
            </w:pPr>
          </w:p>
        </w:tc>
        <w:tc>
          <w:tcPr>
            <w:tcW w:w="756" w:type="dxa"/>
            <w:tcBorders>
              <w:top w:val="single" w:sz="2" w:space="0" w:color="000000"/>
              <w:left w:val="single" w:sz="2" w:space="0" w:color="000000"/>
              <w:bottom w:val="single" w:sz="2" w:space="0" w:color="000000"/>
              <w:right w:val="single" w:sz="2" w:space="0" w:color="000000"/>
            </w:tcBorders>
          </w:tcPr>
          <w:p w14:paraId="125E283B"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413A1FF2"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6DE86FD0" w14:textId="77777777" w:rsidR="00C2340B" w:rsidRDefault="00C2340B">
            <w:pPr>
              <w:pStyle w:val="TableParagraph"/>
              <w:rPr>
                <w:rFonts w:ascii="Times New Roman"/>
                <w:sz w:val="10"/>
              </w:rPr>
            </w:pPr>
          </w:p>
        </w:tc>
        <w:tc>
          <w:tcPr>
            <w:tcW w:w="574" w:type="dxa"/>
            <w:tcBorders>
              <w:top w:val="single" w:sz="2" w:space="0" w:color="000000"/>
              <w:left w:val="single" w:sz="2" w:space="0" w:color="000000"/>
              <w:bottom w:val="single" w:sz="2" w:space="0" w:color="000000"/>
              <w:right w:val="single" w:sz="2" w:space="0" w:color="000000"/>
            </w:tcBorders>
          </w:tcPr>
          <w:p w14:paraId="091663CB"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3AFF2582" w14:textId="77777777" w:rsidR="00C2340B" w:rsidRDefault="00C2340B">
            <w:pPr>
              <w:pStyle w:val="TableParagraph"/>
              <w:rPr>
                <w:rFonts w:ascii="Times New Roman"/>
                <w:sz w:val="10"/>
              </w:rPr>
            </w:pPr>
          </w:p>
        </w:tc>
        <w:tc>
          <w:tcPr>
            <w:tcW w:w="570" w:type="dxa"/>
            <w:tcBorders>
              <w:top w:val="single" w:sz="2" w:space="0" w:color="000000"/>
              <w:left w:val="single" w:sz="2" w:space="0" w:color="000000"/>
              <w:bottom w:val="single" w:sz="2" w:space="0" w:color="000000"/>
              <w:right w:val="single" w:sz="2" w:space="0" w:color="000000"/>
            </w:tcBorders>
          </w:tcPr>
          <w:p w14:paraId="694EBFFF"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0D287654"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64501C13" w14:textId="77777777" w:rsidR="00C2340B" w:rsidRDefault="00C2340B">
            <w:pPr>
              <w:pStyle w:val="TableParagraph"/>
              <w:rPr>
                <w:rFonts w:ascii="Times New Roman"/>
                <w:sz w:val="10"/>
              </w:rPr>
            </w:pPr>
          </w:p>
        </w:tc>
        <w:tc>
          <w:tcPr>
            <w:tcW w:w="157" w:type="dxa"/>
            <w:vMerge/>
            <w:tcBorders>
              <w:top w:val="nil"/>
              <w:left w:val="single" w:sz="2" w:space="0" w:color="000000"/>
            </w:tcBorders>
          </w:tcPr>
          <w:p w14:paraId="70520181" w14:textId="77777777" w:rsidR="00C2340B" w:rsidRDefault="00C2340B">
            <w:pPr>
              <w:rPr>
                <w:sz w:val="2"/>
                <w:szCs w:val="2"/>
              </w:rPr>
            </w:pPr>
          </w:p>
        </w:tc>
      </w:tr>
      <w:tr w:rsidR="00C2340B" w14:paraId="510C6119" w14:textId="77777777">
        <w:trPr>
          <w:trHeight w:val="433"/>
        </w:trPr>
        <w:tc>
          <w:tcPr>
            <w:tcW w:w="131" w:type="dxa"/>
            <w:vMerge/>
            <w:tcBorders>
              <w:top w:val="nil"/>
              <w:right w:val="single" w:sz="2" w:space="0" w:color="000000"/>
            </w:tcBorders>
          </w:tcPr>
          <w:p w14:paraId="3CF0A379" w14:textId="77777777" w:rsidR="00C2340B" w:rsidRDefault="00C2340B">
            <w:pPr>
              <w:rPr>
                <w:sz w:val="2"/>
                <w:szCs w:val="2"/>
              </w:rPr>
            </w:pPr>
          </w:p>
        </w:tc>
        <w:tc>
          <w:tcPr>
            <w:tcW w:w="1462" w:type="dxa"/>
            <w:tcBorders>
              <w:top w:val="single" w:sz="2" w:space="0" w:color="000000"/>
              <w:left w:val="single" w:sz="2" w:space="0" w:color="000000"/>
              <w:bottom w:val="single" w:sz="2" w:space="0" w:color="000000"/>
              <w:right w:val="single" w:sz="2" w:space="0" w:color="000000"/>
            </w:tcBorders>
          </w:tcPr>
          <w:p w14:paraId="76BC2322" w14:textId="77777777" w:rsidR="00C2340B" w:rsidRDefault="00C2340B">
            <w:pPr>
              <w:pStyle w:val="TableParagraph"/>
              <w:rPr>
                <w:rFonts w:ascii="Times New Roman"/>
                <w:sz w:val="10"/>
              </w:rPr>
            </w:pPr>
          </w:p>
        </w:tc>
        <w:tc>
          <w:tcPr>
            <w:tcW w:w="694" w:type="dxa"/>
            <w:tcBorders>
              <w:top w:val="single" w:sz="2" w:space="0" w:color="000000"/>
              <w:left w:val="single" w:sz="2" w:space="0" w:color="000000"/>
              <w:bottom w:val="single" w:sz="2" w:space="0" w:color="000000"/>
              <w:right w:val="single" w:sz="2" w:space="0" w:color="000000"/>
            </w:tcBorders>
          </w:tcPr>
          <w:p w14:paraId="2A9CC8D0" w14:textId="77777777" w:rsidR="00C2340B" w:rsidRDefault="00000000">
            <w:pPr>
              <w:pStyle w:val="TableParagraph"/>
              <w:spacing w:before="6"/>
              <w:ind w:left="29"/>
              <w:rPr>
                <w:sz w:val="10"/>
              </w:rPr>
            </w:pPr>
            <w:r>
              <w:rPr>
                <w:spacing w:val="-2"/>
                <w:sz w:val="10"/>
              </w:rPr>
              <w:t>PTP_3</w:t>
            </w:r>
          </w:p>
        </w:tc>
        <w:tc>
          <w:tcPr>
            <w:tcW w:w="1095" w:type="dxa"/>
            <w:tcBorders>
              <w:top w:val="single" w:sz="2" w:space="0" w:color="000000"/>
              <w:left w:val="single" w:sz="2" w:space="0" w:color="000000"/>
              <w:bottom w:val="single" w:sz="2" w:space="0" w:color="000000"/>
              <w:right w:val="single" w:sz="2" w:space="0" w:color="000000"/>
            </w:tcBorders>
          </w:tcPr>
          <w:p w14:paraId="5BD097F8"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tcPr>
          <w:p w14:paraId="6C62FF13" w14:textId="77777777" w:rsidR="00C2340B" w:rsidRDefault="00C2340B">
            <w:pPr>
              <w:pStyle w:val="TableParagraph"/>
              <w:rPr>
                <w:rFonts w:ascii="Times New Roman"/>
                <w:sz w:val="10"/>
              </w:rPr>
            </w:pPr>
          </w:p>
        </w:tc>
        <w:tc>
          <w:tcPr>
            <w:tcW w:w="1096" w:type="dxa"/>
            <w:tcBorders>
              <w:top w:val="single" w:sz="2" w:space="0" w:color="000000"/>
              <w:left w:val="single" w:sz="2" w:space="0" w:color="000000"/>
              <w:bottom w:val="single" w:sz="2" w:space="0" w:color="000000"/>
              <w:right w:val="single" w:sz="2" w:space="0" w:color="000000"/>
            </w:tcBorders>
            <w:shd w:val="clear" w:color="auto" w:fill="BEBEBE"/>
          </w:tcPr>
          <w:p w14:paraId="2CE07104"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shd w:val="clear" w:color="auto" w:fill="BEBEBE"/>
          </w:tcPr>
          <w:p w14:paraId="395C7CB2" w14:textId="77777777" w:rsidR="00C2340B" w:rsidRDefault="00C2340B">
            <w:pPr>
              <w:pStyle w:val="TableParagraph"/>
              <w:rPr>
                <w:rFonts w:ascii="Times New Roman"/>
                <w:sz w:val="10"/>
              </w:rPr>
            </w:pPr>
          </w:p>
        </w:tc>
        <w:tc>
          <w:tcPr>
            <w:tcW w:w="1484" w:type="dxa"/>
            <w:tcBorders>
              <w:top w:val="single" w:sz="2" w:space="0" w:color="000000"/>
              <w:left w:val="single" w:sz="2" w:space="0" w:color="000000"/>
              <w:bottom w:val="single" w:sz="2" w:space="0" w:color="000000"/>
              <w:right w:val="single" w:sz="2" w:space="0" w:color="000000"/>
            </w:tcBorders>
          </w:tcPr>
          <w:p w14:paraId="2C289521" w14:textId="77777777" w:rsidR="00C2340B" w:rsidRDefault="00C2340B">
            <w:pPr>
              <w:pStyle w:val="TableParagraph"/>
              <w:rPr>
                <w:rFonts w:ascii="Times New Roman"/>
                <w:sz w:val="10"/>
              </w:rPr>
            </w:pPr>
          </w:p>
        </w:tc>
        <w:tc>
          <w:tcPr>
            <w:tcW w:w="764" w:type="dxa"/>
            <w:tcBorders>
              <w:top w:val="single" w:sz="2" w:space="0" w:color="000000"/>
              <w:left w:val="single" w:sz="2" w:space="0" w:color="000000"/>
              <w:bottom w:val="single" w:sz="2" w:space="0" w:color="000000"/>
              <w:right w:val="single" w:sz="2" w:space="0" w:color="000000"/>
            </w:tcBorders>
          </w:tcPr>
          <w:p w14:paraId="2BEDCC03" w14:textId="77777777" w:rsidR="00C2340B" w:rsidRDefault="00C2340B">
            <w:pPr>
              <w:pStyle w:val="TableParagraph"/>
              <w:rPr>
                <w:rFonts w:ascii="Times New Roman"/>
                <w:sz w:val="10"/>
              </w:rPr>
            </w:pPr>
          </w:p>
        </w:tc>
        <w:tc>
          <w:tcPr>
            <w:tcW w:w="756" w:type="dxa"/>
            <w:tcBorders>
              <w:top w:val="single" w:sz="2" w:space="0" w:color="000000"/>
              <w:left w:val="single" w:sz="2" w:space="0" w:color="000000"/>
              <w:bottom w:val="single" w:sz="2" w:space="0" w:color="000000"/>
              <w:right w:val="single" w:sz="2" w:space="0" w:color="000000"/>
            </w:tcBorders>
          </w:tcPr>
          <w:p w14:paraId="5CB84B55"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252ED738"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110342EF" w14:textId="77777777" w:rsidR="00C2340B" w:rsidRDefault="00C2340B">
            <w:pPr>
              <w:pStyle w:val="TableParagraph"/>
              <w:rPr>
                <w:rFonts w:ascii="Times New Roman"/>
                <w:sz w:val="10"/>
              </w:rPr>
            </w:pPr>
          </w:p>
        </w:tc>
        <w:tc>
          <w:tcPr>
            <w:tcW w:w="574" w:type="dxa"/>
            <w:tcBorders>
              <w:top w:val="single" w:sz="2" w:space="0" w:color="000000"/>
              <w:left w:val="single" w:sz="2" w:space="0" w:color="000000"/>
              <w:bottom w:val="single" w:sz="2" w:space="0" w:color="000000"/>
              <w:right w:val="single" w:sz="2" w:space="0" w:color="000000"/>
            </w:tcBorders>
          </w:tcPr>
          <w:p w14:paraId="452B7828"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2FAD6C40" w14:textId="77777777" w:rsidR="00C2340B" w:rsidRDefault="00C2340B">
            <w:pPr>
              <w:pStyle w:val="TableParagraph"/>
              <w:rPr>
                <w:rFonts w:ascii="Times New Roman"/>
                <w:sz w:val="10"/>
              </w:rPr>
            </w:pPr>
          </w:p>
        </w:tc>
        <w:tc>
          <w:tcPr>
            <w:tcW w:w="570" w:type="dxa"/>
            <w:tcBorders>
              <w:top w:val="single" w:sz="2" w:space="0" w:color="000000"/>
              <w:left w:val="single" w:sz="2" w:space="0" w:color="000000"/>
              <w:bottom w:val="single" w:sz="2" w:space="0" w:color="000000"/>
              <w:right w:val="single" w:sz="2" w:space="0" w:color="000000"/>
            </w:tcBorders>
          </w:tcPr>
          <w:p w14:paraId="2B1EA54C"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51B82A7A"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21426A4E" w14:textId="77777777" w:rsidR="00C2340B" w:rsidRDefault="00C2340B">
            <w:pPr>
              <w:pStyle w:val="TableParagraph"/>
              <w:rPr>
                <w:rFonts w:ascii="Times New Roman"/>
                <w:sz w:val="10"/>
              </w:rPr>
            </w:pPr>
          </w:p>
        </w:tc>
        <w:tc>
          <w:tcPr>
            <w:tcW w:w="157" w:type="dxa"/>
            <w:vMerge/>
            <w:tcBorders>
              <w:top w:val="nil"/>
              <w:left w:val="single" w:sz="2" w:space="0" w:color="000000"/>
            </w:tcBorders>
          </w:tcPr>
          <w:p w14:paraId="0BF4FFF7" w14:textId="77777777" w:rsidR="00C2340B" w:rsidRDefault="00C2340B">
            <w:pPr>
              <w:rPr>
                <w:sz w:val="2"/>
                <w:szCs w:val="2"/>
              </w:rPr>
            </w:pPr>
          </w:p>
        </w:tc>
      </w:tr>
      <w:tr w:rsidR="00C2340B" w14:paraId="7EF57D74" w14:textId="77777777">
        <w:trPr>
          <w:trHeight w:val="431"/>
        </w:trPr>
        <w:tc>
          <w:tcPr>
            <w:tcW w:w="131" w:type="dxa"/>
            <w:vMerge/>
            <w:tcBorders>
              <w:top w:val="nil"/>
              <w:right w:val="single" w:sz="2" w:space="0" w:color="000000"/>
            </w:tcBorders>
          </w:tcPr>
          <w:p w14:paraId="62F5E907" w14:textId="77777777" w:rsidR="00C2340B" w:rsidRDefault="00C2340B">
            <w:pPr>
              <w:rPr>
                <w:sz w:val="2"/>
                <w:szCs w:val="2"/>
              </w:rPr>
            </w:pPr>
          </w:p>
        </w:tc>
        <w:tc>
          <w:tcPr>
            <w:tcW w:w="1462" w:type="dxa"/>
            <w:tcBorders>
              <w:top w:val="single" w:sz="2" w:space="0" w:color="000000"/>
              <w:left w:val="single" w:sz="2" w:space="0" w:color="000000"/>
              <w:bottom w:val="single" w:sz="2" w:space="0" w:color="000000"/>
              <w:right w:val="single" w:sz="2" w:space="0" w:color="000000"/>
            </w:tcBorders>
          </w:tcPr>
          <w:p w14:paraId="0EF98F6E" w14:textId="77777777" w:rsidR="00C2340B" w:rsidRDefault="00C2340B">
            <w:pPr>
              <w:pStyle w:val="TableParagraph"/>
              <w:rPr>
                <w:rFonts w:ascii="Times New Roman"/>
                <w:sz w:val="10"/>
              </w:rPr>
            </w:pPr>
          </w:p>
        </w:tc>
        <w:tc>
          <w:tcPr>
            <w:tcW w:w="694" w:type="dxa"/>
            <w:tcBorders>
              <w:top w:val="single" w:sz="2" w:space="0" w:color="000000"/>
              <w:left w:val="single" w:sz="2" w:space="0" w:color="000000"/>
              <w:bottom w:val="single" w:sz="2" w:space="0" w:color="000000"/>
              <w:right w:val="single" w:sz="2" w:space="0" w:color="000000"/>
            </w:tcBorders>
          </w:tcPr>
          <w:p w14:paraId="1700394B" w14:textId="77777777" w:rsidR="00C2340B" w:rsidRDefault="00000000">
            <w:pPr>
              <w:pStyle w:val="TableParagraph"/>
              <w:spacing w:before="4"/>
              <w:ind w:left="29"/>
              <w:rPr>
                <w:sz w:val="10"/>
              </w:rPr>
            </w:pPr>
            <w:r>
              <w:rPr>
                <w:spacing w:val="-2"/>
                <w:sz w:val="10"/>
              </w:rPr>
              <w:t>PTP_4</w:t>
            </w:r>
          </w:p>
        </w:tc>
        <w:tc>
          <w:tcPr>
            <w:tcW w:w="1095" w:type="dxa"/>
            <w:tcBorders>
              <w:top w:val="single" w:sz="2" w:space="0" w:color="000000"/>
              <w:left w:val="single" w:sz="2" w:space="0" w:color="000000"/>
              <w:bottom w:val="single" w:sz="2" w:space="0" w:color="000000"/>
              <w:right w:val="single" w:sz="2" w:space="0" w:color="000000"/>
            </w:tcBorders>
          </w:tcPr>
          <w:p w14:paraId="7EA2ACE9"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tcPr>
          <w:p w14:paraId="41D06F77" w14:textId="77777777" w:rsidR="00C2340B" w:rsidRDefault="00C2340B">
            <w:pPr>
              <w:pStyle w:val="TableParagraph"/>
              <w:rPr>
                <w:rFonts w:ascii="Times New Roman"/>
                <w:sz w:val="10"/>
              </w:rPr>
            </w:pPr>
          </w:p>
        </w:tc>
        <w:tc>
          <w:tcPr>
            <w:tcW w:w="1096" w:type="dxa"/>
            <w:tcBorders>
              <w:top w:val="single" w:sz="2" w:space="0" w:color="000000"/>
              <w:left w:val="single" w:sz="2" w:space="0" w:color="000000"/>
              <w:bottom w:val="single" w:sz="2" w:space="0" w:color="000000"/>
              <w:right w:val="single" w:sz="2" w:space="0" w:color="000000"/>
            </w:tcBorders>
            <w:shd w:val="clear" w:color="auto" w:fill="BEBEBE"/>
          </w:tcPr>
          <w:p w14:paraId="7450F5C7"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shd w:val="clear" w:color="auto" w:fill="BEBEBE"/>
          </w:tcPr>
          <w:p w14:paraId="60F1D36B" w14:textId="77777777" w:rsidR="00C2340B" w:rsidRDefault="00C2340B">
            <w:pPr>
              <w:pStyle w:val="TableParagraph"/>
              <w:rPr>
                <w:rFonts w:ascii="Times New Roman"/>
                <w:sz w:val="10"/>
              </w:rPr>
            </w:pPr>
          </w:p>
        </w:tc>
        <w:tc>
          <w:tcPr>
            <w:tcW w:w="1484" w:type="dxa"/>
            <w:tcBorders>
              <w:top w:val="single" w:sz="2" w:space="0" w:color="000000"/>
              <w:left w:val="single" w:sz="2" w:space="0" w:color="000000"/>
              <w:bottom w:val="single" w:sz="2" w:space="0" w:color="000000"/>
              <w:right w:val="single" w:sz="2" w:space="0" w:color="000000"/>
            </w:tcBorders>
          </w:tcPr>
          <w:p w14:paraId="3848A117" w14:textId="77777777" w:rsidR="00C2340B" w:rsidRDefault="00C2340B">
            <w:pPr>
              <w:pStyle w:val="TableParagraph"/>
              <w:rPr>
                <w:rFonts w:ascii="Times New Roman"/>
                <w:sz w:val="10"/>
              </w:rPr>
            </w:pPr>
          </w:p>
        </w:tc>
        <w:tc>
          <w:tcPr>
            <w:tcW w:w="764" w:type="dxa"/>
            <w:tcBorders>
              <w:top w:val="single" w:sz="2" w:space="0" w:color="000000"/>
              <w:left w:val="single" w:sz="2" w:space="0" w:color="000000"/>
              <w:bottom w:val="single" w:sz="2" w:space="0" w:color="000000"/>
              <w:right w:val="single" w:sz="2" w:space="0" w:color="000000"/>
            </w:tcBorders>
          </w:tcPr>
          <w:p w14:paraId="5558B470" w14:textId="77777777" w:rsidR="00C2340B" w:rsidRDefault="00C2340B">
            <w:pPr>
              <w:pStyle w:val="TableParagraph"/>
              <w:rPr>
                <w:rFonts w:ascii="Times New Roman"/>
                <w:sz w:val="10"/>
              </w:rPr>
            </w:pPr>
          </w:p>
        </w:tc>
        <w:tc>
          <w:tcPr>
            <w:tcW w:w="756" w:type="dxa"/>
            <w:tcBorders>
              <w:top w:val="single" w:sz="2" w:space="0" w:color="000000"/>
              <w:left w:val="single" w:sz="2" w:space="0" w:color="000000"/>
              <w:bottom w:val="single" w:sz="2" w:space="0" w:color="000000"/>
              <w:right w:val="single" w:sz="2" w:space="0" w:color="000000"/>
            </w:tcBorders>
          </w:tcPr>
          <w:p w14:paraId="470F18A9"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2931DB6B"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78BB7168" w14:textId="77777777" w:rsidR="00C2340B" w:rsidRDefault="00C2340B">
            <w:pPr>
              <w:pStyle w:val="TableParagraph"/>
              <w:rPr>
                <w:rFonts w:ascii="Times New Roman"/>
                <w:sz w:val="10"/>
              </w:rPr>
            </w:pPr>
          </w:p>
        </w:tc>
        <w:tc>
          <w:tcPr>
            <w:tcW w:w="574" w:type="dxa"/>
            <w:tcBorders>
              <w:top w:val="single" w:sz="2" w:space="0" w:color="000000"/>
              <w:left w:val="single" w:sz="2" w:space="0" w:color="000000"/>
              <w:bottom w:val="single" w:sz="2" w:space="0" w:color="000000"/>
              <w:right w:val="single" w:sz="2" w:space="0" w:color="000000"/>
            </w:tcBorders>
          </w:tcPr>
          <w:p w14:paraId="49FAA54E"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2FA48B5C" w14:textId="77777777" w:rsidR="00C2340B" w:rsidRDefault="00C2340B">
            <w:pPr>
              <w:pStyle w:val="TableParagraph"/>
              <w:rPr>
                <w:rFonts w:ascii="Times New Roman"/>
                <w:sz w:val="10"/>
              </w:rPr>
            </w:pPr>
          </w:p>
        </w:tc>
        <w:tc>
          <w:tcPr>
            <w:tcW w:w="570" w:type="dxa"/>
            <w:tcBorders>
              <w:top w:val="single" w:sz="2" w:space="0" w:color="000000"/>
              <w:left w:val="single" w:sz="2" w:space="0" w:color="000000"/>
              <w:bottom w:val="single" w:sz="2" w:space="0" w:color="000000"/>
              <w:right w:val="single" w:sz="2" w:space="0" w:color="000000"/>
            </w:tcBorders>
          </w:tcPr>
          <w:p w14:paraId="56832316"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7FE5D496"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2F197747" w14:textId="77777777" w:rsidR="00C2340B" w:rsidRDefault="00C2340B">
            <w:pPr>
              <w:pStyle w:val="TableParagraph"/>
              <w:rPr>
                <w:rFonts w:ascii="Times New Roman"/>
                <w:sz w:val="10"/>
              </w:rPr>
            </w:pPr>
          </w:p>
        </w:tc>
        <w:tc>
          <w:tcPr>
            <w:tcW w:w="157" w:type="dxa"/>
            <w:vMerge/>
            <w:tcBorders>
              <w:top w:val="nil"/>
              <w:left w:val="single" w:sz="2" w:space="0" w:color="000000"/>
            </w:tcBorders>
          </w:tcPr>
          <w:p w14:paraId="7F01B123" w14:textId="77777777" w:rsidR="00C2340B" w:rsidRDefault="00C2340B">
            <w:pPr>
              <w:rPr>
                <w:sz w:val="2"/>
                <w:szCs w:val="2"/>
              </w:rPr>
            </w:pPr>
          </w:p>
        </w:tc>
      </w:tr>
      <w:tr w:rsidR="00C2340B" w14:paraId="2B9F78A3" w14:textId="77777777">
        <w:trPr>
          <w:trHeight w:val="431"/>
        </w:trPr>
        <w:tc>
          <w:tcPr>
            <w:tcW w:w="131" w:type="dxa"/>
            <w:vMerge/>
            <w:tcBorders>
              <w:top w:val="nil"/>
              <w:right w:val="single" w:sz="2" w:space="0" w:color="000000"/>
            </w:tcBorders>
          </w:tcPr>
          <w:p w14:paraId="2ADAC128" w14:textId="77777777" w:rsidR="00C2340B" w:rsidRDefault="00C2340B">
            <w:pPr>
              <w:rPr>
                <w:sz w:val="2"/>
                <w:szCs w:val="2"/>
              </w:rPr>
            </w:pPr>
          </w:p>
        </w:tc>
        <w:tc>
          <w:tcPr>
            <w:tcW w:w="1462" w:type="dxa"/>
            <w:tcBorders>
              <w:top w:val="single" w:sz="2" w:space="0" w:color="000000"/>
              <w:left w:val="single" w:sz="2" w:space="0" w:color="000000"/>
              <w:bottom w:val="single" w:sz="2" w:space="0" w:color="000000"/>
              <w:right w:val="single" w:sz="2" w:space="0" w:color="000000"/>
            </w:tcBorders>
          </w:tcPr>
          <w:p w14:paraId="2530D24E" w14:textId="77777777" w:rsidR="00C2340B" w:rsidRDefault="00C2340B">
            <w:pPr>
              <w:pStyle w:val="TableParagraph"/>
              <w:rPr>
                <w:rFonts w:ascii="Times New Roman"/>
                <w:sz w:val="10"/>
              </w:rPr>
            </w:pPr>
          </w:p>
        </w:tc>
        <w:tc>
          <w:tcPr>
            <w:tcW w:w="694" w:type="dxa"/>
            <w:tcBorders>
              <w:top w:val="single" w:sz="2" w:space="0" w:color="000000"/>
              <w:left w:val="single" w:sz="2" w:space="0" w:color="000000"/>
              <w:bottom w:val="single" w:sz="2" w:space="0" w:color="000000"/>
              <w:right w:val="single" w:sz="2" w:space="0" w:color="000000"/>
            </w:tcBorders>
          </w:tcPr>
          <w:p w14:paraId="5D00CBB5" w14:textId="77777777" w:rsidR="00C2340B" w:rsidRDefault="00000000">
            <w:pPr>
              <w:pStyle w:val="TableParagraph"/>
              <w:spacing w:before="4"/>
              <w:ind w:left="29"/>
              <w:rPr>
                <w:sz w:val="10"/>
              </w:rPr>
            </w:pPr>
            <w:r>
              <w:rPr>
                <w:spacing w:val="-2"/>
                <w:sz w:val="10"/>
              </w:rPr>
              <w:t>PTP_5</w:t>
            </w:r>
          </w:p>
        </w:tc>
        <w:tc>
          <w:tcPr>
            <w:tcW w:w="1095" w:type="dxa"/>
            <w:tcBorders>
              <w:top w:val="single" w:sz="2" w:space="0" w:color="000000"/>
              <w:left w:val="single" w:sz="2" w:space="0" w:color="000000"/>
              <w:bottom w:val="single" w:sz="2" w:space="0" w:color="000000"/>
              <w:right w:val="single" w:sz="2" w:space="0" w:color="000000"/>
            </w:tcBorders>
          </w:tcPr>
          <w:p w14:paraId="0293C2A3"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tcPr>
          <w:p w14:paraId="799E9F8F" w14:textId="77777777" w:rsidR="00C2340B" w:rsidRDefault="00C2340B">
            <w:pPr>
              <w:pStyle w:val="TableParagraph"/>
              <w:rPr>
                <w:rFonts w:ascii="Times New Roman"/>
                <w:sz w:val="10"/>
              </w:rPr>
            </w:pPr>
          </w:p>
        </w:tc>
        <w:tc>
          <w:tcPr>
            <w:tcW w:w="1096" w:type="dxa"/>
            <w:tcBorders>
              <w:top w:val="single" w:sz="2" w:space="0" w:color="000000"/>
              <w:left w:val="single" w:sz="2" w:space="0" w:color="000000"/>
              <w:bottom w:val="single" w:sz="2" w:space="0" w:color="000000"/>
              <w:right w:val="single" w:sz="2" w:space="0" w:color="000000"/>
            </w:tcBorders>
            <w:shd w:val="clear" w:color="auto" w:fill="BEBEBE"/>
          </w:tcPr>
          <w:p w14:paraId="555C2191"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shd w:val="clear" w:color="auto" w:fill="BEBEBE"/>
          </w:tcPr>
          <w:p w14:paraId="4A80A8BE" w14:textId="77777777" w:rsidR="00C2340B" w:rsidRDefault="00C2340B">
            <w:pPr>
              <w:pStyle w:val="TableParagraph"/>
              <w:rPr>
                <w:rFonts w:ascii="Times New Roman"/>
                <w:sz w:val="10"/>
              </w:rPr>
            </w:pPr>
          </w:p>
        </w:tc>
        <w:tc>
          <w:tcPr>
            <w:tcW w:w="1484" w:type="dxa"/>
            <w:tcBorders>
              <w:top w:val="single" w:sz="2" w:space="0" w:color="000000"/>
              <w:left w:val="single" w:sz="2" w:space="0" w:color="000000"/>
              <w:bottom w:val="single" w:sz="2" w:space="0" w:color="000000"/>
              <w:right w:val="single" w:sz="2" w:space="0" w:color="000000"/>
            </w:tcBorders>
          </w:tcPr>
          <w:p w14:paraId="44D65E89" w14:textId="77777777" w:rsidR="00C2340B" w:rsidRDefault="00C2340B">
            <w:pPr>
              <w:pStyle w:val="TableParagraph"/>
              <w:rPr>
                <w:rFonts w:ascii="Times New Roman"/>
                <w:sz w:val="10"/>
              </w:rPr>
            </w:pPr>
          </w:p>
        </w:tc>
        <w:tc>
          <w:tcPr>
            <w:tcW w:w="764" w:type="dxa"/>
            <w:tcBorders>
              <w:top w:val="single" w:sz="2" w:space="0" w:color="000000"/>
              <w:left w:val="single" w:sz="2" w:space="0" w:color="000000"/>
              <w:bottom w:val="single" w:sz="2" w:space="0" w:color="000000"/>
              <w:right w:val="single" w:sz="2" w:space="0" w:color="000000"/>
            </w:tcBorders>
          </w:tcPr>
          <w:p w14:paraId="6EF57B9E" w14:textId="77777777" w:rsidR="00C2340B" w:rsidRDefault="00C2340B">
            <w:pPr>
              <w:pStyle w:val="TableParagraph"/>
              <w:rPr>
                <w:rFonts w:ascii="Times New Roman"/>
                <w:sz w:val="10"/>
              </w:rPr>
            </w:pPr>
          </w:p>
        </w:tc>
        <w:tc>
          <w:tcPr>
            <w:tcW w:w="756" w:type="dxa"/>
            <w:tcBorders>
              <w:top w:val="single" w:sz="2" w:space="0" w:color="000000"/>
              <w:left w:val="single" w:sz="2" w:space="0" w:color="000000"/>
              <w:bottom w:val="single" w:sz="2" w:space="0" w:color="000000"/>
              <w:right w:val="single" w:sz="2" w:space="0" w:color="000000"/>
            </w:tcBorders>
          </w:tcPr>
          <w:p w14:paraId="5A945209"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071C0401"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58D260F2" w14:textId="77777777" w:rsidR="00C2340B" w:rsidRDefault="00C2340B">
            <w:pPr>
              <w:pStyle w:val="TableParagraph"/>
              <w:rPr>
                <w:rFonts w:ascii="Times New Roman"/>
                <w:sz w:val="10"/>
              </w:rPr>
            </w:pPr>
          </w:p>
        </w:tc>
        <w:tc>
          <w:tcPr>
            <w:tcW w:w="574" w:type="dxa"/>
            <w:tcBorders>
              <w:top w:val="single" w:sz="2" w:space="0" w:color="000000"/>
              <w:left w:val="single" w:sz="2" w:space="0" w:color="000000"/>
              <w:bottom w:val="single" w:sz="2" w:space="0" w:color="000000"/>
              <w:right w:val="single" w:sz="2" w:space="0" w:color="000000"/>
            </w:tcBorders>
          </w:tcPr>
          <w:p w14:paraId="19DE01CD"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74F7DFCC" w14:textId="77777777" w:rsidR="00C2340B" w:rsidRDefault="00C2340B">
            <w:pPr>
              <w:pStyle w:val="TableParagraph"/>
              <w:rPr>
                <w:rFonts w:ascii="Times New Roman"/>
                <w:sz w:val="10"/>
              </w:rPr>
            </w:pPr>
          </w:p>
        </w:tc>
        <w:tc>
          <w:tcPr>
            <w:tcW w:w="570" w:type="dxa"/>
            <w:tcBorders>
              <w:top w:val="single" w:sz="2" w:space="0" w:color="000000"/>
              <w:left w:val="single" w:sz="2" w:space="0" w:color="000000"/>
              <w:bottom w:val="single" w:sz="2" w:space="0" w:color="000000"/>
              <w:right w:val="single" w:sz="2" w:space="0" w:color="000000"/>
            </w:tcBorders>
          </w:tcPr>
          <w:p w14:paraId="64519C81"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29EDE365"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26396E10" w14:textId="77777777" w:rsidR="00C2340B" w:rsidRDefault="00C2340B">
            <w:pPr>
              <w:pStyle w:val="TableParagraph"/>
              <w:rPr>
                <w:rFonts w:ascii="Times New Roman"/>
                <w:sz w:val="10"/>
              </w:rPr>
            </w:pPr>
          </w:p>
        </w:tc>
        <w:tc>
          <w:tcPr>
            <w:tcW w:w="157" w:type="dxa"/>
            <w:vMerge/>
            <w:tcBorders>
              <w:top w:val="nil"/>
              <w:left w:val="single" w:sz="2" w:space="0" w:color="000000"/>
            </w:tcBorders>
          </w:tcPr>
          <w:p w14:paraId="04402386" w14:textId="77777777" w:rsidR="00C2340B" w:rsidRDefault="00C2340B">
            <w:pPr>
              <w:rPr>
                <w:sz w:val="2"/>
                <w:szCs w:val="2"/>
              </w:rPr>
            </w:pPr>
          </w:p>
        </w:tc>
      </w:tr>
      <w:tr w:rsidR="00C2340B" w14:paraId="616932B1" w14:textId="77777777">
        <w:trPr>
          <w:trHeight w:val="434"/>
        </w:trPr>
        <w:tc>
          <w:tcPr>
            <w:tcW w:w="131" w:type="dxa"/>
            <w:vMerge/>
            <w:tcBorders>
              <w:top w:val="nil"/>
              <w:right w:val="single" w:sz="2" w:space="0" w:color="000000"/>
            </w:tcBorders>
          </w:tcPr>
          <w:p w14:paraId="1FE3DE75" w14:textId="77777777" w:rsidR="00C2340B" w:rsidRDefault="00C2340B">
            <w:pPr>
              <w:rPr>
                <w:sz w:val="2"/>
                <w:szCs w:val="2"/>
              </w:rPr>
            </w:pPr>
          </w:p>
        </w:tc>
        <w:tc>
          <w:tcPr>
            <w:tcW w:w="1462" w:type="dxa"/>
            <w:tcBorders>
              <w:top w:val="single" w:sz="2" w:space="0" w:color="000000"/>
              <w:left w:val="single" w:sz="2" w:space="0" w:color="000000"/>
              <w:bottom w:val="single" w:sz="2" w:space="0" w:color="000000"/>
              <w:right w:val="single" w:sz="2" w:space="0" w:color="000000"/>
            </w:tcBorders>
          </w:tcPr>
          <w:p w14:paraId="03D9EECC" w14:textId="77777777" w:rsidR="00C2340B" w:rsidRDefault="00C2340B">
            <w:pPr>
              <w:pStyle w:val="TableParagraph"/>
              <w:rPr>
                <w:rFonts w:ascii="Times New Roman"/>
                <w:sz w:val="10"/>
              </w:rPr>
            </w:pPr>
          </w:p>
        </w:tc>
        <w:tc>
          <w:tcPr>
            <w:tcW w:w="694" w:type="dxa"/>
            <w:tcBorders>
              <w:top w:val="single" w:sz="2" w:space="0" w:color="000000"/>
              <w:left w:val="single" w:sz="2" w:space="0" w:color="000000"/>
              <w:bottom w:val="single" w:sz="2" w:space="0" w:color="000000"/>
              <w:right w:val="single" w:sz="2" w:space="0" w:color="000000"/>
            </w:tcBorders>
          </w:tcPr>
          <w:p w14:paraId="5AAAB5BD" w14:textId="77777777" w:rsidR="00C2340B" w:rsidRDefault="00000000">
            <w:pPr>
              <w:pStyle w:val="TableParagraph"/>
              <w:spacing w:before="7"/>
              <w:ind w:left="29"/>
              <w:rPr>
                <w:sz w:val="10"/>
              </w:rPr>
            </w:pPr>
            <w:r>
              <w:rPr>
                <w:spacing w:val="-2"/>
                <w:sz w:val="10"/>
              </w:rPr>
              <w:t>PTP_6</w:t>
            </w:r>
          </w:p>
        </w:tc>
        <w:tc>
          <w:tcPr>
            <w:tcW w:w="1095" w:type="dxa"/>
            <w:tcBorders>
              <w:top w:val="single" w:sz="2" w:space="0" w:color="000000"/>
              <w:left w:val="single" w:sz="2" w:space="0" w:color="000000"/>
              <w:bottom w:val="single" w:sz="2" w:space="0" w:color="000000"/>
              <w:right w:val="single" w:sz="2" w:space="0" w:color="000000"/>
            </w:tcBorders>
          </w:tcPr>
          <w:p w14:paraId="620B0540"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tcPr>
          <w:p w14:paraId="5BD5502D" w14:textId="77777777" w:rsidR="00C2340B" w:rsidRDefault="00C2340B">
            <w:pPr>
              <w:pStyle w:val="TableParagraph"/>
              <w:rPr>
                <w:rFonts w:ascii="Times New Roman"/>
                <w:sz w:val="10"/>
              </w:rPr>
            </w:pPr>
          </w:p>
        </w:tc>
        <w:tc>
          <w:tcPr>
            <w:tcW w:w="1096" w:type="dxa"/>
            <w:tcBorders>
              <w:top w:val="single" w:sz="2" w:space="0" w:color="000000"/>
              <w:left w:val="single" w:sz="2" w:space="0" w:color="000000"/>
              <w:bottom w:val="single" w:sz="2" w:space="0" w:color="000000"/>
              <w:right w:val="single" w:sz="2" w:space="0" w:color="000000"/>
            </w:tcBorders>
            <w:shd w:val="clear" w:color="auto" w:fill="BEBEBE"/>
          </w:tcPr>
          <w:p w14:paraId="2171A5B7"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shd w:val="clear" w:color="auto" w:fill="BEBEBE"/>
          </w:tcPr>
          <w:p w14:paraId="1FEF2F61" w14:textId="77777777" w:rsidR="00C2340B" w:rsidRDefault="00C2340B">
            <w:pPr>
              <w:pStyle w:val="TableParagraph"/>
              <w:rPr>
                <w:rFonts w:ascii="Times New Roman"/>
                <w:sz w:val="10"/>
              </w:rPr>
            </w:pPr>
          </w:p>
        </w:tc>
        <w:tc>
          <w:tcPr>
            <w:tcW w:w="1484" w:type="dxa"/>
            <w:tcBorders>
              <w:top w:val="single" w:sz="2" w:space="0" w:color="000000"/>
              <w:left w:val="single" w:sz="2" w:space="0" w:color="000000"/>
              <w:bottom w:val="single" w:sz="2" w:space="0" w:color="000000"/>
              <w:right w:val="single" w:sz="2" w:space="0" w:color="000000"/>
            </w:tcBorders>
          </w:tcPr>
          <w:p w14:paraId="35F9642C" w14:textId="77777777" w:rsidR="00C2340B" w:rsidRDefault="00C2340B">
            <w:pPr>
              <w:pStyle w:val="TableParagraph"/>
              <w:rPr>
                <w:rFonts w:ascii="Times New Roman"/>
                <w:sz w:val="10"/>
              </w:rPr>
            </w:pPr>
          </w:p>
        </w:tc>
        <w:tc>
          <w:tcPr>
            <w:tcW w:w="764" w:type="dxa"/>
            <w:tcBorders>
              <w:top w:val="single" w:sz="2" w:space="0" w:color="000000"/>
              <w:left w:val="single" w:sz="2" w:space="0" w:color="000000"/>
              <w:bottom w:val="single" w:sz="2" w:space="0" w:color="000000"/>
              <w:right w:val="single" w:sz="2" w:space="0" w:color="000000"/>
            </w:tcBorders>
          </w:tcPr>
          <w:p w14:paraId="3B84ADD9" w14:textId="77777777" w:rsidR="00C2340B" w:rsidRDefault="00C2340B">
            <w:pPr>
              <w:pStyle w:val="TableParagraph"/>
              <w:rPr>
                <w:rFonts w:ascii="Times New Roman"/>
                <w:sz w:val="10"/>
              </w:rPr>
            </w:pPr>
          </w:p>
        </w:tc>
        <w:tc>
          <w:tcPr>
            <w:tcW w:w="756" w:type="dxa"/>
            <w:tcBorders>
              <w:top w:val="single" w:sz="2" w:space="0" w:color="000000"/>
              <w:left w:val="single" w:sz="2" w:space="0" w:color="000000"/>
              <w:bottom w:val="single" w:sz="2" w:space="0" w:color="000000"/>
              <w:right w:val="single" w:sz="2" w:space="0" w:color="000000"/>
            </w:tcBorders>
          </w:tcPr>
          <w:p w14:paraId="6C0E2AB5"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76894987"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0BD6AFEA" w14:textId="77777777" w:rsidR="00C2340B" w:rsidRDefault="00C2340B">
            <w:pPr>
              <w:pStyle w:val="TableParagraph"/>
              <w:rPr>
                <w:rFonts w:ascii="Times New Roman"/>
                <w:sz w:val="10"/>
              </w:rPr>
            </w:pPr>
          </w:p>
        </w:tc>
        <w:tc>
          <w:tcPr>
            <w:tcW w:w="574" w:type="dxa"/>
            <w:tcBorders>
              <w:top w:val="single" w:sz="2" w:space="0" w:color="000000"/>
              <w:left w:val="single" w:sz="2" w:space="0" w:color="000000"/>
              <w:bottom w:val="single" w:sz="2" w:space="0" w:color="000000"/>
              <w:right w:val="single" w:sz="2" w:space="0" w:color="000000"/>
            </w:tcBorders>
          </w:tcPr>
          <w:p w14:paraId="46275ED4"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6F6DB50B" w14:textId="77777777" w:rsidR="00C2340B" w:rsidRDefault="00C2340B">
            <w:pPr>
              <w:pStyle w:val="TableParagraph"/>
              <w:rPr>
                <w:rFonts w:ascii="Times New Roman"/>
                <w:sz w:val="10"/>
              </w:rPr>
            </w:pPr>
          </w:p>
        </w:tc>
        <w:tc>
          <w:tcPr>
            <w:tcW w:w="570" w:type="dxa"/>
            <w:tcBorders>
              <w:top w:val="single" w:sz="2" w:space="0" w:color="000000"/>
              <w:left w:val="single" w:sz="2" w:space="0" w:color="000000"/>
              <w:bottom w:val="single" w:sz="2" w:space="0" w:color="000000"/>
              <w:right w:val="single" w:sz="2" w:space="0" w:color="000000"/>
            </w:tcBorders>
          </w:tcPr>
          <w:p w14:paraId="5EC75284"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1FB584F8"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11BAF0F8" w14:textId="77777777" w:rsidR="00C2340B" w:rsidRDefault="00C2340B">
            <w:pPr>
              <w:pStyle w:val="TableParagraph"/>
              <w:rPr>
                <w:rFonts w:ascii="Times New Roman"/>
                <w:sz w:val="10"/>
              </w:rPr>
            </w:pPr>
          </w:p>
        </w:tc>
        <w:tc>
          <w:tcPr>
            <w:tcW w:w="157" w:type="dxa"/>
            <w:vMerge/>
            <w:tcBorders>
              <w:top w:val="nil"/>
              <w:left w:val="single" w:sz="2" w:space="0" w:color="000000"/>
            </w:tcBorders>
          </w:tcPr>
          <w:p w14:paraId="4BBB0986" w14:textId="77777777" w:rsidR="00C2340B" w:rsidRDefault="00C2340B">
            <w:pPr>
              <w:rPr>
                <w:sz w:val="2"/>
                <w:szCs w:val="2"/>
              </w:rPr>
            </w:pPr>
          </w:p>
        </w:tc>
      </w:tr>
      <w:tr w:rsidR="00C2340B" w14:paraId="563173B2" w14:textId="77777777">
        <w:trPr>
          <w:trHeight w:val="431"/>
        </w:trPr>
        <w:tc>
          <w:tcPr>
            <w:tcW w:w="131" w:type="dxa"/>
            <w:vMerge/>
            <w:tcBorders>
              <w:top w:val="nil"/>
              <w:right w:val="single" w:sz="2" w:space="0" w:color="000000"/>
            </w:tcBorders>
          </w:tcPr>
          <w:p w14:paraId="1BCAA86A" w14:textId="77777777" w:rsidR="00C2340B" w:rsidRDefault="00C2340B">
            <w:pPr>
              <w:rPr>
                <w:sz w:val="2"/>
                <w:szCs w:val="2"/>
              </w:rPr>
            </w:pPr>
          </w:p>
        </w:tc>
        <w:tc>
          <w:tcPr>
            <w:tcW w:w="1462" w:type="dxa"/>
            <w:tcBorders>
              <w:top w:val="single" w:sz="2" w:space="0" w:color="000000"/>
              <w:left w:val="single" w:sz="2" w:space="0" w:color="000000"/>
              <w:bottom w:val="single" w:sz="2" w:space="0" w:color="000000"/>
              <w:right w:val="single" w:sz="2" w:space="0" w:color="000000"/>
            </w:tcBorders>
          </w:tcPr>
          <w:p w14:paraId="48ABA481" w14:textId="77777777" w:rsidR="00C2340B" w:rsidRDefault="00C2340B">
            <w:pPr>
              <w:pStyle w:val="TableParagraph"/>
              <w:rPr>
                <w:rFonts w:ascii="Times New Roman"/>
                <w:sz w:val="10"/>
              </w:rPr>
            </w:pPr>
          </w:p>
        </w:tc>
        <w:tc>
          <w:tcPr>
            <w:tcW w:w="694" w:type="dxa"/>
            <w:tcBorders>
              <w:top w:val="single" w:sz="2" w:space="0" w:color="000000"/>
              <w:left w:val="single" w:sz="2" w:space="0" w:color="000000"/>
              <w:bottom w:val="single" w:sz="2" w:space="0" w:color="000000"/>
              <w:right w:val="single" w:sz="2" w:space="0" w:color="000000"/>
            </w:tcBorders>
          </w:tcPr>
          <w:p w14:paraId="7BD2B2F7" w14:textId="77777777" w:rsidR="00C2340B" w:rsidRDefault="00000000">
            <w:pPr>
              <w:pStyle w:val="TableParagraph"/>
              <w:spacing w:before="4"/>
              <w:ind w:left="29"/>
              <w:rPr>
                <w:sz w:val="10"/>
              </w:rPr>
            </w:pPr>
            <w:r>
              <w:rPr>
                <w:spacing w:val="-2"/>
                <w:sz w:val="10"/>
              </w:rPr>
              <w:t>PTP_7</w:t>
            </w:r>
          </w:p>
        </w:tc>
        <w:tc>
          <w:tcPr>
            <w:tcW w:w="1095" w:type="dxa"/>
            <w:tcBorders>
              <w:top w:val="single" w:sz="2" w:space="0" w:color="000000"/>
              <w:left w:val="single" w:sz="2" w:space="0" w:color="000000"/>
              <w:bottom w:val="single" w:sz="2" w:space="0" w:color="000000"/>
              <w:right w:val="single" w:sz="2" w:space="0" w:color="000000"/>
            </w:tcBorders>
          </w:tcPr>
          <w:p w14:paraId="5D28A038"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tcPr>
          <w:p w14:paraId="7A977329" w14:textId="77777777" w:rsidR="00C2340B" w:rsidRDefault="00C2340B">
            <w:pPr>
              <w:pStyle w:val="TableParagraph"/>
              <w:rPr>
                <w:rFonts w:ascii="Times New Roman"/>
                <w:sz w:val="10"/>
              </w:rPr>
            </w:pPr>
          </w:p>
        </w:tc>
        <w:tc>
          <w:tcPr>
            <w:tcW w:w="1096" w:type="dxa"/>
            <w:tcBorders>
              <w:top w:val="single" w:sz="2" w:space="0" w:color="000000"/>
              <w:left w:val="single" w:sz="2" w:space="0" w:color="000000"/>
              <w:bottom w:val="single" w:sz="2" w:space="0" w:color="000000"/>
              <w:right w:val="single" w:sz="2" w:space="0" w:color="000000"/>
            </w:tcBorders>
            <w:shd w:val="clear" w:color="auto" w:fill="BEBEBE"/>
          </w:tcPr>
          <w:p w14:paraId="1F29DE8A"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shd w:val="clear" w:color="auto" w:fill="BEBEBE"/>
          </w:tcPr>
          <w:p w14:paraId="244B0450" w14:textId="77777777" w:rsidR="00C2340B" w:rsidRDefault="00C2340B">
            <w:pPr>
              <w:pStyle w:val="TableParagraph"/>
              <w:rPr>
                <w:rFonts w:ascii="Times New Roman"/>
                <w:sz w:val="10"/>
              </w:rPr>
            </w:pPr>
          </w:p>
        </w:tc>
        <w:tc>
          <w:tcPr>
            <w:tcW w:w="1484" w:type="dxa"/>
            <w:tcBorders>
              <w:top w:val="single" w:sz="2" w:space="0" w:color="000000"/>
              <w:left w:val="single" w:sz="2" w:space="0" w:color="000000"/>
              <w:bottom w:val="single" w:sz="2" w:space="0" w:color="000000"/>
              <w:right w:val="single" w:sz="2" w:space="0" w:color="000000"/>
            </w:tcBorders>
          </w:tcPr>
          <w:p w14:paraId="6CF14308" w14:textId="77777777" w:rsidR="00C2340B" w:rsidRDefault="00C2340B">
            <w:pPr>
              <w:pStyle w:val="TableParagraph"/>
              <w:rPr>
                <w:rFonts w:ascii="Times New Roman"/>
                <w:sz w:val="10"/>
              </w:rPr>
            </w:pPr>
          </w:p>
        </w:tc>
        <w:tc>
          <w:tcPr>
            <w:tcW w:w="764" w:type="dxa"/>
            <w:tcBorders>
              <w:top w:val="single" w:sz="2" w:space="0" w:color="000000"/>
              <w:left w:val="single" w:sz="2" w:space="0" w:color="000000"/>
              <w:bottom w:val="single" w:sz="2" w:space="0" w:color="000000"/>
              <w:right w:val="single" w:sz="2" w:space="0" w:color="000000"/>
            </w:tcBorders>
          </w:tcPr>
          <w:p w14:paraId="7EA57F2A" w14:textId="77777777" w:rsidR="00C2340B" w:rsidRDefault="00C2340B">
            <w:pPr>
              <w:pStyle w:val="TableParagraph"/>
              <w:rPr>
                <w:rFonts w:ascii="Times New Roman"/>
                <w:sz w:val="10"/>
              </w:rPr>
            </w:pPr>
          </w:p>
        </w:tc>
        <w:tc>
          <w:tcPr>
            <w:tcW w:w="756" w:type="dxa"/>
            <w:tcBorders>
              <w:top w:val="single" w:sz="2" w:space="0" w:color="000000"/>
              <w:left w:val="single" w:sz="2" w:space="0" w:color="000000"/>
              <w:bottom w:val="single" w:sz="2" w:space="0" w:color="000000"/>
              <w:right w:val="single" w:sz="2" w:space="0" w:color="000000"/>
            </w:tcBorders>
          </w:tcPr>
          <w:p w14:paraId="2E0C78CD"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2F8324C5"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55265A4E" w14:textId="77777777" w:rsidR="00C2340B" w:rsidRDefault="00C2340B">
            <w:pPr>
              <w:pStyle w:val="TableParagraph"/>
              <w:rPr>
                <w:rFonts w:ascii="Times New Roman"/>
                <w:sz w:val="10"/>
              </w:rPr>
            </w:pPr>
          </w:p>
        </w:tc>
        <w:tc>
          <w:tcPr>
            <w:tcW w:w="574" w:type="dxa"/>
            <w:tcBorders>
              <w:top w:val="single" w:sz="2" w:space="0" w:color="000000"/>
              <w:left w:val="single" w:sz="2" w:space="0" w:color="000000"/>
              <w:bottom w:val="single" w:sz="2" w:space="0" w:color="000000"/>
              <w:right w:val="single" w:sz="2" w:space="0" w:color="000000"/>
            </w:tcBorders>
          </w:tcPr>
          <w:p w14:paraId="3B6339C7"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68AC6028" w14:textId="77777777" w:rsidR="00C2340B" w:rsidRDefault="00C2340B">
            <w:pPr>
              <w:pStyle w:val="TableParagraph"/>
              <w:rPr>
                <w:rFonts w:ascii="Times New Roman"/>
                <w:sz w:val="10"/>
              </w:rPr>
            </w:pPr>
          </w:p>
        </w:tc>
        <w:tc>
          <w:tcPr>
            <w:tcW w:w="570" w:type="dxa"/>
            <w:tcBorders>
              <w:top w:val="single" w:sz="2" w:space="0" w:color="000000"/>
              <w:left w:val="single" w:sz="2" w:space="0" w:color="000000"/>
              <w:bottom w:val="single" w:sz="2" w:space="0" w:color="000000"/>
              <w:right w:val="single" w:sz="2" w:space="0" w:color="000000"/>
            </w:tcBorders>
          </w:tcPr>
          <w:p w14:paraId="37F1C8B5"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51AD89FD"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09939EA2" w14:textId="77777777" w:rsidR="00C2340B" w:rsidRDefault="00C2340B">
            <w:pPr>
              <w:pStyle w:val="TableParagraph"/>
              <w:rPr>
                <w:rFonts w:ascii="Times New Roman"/>
                <w:sz w:val="10"/>
              </w:rPr>
            </w:pPr>
          </w:p>
        </w:tc>
        <w:tc>
          <w:tcPr>
            <w:tcW w:w="157" w:type="dxa"/>
            <w:vMerge/>
            <w:tcBorders>
              <w:top w:val="nil"/>
              <w:left w:val="single" w:sz="2" w:space="0" w:color="000000"/>
            </w:tcBorders>
          </w:tcPr>
          <w:p w14:paraId="7F3959A8" w14:textId="77777777" w:rsidR="00C2340B" w:rsidRDefault="00C2340B">
            <w:pPr>
              <w:rPr>
                <w:sz w:val="2"/>
                <w:szCs w:val="2"/>
              </w:rPr>
            </w:pPr>
          </w:p>
        </w:tc>
      </w:tr>
      <w:tr w:rsidR="00C2340B" w14:paraId="0B9AF5B7" w14:textId="77777777">
        <w:trPr>
          <w:trHeight w:val="433"/>
        </w:trPr>
        <w:tc>
          <w:tcPr>
            <w:tcW w:w="131" w:type="dxa"/>
            <w:vMerge/>
            <w:tcBorders>
              <w:top w:val="nil"/>
              <w:right w:val="single" w:sz="2" w:space="0" w:color="000000"/>
            </w:tcBorders>
          </w:tcPr>
          <w:p w14:paraId="423062A2" w14:textId="77777777" w:rsidR="00C2340B" w:rsidRDefault="00C2340B">
            <w:pPr>
              <w:rPr>
                <w:sz w:val="2"/>
                <w:szCs w:val="2"/>
              </w:rPr>
            </w:pPr>
          </w:p>
        </w:tc>
        <w:tc>
          <w:tcPr>
            <w:tcW w:w="1462" w:type="dxa"/>
            <w:tcBorders>
              <w:top w:val="single" w:sz="2" w:space="0" w:color="000000"/>
              <w:left w:val="single" w:sz="2" w:space="0" w:color="000000"/>
              <w:bottom w:val="single" w:sz="2" w:space="0" w:color="000000"/>
              <w:right w:val="single" w:sz="2" w:space="0" w:color="000000"/>
            </w:tcBorders>
          </w:tcPr>
          <w:p w14:paraId="5544BB10" w14:textId="77777777" w:rsidR="00C2340B" w:rsidRDefault="00C2340B">
            <w:pPr>
              <w:pStyle w:val="TableParagraph"/>
              <w:rPr>
                <w:rFonts w:ascii="Times New Roman"/>
                <w:sz w:val="10"/>
              </w:rPr>
            </w:pPr>
          </w:p>
        </w:tc>
        <w:tc>
          <w:tcPr>
            <w:tcW w:w="694" w:type="dxa"/>
            <w:tcBorders>
              <w:top w:val="single" w:sz="2" w:space="0" w:color="000000"/>
              <w:left w:val="single" w:sz="2" w:space="0" w:color="000000"/>
              <w:bottom w:val="single" w:sz="2" w:space="0" w:color="000000"/>
              <w:right w:val="single" w:sz="2" w:space="0" w:color="000000"/>
            </w:tcBorders>
          </w:tcPr>
          <w:p w14:paraId="48C94953" w14:textId="77777777" w:rsidR="00C2340B" w:rsidRDefault="00000000">
            <w:pPr>
              <w:pStyle w:val="TableParagraph"/>
              <w:spacing w:before="4"/>
              <w:ind w:left="29"/>
              <w:rPr>
                <w:sz w:val="10"/>
              </w:rPr>
            </w:pPr>
            <w:r>
              <w:rPr>
                <w:spacing w:val="-2"/>
                <w:sz w:val="10"/>
              </w:rPr>
              <w:t>PTP_8</w:t>
            </w:r>
          </w:p>
        </w:tc>
        <w:tc>
          <w:tcPr>
            <w:tcW w:w="1095" w:type="dxa"/>
            <w:tcBorders>
              <w:top w:val="single" w:sz="2" w:space="0" w:color="000000"/>
              <w:left w:val="single" w:sz="2" w:space="0" w:color="000000"/>
              <w:bottom w:val="single" w:sz="2" w:space="0" w:color="000000"/>
              <w:right w:val="single" w:sz="2" w:space="0" w:color="000000"/>
            </w:tcBorders>
          </w:tcPr>
          <w:p w14:paraId="6D0EE04C"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tcPr>
          <w:p w14:paraId="6EBFBA12" w14:textId="77777777" w:rsidR="00C2340B" w:rsidRDefault="00C2340B">
            <w:pPr>
              <w:pStyle w:val="TableParagraph"/>
              <w:rPr>
                <w:rFonts w:ascii="Times New Roman"/>
                <w:sz w:val="10"/>
              </w:rPr>
            </w:pPr>
          </w:p>
        </w:tc>
        <w:tc>
          <w:tcPr>
            <w:tcW w:w="1096" w:type="dxa"/>
            <w:tcBorders>
              <w:top w:val="single" w:sz="2" w:space="0" w:color="000000"/>
              <w:left w:val="single" w:sz="2" w:space="0" w:color="000000"/>
              <w:bottom w:val="single" w:sz="2" w:space="0" w:color="000000"/>
              <w:right w:val="single" w:sz="2" w:space="0" w:color="000000"/>
            </w:tcBorders>
            <w:shd w:val="clear" w:color="auto" w:fill="BEBEBE"/>
          </w:tcPr>
          <w:p w14:paraId="4C52251F"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shd w:val="clear" w:color="auto" w:fill="BEBEBE"/>
          </w:tcPr>
          <w:p w14:paraId="0666F559" w14:textId="77777777" w:rsidR="00C2340B" w:rsidRDefault="00C2340B">
            <w:pPr>
              <w:pStyle w:val="TableParagraph"/>
              <w:rPr>
                <w:rFonts w:ascii="Times New Roman"/>
                <w:sz w:val="10"/>
              </w:rPr>
            </w:pPr>
          </w:p>
        </w:tc>
        <w:tc>
          <w:tcPr>
            <w:tcW w:w="1484" w:type="dxa"/>
            <w:tcBorders>
              <w:top w:val="single" w:sz="2" w:space="0" w:color="000000"/>
              <w:left w:val="single" w:sz="2" w:space="0" w:color="000000"/>
              <w:bottom w:val="single" w:sz="2" w:space="0" w:color="000000"/>
              <w:right w:val="single" w:sz="2" w:space="0" w:color="000000"/>
            </w:tcBorders>
          </w:tcPr>
          <w:p w14:paraId="36DF1E11" w14:textId="77777777" w:rsidR="00C2340B" w:rsidRDefault="00C2340B">
            <w:pPr>
              <w:pStyle w:val="TableParagraph"/>
              <w:rPr>
                <w:rFonts w:ascii="Times New Roman"/>
                <w:sz w:val="10"/>
              </w:rPr>
            </w:pPr>
          </w:p>
        </w:tc>
        <w:tc>
          <w:tcPr>
            <w:tcW w:w="764" w:type="dxa"/>
            <w:tcBorders>
              <w:top w:val="single" w:sz="2" w:space="0" w:color="000000"/>
              <w:left w:val="single" w:sz="2" w:space="0" w:color="000000"/>
              <w:bottom w:val="single" w:sz="2" w:space="0" w:color="000000"/>
              <w:right w:val="single" w:sz="2" w:space="0" w:color="000000"/>
            </w:tcBorders>
          </w:tcPr>
          <w:p w14:paraId="289137A3" w14:textId="77777777" w:rsidR="00C2340B" w:rsidRDefault="00C2340B">
            <w:pPr>
              <w:pStyle w:val="TableParagraph"/>
              <w:rPr>
                <w:rFonts w:ascii="Times New Roman"/>
                <w:sz w:val="10"/>
              </w:rPr>
            </w:pPr>
          </w:p>
        </w:tc>
        <w:tc>
          <w:tcPr>
            <w:tcW w:w="756" w:type="dxa"/>
            <w:tcBorders>
              <w:top w:val="single" w:sz="2" w:space="0" w:color="000000"/>
              <w:left w:val="single" w:sz="2" w:space="0" w:color="000000"/>
              <w:bottom w:val="single" w:sz="2" w:space="0" w:color="000000"/>
              <w:right w:val="single" w:sz="2" w:space="0" w:color="000000"/>
            </w:tcBorders>
          </w:tcPr>
          <w:p w14:paraId="66102A4D"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1533ADC2"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7A9DA086" w14:textId="77777777" w:rsidR="00C2340B" w:rsidRDefault="00C2340B">
            <w:pPr>
              <w:pStyle w:val="TableParagraph"/>
              <w:rPr>
                <w:rFonts w:ascii="Times New Roman"/>
                <w:sz w:val="10"/>
              </w:rPr>
            </w:pPr>
          </w:p>
        </w:tc>
        <w:tc>
          <w:tcPr>
            <w:tcW w:w="574" w:type="dxa"/>
            <w:tcBorders>
              <w:top w:val="single" w:sz="2" w:space="0" w:color="000000"/>
              <w:left w:val="single" w:sz="2" w:space="0" w:color="000000"/>
              <w:bottom w:val="single" w:sz="2" w:space="0" w:color="000000"/>
              <w:right w:val="single" w:sz="2" w:space="0" w:color="000000"/>
            </w:tcBorders>
          </w:tcPr>
          <w:p w14:paraId="0C24259A"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61C32E3B" w14:textId="77777777" w:rsidR="00C2340B" w:rsidRDefault="00C2340B">
            <w:pPr>
              <w:pStyle w:val="TableParagraph"/>
              <w:rPr>
                <w:rFonts w:ascii="Times New Roman"/>
                <w:sz w:val="10"/>
              </w:rPr>
            </w:pPr>
          </w:p>
        </w:tc>
        <w:tc>
          <w:tcPr>
            <w:tcW w:w="570" w:type="dxa"/>
            <w:tcBorders>
              <w:top w:val="single" w:sz="2" w:space="0" w:color="000000"/>
              <w:left w:val="single" w:sz="2" w:space="0" w:color="000000"/>
              <w:bottom w:val="single" w:sz="2" w:space="0" w:color="000000"/>
              <w:right w:val="single" w:sz="2" w:space="0" w:color="000000"/>
            </w:tcBorders>
          </w:tcPr>
          <w:p w14:paraId="17D16A7F"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57EF548A"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138B1A23" w14:textId="77777777" w:rsidR="00C2340B" w:rsidRDefault="00C2340B">
            <w:pPr>
              <w:pStyle w:val="TableParagraph"/>
              <w:rPr>
                <w:rFonts w:ascii="Times New Roman"/>
                <w:sz w:val="10"/>
              </w:rPr>
            </w:pPr>
          </w:p>
        </w:tc>
        <w:tc>
          <w:tcPr>
            <w:tcW w:w="157" w:type="dxa"/>
            <w:vMerge/>
            <w:tcBorders>
              <w:top w:val="nil"/>
              <w:left w:val="single" w:sz="2" w:space="0" w:color="000000"/>
            </w:tcBorders>
          </w:tcPr>
          <w:p w14:paraId="5A7668AF" w14:textId="77777777" w:rsidR="00C2340B" w:rsidRDefault="00C2340B">
            <w:pPr>
              <w:rPr>
                <w:sz w:val="2"/>
                <w:szCs w:val="2"/>
              </w:rPr>
            </w:pPr>
          </w:p>
        </w:tc>
      </w:tr>
      <w:tr w:rsidR="00C2340B" w14:paraId="332F059E" w14:textId="77777777">
        <w:trPr>
          <w:trHeight w:val="431"/>
        </w:trPr>
        <w:tc>
          <w:tcPr>
            <w:tcW w:w="131" w:type="dxa"/>
            <w:vMerge/>
            <w:tcBorders>
              <w:top w:val="nil"/>
              <w:right w:val="single" w:sz="2" w:space="0" w:color="000000"/>
            </w:tcBorders>
          </w:tcPr>
          <w:p w14:paraId="52D135C9" w14:textId="77777777" w:rsidR="00C2340B" w:rsidRDefault="00C2340B">
            <w:pPr>
              <w:rPr>
                <w:sz w:val="2"/>
                <w:szCs w:val="2"/>
              </w:rPr>
            </w:pPr>
          </w:p>
        </w:tc>
        <w:tc>
          <w:tcPr>
            <w:tcW w:w="1462" w:type="dxa"/>
            <w:tcBorders>
              <w:top w:val="single" w:sz="2" w:space="0" w:color="000000"/>
              <w:left w:val="single" w:sz="2" w:space="0" w:color="000000"/>
              <w:bottom w:val="single" w:sz="2" w:space="0" w:color="000000"/>
              <w:right w:val="single" w:sz="2" w:space="0" w:color="000000"/>
            </w:tcBorders>
          </w:tcPr>
          <w:p w14:paraId="3F0944B9" w14:textId="77777777" w:rsidR="00C2340B" w:rsidRDefault="00C2340B">
            <w:pPr>
              <w:pStyle w:val="TableParagraph"/>
              <w:rPr>
                <w:rFonts w:ascii="Times New Roman"/>
                <w:sz w:val="10"/>
              </w:rPr>
            </w:pPr>
          </w:p>
        </w:tc>
        <w:tc>
          <w:tcPr>
            <w:tcW w:w="694" w:type="dxa"/>
            <w:tcBorders>
              <w:top w:val="single" w:sz="2" w:space="0" w:color="000000"/>
              <w:left w:val="single" w:sz="2" w:space="0" w:color="000000"/>
              <w:bottom w:val="single" w:sz="2" w:space="0" w:color="000000"/>
              <w:right w:val="single" w:sz="2" w:space="0" w:color="000000"/>
            </w:tcBorders>
          </w:tcPr>
          <w:p w14:paraId="619E4BD7" w14:textId="77777777" w:rsidR="00C2340B" w:rsidRDefault="00000000">
            <w:pPr>
              <w:pStyle w:val="TableParagraph"/>
              <w:spacing w:before="4"/>
              <w:ind w:left="29"/>
              <w:rPr>
                <w:sz w:val="10"/>
              </w:rPr>
            </w:pPr>
            <w:r>
              <w:rPr>
                <w:spacing w:val="-2"/>
                <w:sz w:val="10"/>
              </w:rPr>
              <w:t>PTP_9</w:t>
            </w:r>
          </w:p>
        </w:tc>
        <w:tc>
          <w:tcPr>
            <w:tcW w:w="1095" w:type="dxa"/>
            <w:tcBorders>
              <w:top w:val="single" w:sz="2" w:space="0" w:color="000000"/>
              <w:left w:val="single" w:sz="2" w:space="0" w:color="000000"/>
              <w:bottom w:val="single" w:sz="2" w:space="0" w:color="000000"/>
              <w:right w:val="single" w:sz="2" w:space="0" w:color="000000"/>
            </w:tcBorders>
          </w:tcPr>
          <w:p w14:paraId="10D060C2"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tcPr>
          <w:p w14:paraId="251CAA4D" w14:textId="77777777" w:rsidR="00C2340B" w:rsidRDefault="00C2340B">
            <w:pPr>
              <w:pStyle w:val="TableParagraph"/>
              <w:rPr>
                <w:rFonts w:ascii="Times New Roman"/>
                <w:sz w:val="10"/>
              </w:rPr>
            </w:pPr>
          </w:p>
        </w:tc>
        <w:tc>
          <w:tcPr>
            <w:tcW w:w="1096" w:type="dxa"/>
            <w:tcBorders>
              <w:top w:val="single" w:sz="2" w:space="0" w:color="000000"/>
              <w:left w:val="single" w:sz="2" w:space="0" w:color="000000"/>
              <w:bottom w:val="single" w:sz="2" w:space="0" w:color="000000"/>
              <w:right w:val="single" w:sz="2" w:space="0" w:color="000000"/>
            </w:tcBorders>
            <w:shd w:val="clear" w:color="auto" w:fill="BEBEBE"/>
          </w:tcPr>
          <w:p w14:paraId="57BE0BCF"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shd w:val="clear" w:color="auto" w:fill="BEBEBE"/>
          </w:tcPr>
          <w:p w14:paraId="30D7FB1D" w14:textId="77777777" w:rsidR="00C2340B" w:rsidRDefault="00C2340B">
            <w:pPr>
              <w:pStyle w:val="TableParagraph"/>
              <w:rPr>
                <w:rFonts w:ascii="Times New Roman"/>
                <w:sz w:val="10"/>
              </w:rPr>
            </w:pPr>
          </w:p>
        </w:tc>
        <w:tc>
          <w:tcPr>
            <w:tcW w:w="1484" w:type="dxa"/>
            <w:tcBorders>
              <w:top w:val="single" w:sz="2" w:space="0" w:color="000000"/>
              <w:left w:val="single" w:sz="2" w:space="0" w:color="000000"/>
              <w:bottom w:val="single" w:sz="2" w:space="0" w:color="000000"/>
              <w:right w:val="single" w:sz="2" w:space="0" w:color="000000"/>
            </w:tcBorders>
          </w:tcPr>
          <w:p w14:paraId="68C94520" w14:textId="77777777" w:rsidR="00C2340B" w:rsidRDefault="00C2340B">
            <w:pPr>
              <w:pStyle w:val="TableParagraph"/>
              <w:rPr>
                <w:rFonts w:ascii="Times New Roman"/>
                <w:sz w:val="10"/>
              </w:rPr>
            </w:pPr>
          </w:p>
        </w:tc>
        <w:tc>
          <w:tcPr>
            <w:tcW w:w="764" w:type="dxa"/>
            <w:tcBorders>
              <w:top w:val="single" w:sz="2" w:space="0" w:color="000000"/>
              <w:left w:val="single" w:sz="2" w:space="0" w:color="000000"/>
              <w:bottom w:val="single" w:sz="2" w:space="0" w:color="000000"/>
              <w:right w:val="single" w:sz="2" w:space="0" w:color="000000"/>
            </w:tcBorders>
          </w:tcPr>
          <w:p w14:paraId="0C6DC24E" w14:textId="77777777" w:rsidR="00C2340B" w:rsidRDefault="00C2340B">
            <w:pPr>
              <w:pStyle w:val="TableParagraph"/>
              <w:rPr>
                <w:rFonts w:ascii="Times New Roman"/>
                <w:sz w:val="10"/>
              </w:rPr>
            </w:pPr>
          </w:p>
        </w:tc>
        <w:tc>
          <w:tcPr>
            <w:tcW w:w="756" w:type="dxa"/>
            <w:tcBorders>
              <w:top w:val="single" w:sz="2" w:space="0" w:color="000000"/>
              <w:left w:val="single" w:sz="2" w:space="0" w:color="000000"/>
              <w:bottom w:val="single" w:sz="2" w:space="0" w:color="000000"/>
              <w:right w:val="single" w:sz="2" w:space="0" w:color="000000"/>
            </w:tcBorders>
          </w:tcPr>
          <w:p w14:paraId="69C3F077"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1CED0609"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4C0D43F6" w14:textId="77777777" w:rsidR="00C2340B" w:rsidRDefault="00C2340B">
            <w:pPr>
              <w:pStyle w:val="TableParagraph"/>
              <w:rPr>
                <w:rFonts w:ascii="Times New Roman"/>
                <w:sz w:val="10"/>
              </w:rPr>
            </w:pPr>
          </w:p>
        </w:tc>
        <w:tc>
          <w:tcPr>
            <w:tcW w:w="574" w:type="dxa"/>
            <w:tcBorders>
              <w:top w:val="single" w:sz="2" w:space="0" w:color="000000"/>
              <w:left w:val="single" w:sz="2" w:space="0" w:color="000000"/>
              <w:bottom w:val="single" w:sz="2" w:space="0" w:color="000000"/>
              <w:right w:val="single" w:sz="2" w:space="0" w:color="000000"/>
            </w:tcBorders>
          </w:tcPr>
          <w:p w14:paraId="33F51327"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5BEC9064" w14:textId="77777777" w:rsidR="00C2340B" w:rsidRDefault="00C2340B">
            <w:pPr>
              <w:pStyle w:val="TableParagraph"/>
              <w:rPr>
                <w:rFonts w:ascii="Times New Roman"/>
                <w:sz w:val="10"/>
              </w:rPr>
            </w:pPr>
          </w:p>
        </w:tc>
        <w:tc>
          <w:tcPr>
            <w:tcW w:w="570" w:type="dxa"/>
            <w:tcBorders>
              <w:top w:val="single" w:sz="2" w:space="0" w:color="000000"/>
              <w:left w:val="single" w:sz="2" w:space="0" w:color="000000"/>
              <w:bottom w:val="single" w:sz="2" w:space="0" w:color="000000"/>
              <w:right w:val="single" w:sz="2" w:space="0" w:color="000000"/>
            </w:tcBorders>
          </w:tcPr>
          <w:p w14:paraId="1D6C2246"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586B9804"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32B3C152" w14:textId="77777777" w:rsidR="00C2340B" w:rsidRDefault="00C2340B">
            <w:pPr>
              <w:pStyle w:val="TableParagraph"/>
              <w:rPr>
                <w:rFonts w:ascii="Times New Roman"/>
                <w:sz w:val="10"/>
              </w:rPr>
            </w:pPr>
          </w:p>
        </w:tc>
        <w:tc>
          <w:tcPr>
            <w:tcW w:w="157" w:type="dxa"/>
            <w:vMerge/>
            <w:tcBorders>
              <w:top w:val="nil"/>
              <w:left w:val="single" w:sz="2" w:space="0" w:color="000000"/>
            </w:tcBorders>
          </w:tcPr>
          <w:p w14:paraId="350C47E6" w14:textId="77777777" w:rsidR="00C2340B" w:rsidRDefault="00C2340B">
            <w:pPr>
              <w:rPr>
                <w:sz w:val="2"/>
                <w:szCs w:val="2"/>
              </w:rPr>
            </w:pPr>
          </w:p>
        </w:tc>
      </w:tr>
      <w:tr w:rsidR="00C2340B" w14:paraId="3D736632" w14:textId="77777777">
        <w:trPr>
          <w:trHeight w:val="431"/>
        </w:trPr>
        <w:tc>
          <w:tcPr>
            <w:tcW w:w="131" w:type="dxa"/>
            <w:vMerge/>
            <w:tcBorders>
              <w:top w:val="nil"/>
              <w:right w:val="single" w:sz="2" w:space="0" w:color="000000"/>
            </w:tcBorders>
          </w:tcPr>
          <w:p w14:paraId="2DF747AE" w14:textId="77777777" w:rsidR="00C2340B" w:rsidRDefault="00C2340B">
            <w:pPr>
              <w:rPr>
                <w:sz w:val="2"/>
                <w:szCs w:val="2"/>
              </w:rPr>
            </w:pPr>
          </w:p>
        </w:tc>
        <w:tc>
          <w:tcPr>
            <w:tcW w:w="1462" w:type="dxa"/>
            <w:tcBorders>
              <w:top w:val="single" w:sz="2" w:space="0" w:color="000000"/>
              <w:left w:val="single" w:sz="2" w:space="0" w:color="000000"/>
              <w:bottom w:val="single" w:sz="2" w:space="0" w:color="000000"/>
              <w:right w:val="single" w:sz="2" w:space="0" w:color="000000"/>
            </w:tcBorders>
          </w:tcPr>
          <w:p w14:paraId="0285AA6B" w14:textId="77777777" w:rsidR="00C2340B" w:rsidRDefault="00C2340B">
            <w:pPr>
              <w:pStyle w:val="TableParagraph"/>
              <w:rPr>
                <w:rFonts w:ascii="Times New Roman"/>
                <w:sz w:val="10"/>
              </w:rPr>
            </w:pPr>
          </w:p>
        </w:tc>
        <w:tc>
          <w:tcPr>
            <w:tcW w:w="694" w:type="dxa"/>
            <w:tcBorders>
              <w:top w:val="single" w:sz="2" w:space="0" w:color="000000"/>
              <w:left w:val="single" w:sz="2" w:space="0" w:color="000000"/>
              <w:bottom w:val="single" w:sz="2" w:space="0" w:color="000000"/>
              <w:right w:val="single" w:sz="2" w:space="0" w:color="000000"/>
            </w:tcBorders>
          </w:tcPr>
          <w:p w14:paraId="5CE773EE" w14:textId="77777777" w:rsidR="00C2340B" w:rsidRDefault="00000000">
            <w:pPr>
              <w:pStyle w:val="TableParagraph"/>
              <w:spacing w:before="4"/>
              <w:ind w:left="29"/>
              <w:rPr>
                <w:sz w:val="10"/>
              </w:rPr>
            </w:pPr>
            <w:r>
              <w:rPr>
                <w:spacing w:val="-2"/>
                <w:sz w:val="10"/>
              </w:rPr>
              <w:t>PTP_10</w:t>
            </w:r>
          </w:p>
        </w:tc>
        <w:tc>
          <w:tcPr>
            <w:tcW w:w="1095" w:type="dxa"/>
            <w:tcBorders>
              <w:top w:val="single" w:sz="2" w:space="0" w:color="000000"/>
              <w:left w:val="single" w:sz="2" w:space="0" w:color="000000"/>
              <w:bottom w:val="single" w:sz="2" w:space="0" w:color="000000"/>
              <w:right w:val="single" w:sz="2" w:space="0" w:color="000000"/>
            </w:tcBorders>
          </w:tcPr>
          <w:p w14:paraId="36575FFC"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tcPr>
          <w:p w14:paraId="510A0DF4" w14:textId="77777777" w:rsidR="00C2340B" w:rsidRDefault="00C2340B">
            <w:pPr>
              <w:pStyle w:val="TableParagraph"/>
              <w:rPr>
                <w:rFonts w:ascii="Times New Roman"/>
                <w:sz w:val="10"/>
              </w:rPr>
            </w:pPr>
          </w:p>
        </w:tc>
        <w:tc>
          <w:tcPr>
            <w:tcW w:w="1096" w:type="dxa"/>
            <w:tcBorders>
              <w:top w:val="single" w:sz="2" w:space="0" w:color="000000"/>
              <w:left w:val="single" w:sz="2" w:space="0" w:color="000000"/>
              <w:bottom w:val="single" w:sz="2" w:space="0" w:color="000000"/>
              <w:right w:val="single" w:sz="2" w:space="0" w:color="000000"/>
            </w:tcBorders>
            <w:shd w:val="clear" w:color="auto" w:fill="BEBEBE"/>
          </w:tcPr>
          <w:p w14:paraId="09C62774"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shd w:val="clear" w:color="auto" w:fill="BEBEBE"/>
          </w:tcPr>
          <w:p w14:paraId="11E45081" w14:textId="77777777" w:rsidR="00C2340B" w:rsidRDefault="00C2340B">
            <w:pPr>
              <w:pStyle w:val="TableParagraph"/>
              <w:rPr>
                <w:rFonts w:ascii="Times New Roman"/>
                <w:sz w:val="10"/>
              </w:rPr>
            </w:pPr>
          </w:p>
        </w:tc>
        <w:tc>
          <w:tcPr>
            <w:tcW w:w="1484" w:type="dxa"/>
            <w:tcBorders>
              <w:top w:val="single" w:sz="2" w:space="0" w:color="000000"/>
              <w:left w:val="single" w:sz="2" w:space="0" w:color="000000"/>
              <w:bottom w:val="single" w:sz="2" w:space="0" w:color="000000"/>
              <w:right w:val="single" w:sz="2" w:space="0" w:color="000000"/>
            </w:tcBorders>
          </w:tcPr>
          <w:p w14:paraId="7EF123A6" w14:textId="77777777" w:rsidR="00C2340B" w:rsidRDefault="00C2340B">
            <w:pPr>
              <w:pStyle w:val="TableParagraph"/>
              <w:rPr>
                <w:rFonts w:ascii="Times New Roman"/>
                <w:sz w:val="10"/>
              </w:rPr>
            </w:pPr>
          </w:p>
        </w:tc>
        <w:tc>
          <w:tcPr>
            <w:tcW w:w="764" w:type="dxa"/>
            <w:tcBorders>
              <w:top w:val="single" w:sz="2" w:space="0" w:color="000000"/>
              <w:left w:val="single" w:sz="2" w:space="0" w:color="000000"/>
              <w:bottom w:val="single" w:sz="2" w:space="0" w:color="000000"/>
              <w:right w:val="single" w:sz="2" w:space="0" w:color="000000"/>
            </w:tcBorders>
          </w:tcPr>
          <w:p w14:paraId="03F19FC1" w14:textId="77777777" w:rsidR="00C2340B" w:rsidRDefault="00C2340B">
            <w:pPr>
              <w:pStyle w:val="TableParagraph"/>
              <w:rPr>
                <w:rFonts w:ascii="Times New Roman"/>
                <w:sz w:val="10"/>
              </w:rPr>
            </w:pPr>
          </w:p>
        </w:tc>
        <w:tc>
          <w:tcPr>
            <w:tcW w:w="756" w:type="dxa"/>
            <w:tcBorders>
              <w:top w:val="single" w:sz="2" w:space="0" w:color="000000"/>
              <w:left w:val="single" w:sz="2" w:space="0" w:color="000000"/>
              <w:bottom w:val="single" w:sz="2" w:space="0" w:color="000000"/>
              <w:right w:val="single" w:sz="2" w:space="0" w:color="000000"/>
            </w:tcBorders>
          </w:tcPr>
          <w:p w14:paraId="678A59BF"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41A1DBCA"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7979A155" w14:textId="77777777" w:rsidR="00C2340B" w:rsidRDefault="00C2340B">
            <w:pPr>
              <w:pStyle w:val="TableParagraph"/>
              <w:rPr>
                <w:rFonts w:ascii="Times New Roman"/>
                <w:sz w:val="10"/>
              </w:rPr>
            </w:pPr>
          </w:p>
        </w:tc>
        <w:tc>
          <w:tcPr>
            <w:tcW w:w="574" w:type="dxa"/>
            <w:tcBorders>
              <w:top w:val="single" w:sz="2" w:space="0" w:color="000000"/>
              <w:left w:val="single" w:sz="2" w:space="0" w:color="000000"/>
              <w:bottom w:val="single" w:sz="2" w:space="0" w:color="000000"/>
              <w:right w:val="single" w:sz="2" w:space="0" w:color="000000"/>
            </w:tcBorders>
          </w:tcPr>
          <w:p w14:paraId="4A2F289F"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0E364796" w14:textId="77777777" w:rsidR="00C2340B" w:rsidRDefault="00C2340B">
            <w:pPr>
              <w:pStyle w:val="TableParagraph"/>
              <w:rPr>
                <w:rFonts w:ascii="Times New Roman"/>
                <w:sz w:val="10"/>
              </w:rPr>
            </w:pPr>
          </w:p>
        </w:tc>
        <w:tc>
          <w:tcPr>
            <w:tcW w:w="570" w:type="dxa"/>
            <w:tcBorders>
              <w:top w:val="single" w:sz="2" w:space="0" w:color="000000"/>
              <w:left w:val="single" w:sz="2" w:space="0" w:color="000000"/>
              <w:bottom w:val="single" w:sz="2" w:space="0" w:color="000000"/>
              <w:right w:val="single" w:sz="2" w:space="0" w:color="000000"/>
            </w:tcBorders>
          </w:tcPr>
          <w:p w14:paraId="53650794"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65E09A8C"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7495C845" w14:textId="77777777" w:rsidR="00C2340B" w:rsidRDefault="00C2340B">
            <w:pPr>
              <w:pStyle w:val="TableParagraph"/>
              <w:rPr>
                <w:rFonts w:ascii="Times New Roman"/>
                <w:sz w:val="10"/>
              </w:rPr>
            </w:pPr>
          </w:p>
        </w:tc>
        <w:tc>
          <w:tcPr>
            <w:tcW w:w="157" w:type="dxa"/>
            <w:vMerge/>
            <w:tcBorders>
              <w:top w:val="nil"/>
              <w:left w:val="single" w:sz="2" w:space="0" w:color="000000"/>
            </w:tcBorders>
          </w:tcPr>
          <w:p w14:paraId="3130EFFC" w14:textId="77777777" w:rsidR="00C2340B" w:rsidRDefault="00C2340B">
            <w:pPr>
              <w:rPr>
                <w:sz w:val="2"/>
                <w:szCs w:val="2"/>
              </w:rPr>
            </w:pPr>
          </w:p>
        </w:tc>
      </w:tr>
      <w:tr w:rsidR="00C2340B" w14:paraId="2306AFA8" w14:textId="77777777">
        <w:trPr>
          <w:trHeight w:val="434"/>
        </w:trPr>
        <w:tc>
          <w:tcPr>
            <w:tcW w:w="131" w:type="dxa"/>
            <w:vMerge/>
            <w:tcBorders>
              <w:top w:val="nil"/>
              <w:right w:val="single" w:sz="2" w:space="0" w:color="000000"/>
            </w:tcBorders>
          </w:tcPr>
          <w:p w14:paraId="0F24693A" w14:textId="77777777" w:rsidR="00C2340B" w:rsidRDefault="00C2340B">
            <w:pPr>
              <w:rPr>
                <w:sz w:val="2"/>
                <w:szCs w:val="2"/>
              </w:rPr>
            </w:pPr>
          </w:p>
        </w:tc>
        <w:tc>
          <w:tcPr>
            <w:tcW w:w="1462" w:type="dxa"/>
            <w:tcBorders>
              <w:top w:val="single" w:sz="2" w:space="0" w:color="000000"/>
              <w:left w:val="single" w:sz="2" w:space="0" w:color="000000"/>
              <w:bottom w:val="single" w:sz="2" w:space="0" w:color="000000"/>
              <w:right w:val="single" w:sz="2" w:space="0" w:color="000000"/>
            </w:tcBorders>
          </w:tcPr>
          <w:p w14:paraId="02E5A07A" w14:textId="77777777" w:rsidR="00C2340B" w:rsidRDefault="00C2340B">
            <w:pPr>
              <w:pStyle w:val="TableParagraph"/>
              <w:rPr>
                <w:rFonts w:ascii="Times New Roman"/>
                <w:sz w:val="10"/>
              </w:rPr>
            </w:pPr>
          </w:p>
        </w:tc>
        <w:tc>
          <w:tcPr>
            <w:tcW w:w="694" w:type="dxa"/>
            <w:tcBorders>
              <w:top w:val="single" w:sz="2" w:space="0" w:color="000000"/>
              <w:left w:val="single" w:sz="2" w:space="0" w:color="000000"/>
              <w:bottom w:val="single" w:sz="2" w:space="0" w:color="000000"/>
              <w:right w:val="single" w:sz="2" w:space="0" w:color="000000"/>
            </w:tcBorders>
          </w:tcPr>
          <w:p w14:paraId="3E4A29F5" w14:textId="77777777" w:rsidR="00C2340B" w:rsidRDefault="00000000">
            <w:pPr>
              <w:pStyle w:val="TableParagraph"/>
              <w:spacing w:before="4"/>
              <w:ind w:left="29"/>
              <w:rPr>
                <w:sz w:val="10"/>
              </w:rPr>
            </w:pPr>
            <w:r>
              <w:rPr>
                <w:spacing w:val="-2"/>
                <w:sz w:val="10"/>
              </w:rPr>
              <w:t>PTP_11</w:t>
            </w:r>
          </w:p>
        </w:tc>
        <w:tc>
          <w:tcPr>
            <w:tcW w:w="1095" w:type="dxa"/>
            <w:tcBorders>
              <w:top w:val="single" w:sz="2" w:space="0" w:color="000000"/>
              <w:left w:val="single" w:sz="2" w:space="0" w:color="000000"/>
              <w:bottom w:val="single" w:sz="2" w:space="0" w:color="000000"/>
              <w:right w:val="single" w:sz="2" w:space="0" w:color="000000"/>
            </w:tcBorders>
          </w:tcPr>
          <w:p w14:paraId="3E387A57"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tcPr>
          <w:p w14:paraId="17BA4063" w14:textId="77777777" w:rsidR="00C2340B" w:rsidRDefault="00C2340B">
            <w:pPr>
              <w:pStyle w:val="TableParagraph"/>
              <w:rPr>
                <w:rFonts w:ascii="Times New Roman"/>
                <w:sz w:val="10"/>
              </w:rPr>
            </w:pPr>
          </w:p>
        </w:tc>
        <w:tc>
          <w:tcPr>
            <w:tcW w:w="1096" w:type="dxa"/>
            <w:tcBorders>
              <w:top w:val="single" w:sz="2" w:space="0" w:color="000000"/>
              <w:left w:val="single" w:sz="2" w:space="0" w:color="000000"/>
              <w:bottom w:val="single" w:sz="2" w:space="0" w:color="000000"/>
              <w:right w:val="single" w:sz="2" w:space="0" w:color="000000"/>
            </w:tcBorders>
            <w:shd w:val="clear" w:color="auto" w:fill="BEBEBE"/>
          </w:tcPr>
          <w:p w14:paraId="5F44D534" w14:textId="77777777" w:rsidR="00C2340B" w:rsidRDefault="00C2340B">
            <w:pPr>
              <w:pStyle w:val="TableParagraph"/>
              <w:rPr>
                <w:rFonts w:ascii="Times New Roman"/>
                <w:sz w:val="10"/>
              </w:rPr>
            </w:pPr>
          </w:p>
        </w:tc>
        <w:tc>
          <w:tcPr>
            <w:tcW w:w="1095" w:type="dxa"/>
            <w:tcBorders>
              <w:top w:val="single" w:sz="2" w:space="0" w:color="000000"/>
              <w:left w:val="single" w:sz="2" w:space="0" w:color="000000"/>
              <w:bottom w:val="single" w:sz="2" w:space="0" w:color="000000"/>
              <w:right w:val="single" w:sz="2" w:space="0" w:color="000000"/>
            </w:tcBorders>
            <w:shd w:val="clear" w:color="auto" w:fill="BEBEBE"/>
          </w:tcPr>
          <w:p w14:paraId="6EB4116A" w14:textId="77777777" w:rsidR="00C2340B" w:rsidRDefault="00C2340B">
            <w:pPr>
              <w:pStyle w:val="TableParagraph"/>
              <w:rPr>
                <w:rFonts w:ascii="Times New Roman"/>
                <w:sz w:val="10"/>
              </w:rPr>
            </w:pPr>
          </w:p>
        </w:tc>
        <w:tc>
          <w:tcPr>
            <w:tcW w:w="1484" w:type="dxa"/>
            <w:tcBorders>
              <w:top w:val="single" w:sz="2" w:space="0" w:color="000000"/>
              <w:left w:val="single" w:sz="2" w:space="0" w:color="000000"/>
              <w:bottom w:val="single" w:sz="2" w:space="0" w:color="000000"/>
              <w:right w:val="single" w:sz="2" w:space="0" w:color="000000"/>
            </w:tcBorders>
          </w:tcPr>
          <w:p w14:paraId="0D0D146F" w14:textId="77777777" w:rsidR="00C2340B" w:rsidRDefault="00C2340B">
            <w:pPr>
              <w:pStyle w:val="TableParagraph"/>
              <w:rPr>
                <w:rFonts w:ascii="Times New Roman"/>
                <w:sz w:val="10"/>
              </w:rPr>
            </w:pPr>
          </w:p>
        </w:tc>
        <w:tc>
          <w:tcPr>
            <w:tcW w:w="764" w:type="dxa"/>
            <w:tcBorders>
              <w:top w:val="single" w:sz="2" w:space="0" w:color="000000"/>
              <w:left w:val="single" w:sz="2" w:space="0" w:color="000000"/>
              <w:bottom w:val="single" w:sz="2" w:space="0" w:color="000000"/>
              <w:right w:val="single" w:sz="2" w:space="0" w:color="000000"/>
            </w:tcBorders>
          </w:tcPr>
          <w:p w14:paraId="49D5A2CB" w14:textId="77777777" w:rsidR="00C2340B" w:rsidRDefault="00C2340B">
            <w:pPr>
              <w:pStyle w:val="TableParagraph"/>
              <w:rPr>
                <w:rFonts w:ascii="Times New Roman"/>
                <w:sz w:val="10"/>
              </w:rPr>
            </w:pPr>
          </w:p>
        </w:tc>
        <w:tc>
          <w:tcPr>
            <w:tcW w:w="756" w:type="dxa"/>
            <w:tcBorders>
              <w:top w:val="single" w:sz="2" w:space="0" w:color="000000"/>
              <w:left w:val="single" w:sz="2" w:space="0" w:color="000000"/>
              <w:bottom w:val="single" w:sz="2" w:space="0" w:color="000000"/>
              <w:right w:val="single" w:sz="2" w:space="0" w:color="000000"/>
            </w:tcBorders>
          </w:tcPr>
          <w:p w14:paraId="23D30FA1"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730B4AB5" w14:textId="77777777" w:rsidR="00C2340B" w:rsidRDefault="00C2340B">
            <w:pPr>
              <w:pStyle w:val="TableParagraph"/>
              <w:rPr>
                <w:rFonts w:ascii="Times New Roman"/>
                <w:sz w:val="10"/>
              </w:rPr>
            </w:pPr>
          </w:p>
        </w:tc>
        <w:tc>
          <w:tcPr>
            <w:tcW w:w="610" w:type="dxa"/>
            <w:tcBorders>
              <w:top w:val="single" w:sz="2" w:space="0" w:color="000000"/>
              <w:left w:val="single" w:sz="2" w:space="0" w:color="000000"/>
              <w:bottom w:val="single" w:sz="2" w:space="0" w:color="000000"/>
              <w:right w:val="single" w:sz="2" w:space="0" w:color="000000"/>
            </w:tcBorders>
          </w:tcPr>
          <w:p w14:paraId="133DFCF0" w14:textId="77777777" w:rsidR="00C2340B" w:rsidRDefault="00C2340B">
            <w:pPr>
              <w:pStyle w:val="TableParagraph"/>
              <w:rPr>
                <w:rFonts w:ascii="Times New Roman"/>
                <w:sz w:val="10"/>
              </w:rPr>
            </w:pPr>
          </w:p>
        </w:tc>
        <w:tc>
          <w:tcPr>
            <w:tcW w:w="574" w:type="dxa"/>
            <w:tcBorders>
              <w:top w:val="single" w:sz="2" w:space="0" w:color="000000"/>
              <w:left w:val="single" w:sz="2" w:space="0" w:color="000000"/>
              <w:bottom w:val="single" w:sz="2" w:space="0" w:color="000000"/>
              <w:right w:val="single" w:sz="2" w:space="0" w:color="000000"/>
            </w:tcBorders>
          </w:tcPr>
          <w:p w14:paraId="4C1D4E57"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1B534091" w14:textId="77777777" w:rsidR="00C2340B" w:rsidRDefault="00C2340B">
            <w:pPr>
              <w:pStyle w:val="TableParagraph"/>
              <w:rPr>
                <w:rFonts w:ascii="Times New Roman"/>
                <w:sz w:val="10"/>
              </w:rPr>
            </w:pPr>
          </w:p>
        </w:tc>
        <w:tc>
          <w:tcPr>
            <w:tcW w:w="570" w:type="dxa"/>
            <w:tcBorders>
              <w:top w:val="single" w:sz="2" w:space="0" w:color="000000"/>
              <w:left w:val="single" w:sz="2" w:space="0" w:color="000000"/>
              <w:bottom w:val="single" w:sz="2" w:space="0" w:color="000000"/>
              <w:right w:val="single" w:sz="2" w:space="0" w:color="000000"/>
            </w:tcBorders>
          </w:tcPr>
          <w:p w14:paraId="63E0AFCC"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3DC51CFF" w14:textId="77777777" w:rsidR="00C2340B" w:rsidRDefault="00C2340B">
            <w:pPr>
              <w:pStyle w:val="TableParagraph"/>
              <w:rPr>
                <w:rFonts w:ascii="Times New Roman"/>
                <w:sz w:val="10"/>
              </w:rPr>
            </w:pPr>
          </w:p>
        </w:tc>
        <w:tc>
          <w:tcPr>
            <w:tcW w:w="569" w:type="dxa"/>
            <w:tcBorders>
              <w:top w:val="single" w:sz="2" w:space="0" w:color="000000"/>
              <w:left w:val="single" w:sz="2" w:space="0" w:color="000000"/>
              <w:bottom w:val="single" w:sz="2" w:space="0" w:color="000000"/>
              <w:right w:val="single" w:sz="2" w:space="0" w:color="000000"/>
            </w:tcBorders>
          </w:tcPr>
          <w:p w14:paraId="4DF62E17" w14:textId="77777777" w:rsidR="00C2340B" w:rsidRDefault="00C2340B">
            <w:pPr>
              <w:pStyle w:val="TableParagraph"/>
              <w:rPr>
                <w:rFonts w:ascii="Times New Roman"/>
                <w:sz w:val="10"/>
              </w:rPr>
            </w:pPr>
          </w:p>
        </w:tc>
        <w:tc>
          <w:tcPr>
            <w:tcW w:w="157" w:type="dxa"/>
            <w:vMerge/>
            <w:tcBorders>
              <w:top w:val="nil"/>
              <w:left w:val="single" w:sz="2" w:space="0" w:color="000000"/>
            </w:tcBorders>
          </w:tcPr>
          <w:p w14:paraId="7852FED2" w14:textId="77777777" w:rsidR="00C2340B" w:rsidRDefault="00C2340B">
            <w:pPr>
              <w:rPr>
                <w:sz w:val="2"/>
                <w:szCs w:val="2"/>
              </w:rPr>
            </w:pPr>
          </w:p>
        </w:tc>
      </w:tr>
      <w:tr w:rsidR="00C2340B" w14:paraId="733B03B5" w14:textId="77777777">
        <w:trPr>
          <w:trHeight w:val="437"/>
        </w:trPr>
        <w:tc>
          <w:tcPr>
            <w:tcW w:w="131" w:type="dxa"/>
            <w:vMerge/>
            <w:tcBorders>
              <w:top w:val="nil"/>
              <w:right w:val="single" w:sz="2" w:space="0" w:color="000000"/>
            </w:tcBorders>
          </w:tcPr>
          <w:p w14:paraId="528D9320" w14:textId="77777777" w:rsidR="00C2340B" w:rsidRDefault="00C2340B">
            <w:pPr>
              <w:rPr>
                <w:sz w:val="2"/>
                <w:szCs w:val="2"/>
              </w:rPr>
            </w:pPr>
          </w:p>
        </w:tc>
        <w:tc>
          <w:tcPr>
            <w:tcW w:w="1462" w:type="dxa"/>
            <w:tcBorders>
              <w:top w:val="single" w:sz="2" w:space="0" w:color="000000"/>
              <w:left w:val="single" w:sz="2" w:space="0" w:color="000000"/>
              <w:right w:val="single" w:sz="2" w:space="0" w:color="000000"/>
            </w:tcBorders>
          </w:tcPr>
          <w:p w14:paraId="1C521D53" w14:textId="77777777" w:rsidR="00C2340B" w:rsidRDefault="00C2340B">
            <w:pPr>
              <w:pStyle w:val="TableParagraph"/>
              <w:rPr>
                <w:rFonts w:ascii="Times New Roman"/>
                <w:sz w:val="10"/>
              </w:rPr>
            </w:pPr>
          </w:p>
        </w:tc>
        <w:tc>
          <w:tcPr>
            <w:tcW w:w="694" w:type="dxa"/>
            <w:tcBorders>
              <w:top w:val="single" w:sz="2" w:space="0" w:color="000000"/>
              <w:left w:val="single" w:sz="2" w:space="0" w:color="000000"/>
              <w:right w:val="single" w:sz="2" w:space="0" w:color="000000"/>
            </w:tcBorders>
          </w:tcPr>
          <w:p w14:paraId="153BC5CF" w14:textId="77777777" w:rsidR="00C2340B" w:rsidRDefault="00000000">
            <w:pPr>
              <w:pStyle w:val="TableParagraph"/>
              <w:spacing w:before="4"/>
              <w:ind w:left="29"/>
              <w:rPr>
                <w:sz w:val="10"/>
              </w:rPr>
            </w:pPr>
            <w:r>
              <w:rPr>
                <w:spacing w:val="-2"/>
                <w:sz w:val="10"/>
              </w:rPr>
              <w:t>PTP_12</w:t>
            </w:r>
          </w:p>
        </w:tc>
        <w:tc>
          <w:tcPr>
            <w:tcW w:w="1095" w:type="dxa"/>
            <w:tcBorders>
              <w:top w:val="single" w:sz="2" w:space="0" w:color="000000"/>
              <w:left w:val="single" w:sz="2" w:space="0" w:color="000000"/>
              <w:right w:val="single" w:sz="2" w:space="0" w:color="000000"/>
            </w:tcBorders>
          </w:tcPr>
          <w:p w14:paraId="312042B5" w14:textId="77777777" w:rsidR="00C2340B" w:rsidRDefault="00C2340B">
            <w:pPr>
              <w:pStyle w:val="TableParagraph"/>
              <w:rPr>
                <w:rFonts w:ascii="Times New Roman"/>
                <w:sz w:val="10"/>
              </w:rPr>
            </w:pPr>
          </w:p>
        </w:tc>
        <w:tc>
          <w:tcPr>
            <w:tcW w:w="1095" w:type="dxa"/>
            <w:tcBorders>
              <w:top w:val="single" w:sz="2" w:space="0" w:color="000000"/>
              <w:left w:val="single" w:sz="2" w:space="0" w:color="000000"/>
              <w:right w:val="single" w:sz="2" w:space="0" w:color="000000"/>
            </w:tcBorders>
          </w:tcPr>
          <w:p w14:paraId="3DABEF8C" w14:textId="77777777" w:rsidR="00C2340B" w:rsidRDefault="00C2340B">
            <w:pPr>
              <w:pStyle w:val="TableParagraph"/>
              <w:rPr>
                <w:rFonts w:ascii="Times New Roman"/>
                <w:sz w:val="10"/>
              </w:rPr>
            </w:pPr>
          </w:p>
        </w:tc>
        <w:tc>
          <w:tcPr>
            <w:tcW w:w="1096" w:type="dxa"/>
            <w:tcBorders>
              <w:top w:val="single" w:sz="2" w:space="0" w:color="000000"/>
              <w:left w:val="single" w:sz="2" w:space="0" w:color="000000"/>
              <w:right w:val="single" w:sz="2" w:space="0" w:color="000000"/>
            </w:tcBorders>
            <w:shd w:val="clear" w:color="auto" w:fill="BEBEBE"/>
          </w:tcPr>
          <w:p w14:paraId="0811A6E1" w14:textId="77777777" w:rsidR="00C2340B" w:rsidRDefault="00C2340B">
            <w:pPr>
              <w:pStyle w:val="TableParagraph"/>
              <w:rPr>
                <w:rFonts w:ascii="Times New Roman"/>
                <w:sz w:val="10"/>
              </w:rPr>
            </w:pPr>
          </w:p>
        </w:tc>
        <w:tc>
          <w:tcPr>
            <w:tcW w:w="1095" w:type="dxa"/>
            <w:tcBorders>
              <w:top w:val="single" w:sz="2" w:space="0" w:color="000000"/>
              <w:left w:val="single" w:sz="2" w:space="0" w:color="000000"/>
              <w:right w:val="single" w:sz="2" w:space="0" w:color="000000"/>
            </w:tcBorders>
            <w:shd w:val="clear" w:color="auto" w:fill="BEBEBE"/>
          </w:tcPr>
          <w:p w14:paraId="283BB120" w14:textId="77777777" w:rsidR="00C2340B" w:rsidRDefault="00C2340B">
            <w:pPr>
              <w:pStyle w:val="TableParagraph"/>
              <w:rPr>
                <w:rFonts w:ascii="Times New Roman"/>
                <w:sz w:val="10"/>
              </w:rPr>
            </w:pPr>
          </w:p>
        </w:tc>
        <w:tc>
          <w:tcPr>
            <w:tcW w:w="1484" w:type="dxa"/>
            <w:tcBorders>
              <w:top w:val="single" w:sz="2" w:space="0" w:color="000000"/>
              <w:left w:val="single" w:sz="2" w:space="0" w:color="000000"/>
              <w:right w:val="single" w:sz="2" w:space="0" w:color="000000"/>
            </w:tcBorders>
          </w:tcPr>
          <w:p w14:paraId="1506D29F" w14:textId="77777777" w:rsidR="00C2340B" w:rsidRDefault="00C2340B">
            <w:pPr>
              <w:pStyle w:val="TableParagraph"/>
              <w:rPr>
                <w:rFonts w:ascii="Times New Roman"/>
                <w:sz w:val="10"/>
              </w:rPr>
            </w:pPr>
          </w:p>
        </w:tc>
        <w:tc>
          <w:tcPr>
            <w:tcW w:w="764" w:type="dxa"/>
            <w:tcBorders>
              <w:top w:val="single" w:sz="2" w:space="0" w:color="000000"/>
              <w:left w:val="single" w:sz="2" w:space="0" w:color="000000"/>
              <w:right w:val="single" w:sz="2" w:space="0" w:color="000000"/>
            </w:tcBorders>
          </w:tcPr>
          <w:p w14:paraId="41CAE7DE" w14:textId="77777777" w:rsidR="00C2340B" w:rsidRDefault="00C2340B">
            <w:pPr>
              <w:pStyle w:val="TableParagraph"/>
              <w:rPr>
                <w:rFonts w:ascii="Times New Roman"/>
                <w:sz w:val="10"/>
              </w:rPr>
            </w:pPr>
          </w:p>
        </w:tc>
        <w:tc>
          <w:tcPr>
            <w:tcW w:w="756" w:type="dxa"/>
            <w:tcBorders>
              <w:top w:val="single" w:sz="2" w:space="0" w:color="000000"/>
              <w:left w:val="single" w:sz="2" w:space="0" w:color="000000"/>
              <w:right w:val="single" w:sz="2" w:space="0" w:color="000000"/>
            </w:tcBorders>
          </w:tcPr>
          <w:p w14:paraId="202DFBC7" w14:textId="77777777" w:rsidR="00C2340B" w:rsidRDefault="00C2340B">
            <w:pPr>
              <w:pStyle w:val="TableParagraph"/>
              <w:rPr>
                <w:rFonts w:ascii="Times New Roman"/>
                <w:sz w:val="10"/>
              </w:rPr>
            </w:pPr>
          </w:p>
        </w:tc>
        <w:tc>
          <w:tcPr>
            <w:tcW w:w="610" w:type="dxa"/>
            <w:tcBorders>
              <w:top w:val="single" w:sz="2" w:space="0" w:color="000000"/>
              <w:left w:val="single" w:sz="2" w:space="0" w:color="000000"/>
              <w:right w:val="single" w:sz="2" w:space="0" w:color="000000"/>
            </w:tcBorders>
          </w:tcPr>
          <w:p w14:paraId="1F20C9C0" w14:textId="77777777" w:rsidR="00C2340B" w:rsidRDefault="00C2340B">
            <w:pPr>
              <w:pStyle w:val="TableParagraph"/>
              <w:rPr>
                <w:rFonts w:ascii="Times New Roman"/>
                <w:sz w:val="10"/>
              </w:rPr>
            </w:pPr>
          </w:p>
        </w:tc>
        <w:tc>
          <w:tcPr>
            <w:tcW w:w="610" w:type="dxa"/>
            <w:tcBorders>
              <w:top w:val="single" w:sz="2" w:space="0" w:color="000000"/>
              <w:left w:val="single" w:sz="2" w:space="0" w:color="000000"/>
              <w:right w:val="single" w:sz="2" w:space="0" w:color="000000"/>
            </w:tcBorders>
          </w:tcPr>
          <w:p w14:paraId="47E89707" w14:textId="77777777" w:rsidR="00C2340B" w:rsidRDefault="00C2340B">
            <w:pPr>
              <w:pStyle w:val="TableParagraph"/>
              <w:rPr>
                <w:rFonts w:ascii="Times New Roman"/>
                <w:sz w:val="10"/>
              </w:rPr>
            </w:pPr>
          </w:p>
        </w:tc>
        <w:tc>
          <w:tcPr>
            <w:tcW w:w="574" w:type="dxa"/>
            <w:tcBorders>
              <w:top w:val="single" w:sz="2" w:space="0" w:color="000000"/>
              <w:left w:val="single" w:sz="2" w:space="0" w:color="000000"/>
              <w:right w:val="single" w:sz="2" w:space="0" w:color="000000"/>
            </w:tcBorders>
          </w:tcPr>
          <w:p w14:paraId="40F6BDF0" w14:textId="77777777" w:rsidR="00C2340B" w:rsidRDefault="00C2340B">
            <w:pPr>
              <w:pStyle w:val="TableParagraph"/>
              <w:rPr>
                <w:rFonts w:ascii="Times New Roman"/>
                <w:sz w:val="10"/>
              </w:rPr>
            </w:pPr>
          </w:p>
        </w:tc>
        <w:tc>
          <w:tcPr>
            <w:tcW w:w="569" w:type="dxa"/>
            <w:tcBorders>
              <w:top w:val="single" w:sz="2" w:space="0" w:color="000000"/>
              <w:left w:val="single" w:sz="2" w:space="0" w:color="000000"/>
              <w:right w:val="single" w:sz="2" w:space="0" w:color="000000"/>
            </w:tcBorders>
          </w:tcPr>
          <w:p w14:paraId="54E16439" w14:textId="77777777" w:rsidR="00C2340B" w:rsidRDefault="00C2340B">
            <w:pPr>
              <w:pStyle w:val="TableParagraph"/>
              <w:rPr>
                <w:rFonts w:ascii="Times New Roman"/>
                <w:sz w:val="10"/>
              </w:rPr>
            </w:pPr>
          </w:p>
        </w:tc>
        <w:tc>
          <w:tcPr>
            <w:tcW w:w="570" w:type="dxa"/>
            <w:tcBorders>
              <w:top w:val="single" w:sz="2" w:space="0" w:color="000000"/>
              <w:left w:val="single" w:sz="2" w:space="0" w:color="000000"/>
              <w:right w:val="single" w:sz="2" w:space="0" w:color="000000"/>
            </w:tcBorders>
          </w:tcPr>
          <w:p w14:paraId="65CEB5D9" w14:textId="77777777" w:rsidR="00C2340B" w:rsidRDefault="00C2340B">
            <w:pPr>
              <w:pStyle w:val="TableParagraph"/>
              <w:rPr>
                <w:rFonts w:ascii="Times New Roman"/>
                <w:sz w:val="10"/>
              </w:rPr>
            </w:pPr>
          </w:p>
        </w:tc>
        <w:tc>
          <w:tcPr>
            <w:tcW w:w="569" w:type="dxa"/>
            <w:tcBorders>
              <w:top w:val="single" w:sz="2" w:space="0" w:color="000000"/>
              <w:left w:val="single" w:sz="2" w:space="0" w:color="000000"/>
              <w:right w:val="single" w:sz="2" w:space="0" w:color="000000"/>
            </w:tcBorders>
          </w:tcPr>
          <w:p w14:paraId="46232930" w14:textId="77777777" w:rsidR="00C2340B" w:rsidRDefault="00C2340B">
            <w:pPr>
              <w:pStyle w:val="TableParagraph"/>
              <w:rPr>
                <w:rFonts w:ascii="Times New Roman"/>
                <w:sz w:val="10"/>
              </w:rPr>
            </w:pPr>
          </w:p>
        </w:tc>
        <w:tc>
          <w:tcPr>
            <w:tcW w:w="569" w:type="dxa"/>
            <w:tcBorders>
              <w:top w:val="single" w:sz="2" w:space="0" w:color="000000"/>
              <w:left w:val="single" w:sz="2" w:space="0" w:color="000000"/>
              <w:right w:val="single" w:sz="2" w:space="0" w:color="000000"/>
            </w:tcBorders>
          </w:tcPr>
          <w:p w14:paraId="4DEFEABB" w14:textId="77777777" w:rsidR="00C2340B" w:rsidRDefault="00C2340B">
            <w:pPr>
              <w:pStyle w:val="TableParagraph"/>
              <w:rPr>
                <w:rFonts w:ascii="Times New Roman"/>
                <w:sz w:val="10"/>
              </w:rPr>
            </w:pPr>
          </w:p>
        </w:tc>
        <w:tc>
          <w:tcPr>
            <w:tcW w:w="157" w:type="dxa"/>
            <w:vMerge/>
            <w:tcBorders>
              <w:top w:val="nil"/>
              <w:left w:val="single" w:sz="2" w:space="0" w:color="000000"/>
            </w:tcBorders>
          </w:tcPr>
          <w:p w14:paraId="080CEF0A" w14:textId="77777777" w:rsidR="00C2340B" w:rsidRDefault="00C2340B">
            <w:pPr>
              <w:rPr>
                <w:sz w:val="2"/>
                <w:szCs w:val="2"/>
              </w:rPr>
            </w:pPr>
          </w:p>
        </w:tc>
      </w:tr>
    </w:tbl>
    <w:p w14:paraId="3A0A35FC" w14:textId="77777777" w:rsidR="00C2340B" w:rsidRDefault="00C2340B">
      <w:pPr>
        <w:pStyle w:val="BodyText"/>
        <w:rPr>
          <w:sz w:val="20"/>
        </w:rPr>
      </w:pPr>
    </w:p>
    <w:p w14:paraId="34C5C882" w14:textId="77777777" w:rsidR="00C2340B" w:rsidRDefault="00C2340B">
      <w:pPr>
        <w:pStyle w:val="BodyText"/>
        <w:rPr>
          <w:sz w:val="20"/>
        </w:rPr>
      </w:pPr>
    </w:p>
    <w:p w14:paraId="22A9F367" w14:textId="77777777" w:rsidR="00C2340B" w:rsidRDefault="00C2340B">
      <w:pPr>
        <w:pStyle w:val="BodyText"/>
        <w:rPr>
          <w:sz w:val="20"/>
        </w:rPr>
      </w:pPr>
    </w:p>
    <w:p w14:paraId="6CEB7787" w14:textId="77777777" w:rsidR="00C2340B" w:rsidRDefault="00C2340B">
      <w:pPr>
        <w:pStyle w:val="BodyText"/>
        <w:rPr>
          <w:sz w:val="20"/>
        </w:rPr>
      </w:pPr>
    </w:p>
    <w:p w14:paraId="20557054" w14:textId="77777777" w:rsidR="00C2340B" w:rsidRDefault="00C2340B">
      <w:pPr>
        <w:pStyle w:val="BodyText"/>
        <w:rPr>
          <w:sz w:val="20"/>
        </w:rPr>
      </w:pPr>
    </w:p>
    <w:p w14:paraId="08C30AC7" w14:textId="77777777" w:rsidR="00C2340B" w:rsidRDefault="00C2340B">
      <w:pPr>
        <w:pStyle w:val="BodyText"/>
        <w:rPr>
          <w:sz w:val="20"/>
        </w:rPr>
      </w:pPr>
    </w:p>
    <w:p w14:paraId="3D8139FA" w14:textId="77777777" w:rsidR="00C2340B" w:rsidRDefault="00C2340B">
      <w:pPr>
        <w:pStyle w:val="BodyText"/>
        <w:rPr>
          <w:sz w:val="20"/>
        </w:rPr>
      </w:pPr>
    </w:p>
    <w:p w14:paraId="219A02D0" w14:textId="77777777" w:rsidR="00C2340B" w:rsidRDefault="00C2340B">
      <w:pPr>
        <w:pStyle w:val="BodyText"/>
        <w:spacing w:before="82"/>
        <w:rPr>
          <w:sz w:val="20"/>
        </w:rPr>
      </w:pPr>
    </w:p>
    <w:p w14:paraId="2C6ABAFB" w14:textId="77777777" w:rsidR="00C2340B" w:rsidRDefault="00000000">
      <w:pPr>
        <w:jc w:val="right"/>
        <w:rPr>
          <w:sz w:val="20"/>
        </w:rPr>
      </w:pPr>
      <w:r>
        <w:rPr>
          <w:spacing w:val="-5"/>
          <w:sz w:val="20"/>
        </w:rPr>
        <w:t>37</w:t>
      </w:r>
    </w:p>
    <w:sectPr w:rsidR="00C2340B">
      <w:pgSz w:w="16840" w:h="11910" w:orient="landscape"/>
      <w:pgMar w:top="1100" w:right="1133"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4AC"/>
    <w:multiLevelType w:val="multilevel"/>
    <w:tmpl w:val="13A89C6E"/>
    <w:lvl w:ilvl="0">
      <w:start w:val="7"/>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9"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8"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7" w:hanging="720"/>
      </w:pPr>
      <w:rPr>
        <w:rFonts w:hint="default"/>
        <w:lang w:val="en-US" w:eastAsia="en-US" w:bidi="ar-SA"/>
      </w:rPr>
    </w:lvl>
    <w:lvl w:ilvl="7">
      <w:numFmt w:val="bullet"/>
      <w:lvlText w:val="•"/>
      <w:lvlJc w:val="left"/>
      <w:pPr>
        <w:ind w:left="5401" w:hanging="720"/>
      </w:pPr>
      <w:rPr>
        <w:rFonts w:hint="default"/>
        <w:lang w:val="en-US" w:eastAsia="en-US" w:bidi="ar-SA"/>
      </w:rPr>
    </w:lvl>
    <w:lvl w:ilvl="8">
      <w:numFmt w:val="bullet"/>
      <w:lvlText w:val="•"/>
      <w:lvlJc w:val="left"/>
      <w:pPr>
        <w:ind w:left="6056" w:hanging="720"/>
      </w:pPr>
      <w:rPr>
        <w:rFonts w:hint="default"/>
        <w:lang w:val="en-US" w:eastAsia="en-US" w:bidi="ar-SA"/>
      </w:rPr>
    </w:lvl>
  </w:abstractNum>
  <w:abstractNum w:abstractNumId="1" w15:restartNumberingAfterBreak="0">
    <w:nsid w:val="03644E14"/>
    <w:multiLevelType w:val="hybridMultilevel"/>
    <w:tmpl w:val="4C8E3528"/>
    <w:lvl w:ilvl="0" w:tplc="B680C9DE">
      <w:numFmt w:val="bullet"/>
      <w:lvlText w:val=""/>
      <w:lvlJc w:val="left"/>
      <w:pPr>
        <w:ind w:left="1168" w:hanging="360"/>
      </w:pPr>
      <w:rPr>
        <w:rFonts w:ascii="Symbol" w:eastAsia="Symbol" w:hAnsi="Symbol" w:cs="Symbol" w:hint="default"/>
        <w:b w:val="0"/>
        <w:bCs w:val="0"/>
        <w:i w:val="0"/>
        <w:iCs w:val="0"/>
        <w:spacing w:val="0"/>
        <w:w w:val="100"/>
        <w:sz w:val="22"/>
        <w:szCs w:val="22"/>
        <w:lang w:val="en-US" w:eastAsia="en-US" w:bidi="ar-SA"/>
      </w:rPr>
    </w:lvl>
    <w:lvl w:ilvl="1" w:tplc="F83A721E">
      <w:numFmt w:val="bullet"/>
      <w:lvlText w:val="•"/>
      <w:lvlJc w:val="left"/>
      <w:pPr>
        <w:ind w:left="2135" w:hanging="360"/>
      </w:pPr>
      <w:rPr>
        <w:rFonts w:hint="default"/>
        <w:lang w:val="en-US" w:eastAsia="en-US" w:bidi="ar-SA"/>
      </w:rPr>
    </w:lvl>
    <w:lvl w:ilvl="2" w:tplc="54F480D4">
      <w:numFmt w:val="bullet"/>
      <w:lvlText w:val="•"/>
      <w:lvlJc w:val="left"/>
      <w:pPr>
        <w:ind w:left="3110" w:hanging="360"/>
      </w:pPr>
      <w:rPr>
        <w:rFonts w:hint="default"/>
        <w:lang w:val="en-US" w:eastAsia="en-US" w:bidi="ar-SA"/>
      </w:rPr>
    </w:lvl>
    <w:lvl w:ilvl="3" w:tplc="AEB4B31C">
      <w:numFmt w:val="bullet"/>
      <w:lvlText w:val="•"/>
      <w:lvlJc w:val="left"/>
      <w:pPr>
        <w:ind w:left="4086" w:hanging="360"/>
      </w:pPr>
      <w:rPr>
        <w:rFonts w:hint="default"/>
        <w:lang w:val="en-US" w:eastAsia="en-US" w:bidi="ar-SA"/>
      </w:rPr>
    </w:lvl>
    <w:lvl w:ilvl="4" w:tplc="B1FECAE0">
      <w:numFmt w:val="bullet"/>
      <w:lvlText w:val="•"/>
      <w:lvlJc w:val="left"/>
      <w:pPr>
        <w:ind w:left="5061" w:hanging="360"/>
      </w:pPr>
      <w:rPr>
        <w:rFonts w:hint="default"/>
        <w:lang w:val="en-US" w:eastAsia="en-US" w:bidi="ar-SA"/>
      </w:rPr>
    </w:lvl>
    <w:lvl w:ilvl="5" w:tplc="6BC84940">
      <w:numFmt w:val="bullet"/>
      <w:lvlText w:val="•"/>
      <w:lvlJc w:val="left"/>
      <w:pPr>
        <w:ind w:left="6037" w:hanging="360"/>
      </w:pPr>
      <w:rPr>
        <w:rFonts w:hint="default"/>
        <w:lang w:val="en-US" w:eastAsia="en-US" w:bidi="ar-SA"/>
      </w:rPr>
    </w:lvl>
    <w:lvl w:ilvl="6" w:tplc="9F3C5AEE">
      <w:numFmt w:val="bullet"/>
      <w:lvlText w:val="•"/>
      <w:lvlJc w:val="left"/>
      <w:pPr>
        <w:ind w:left="7012" w:hanging="360"/>
      </w:pPr>
      <w:rPr>
        <w:rFonts w:hint="default"/>
        <w:lang w:val="en-US" w:eastAsia="en-US" w:bidi="ar-SA"/>
      </w:rPr>
    </w:lvl>
    <w:lvl w:ilvl="7" w:tplc="D334FF6A">
      <w:numFmt w:val="bullet"/>
      <w:lvlText w:val="•"/>
      <w:lvlJc w:val="left"/>
      <w:pPr>
        <w:ind w:left="7988" w:hanging="360"/>
      </w:pPr>
      <w:rPr>
        <w:rFonts w:hint="default"/>
        <w:lang w:val="en-US" w:eastAsia="en-US" w:bidi="ar-SA"/>
      </w:rPr>
    </w:lvl>
    <w:lvl w:ilvl="8" w:tplc="2F868394">
      <w:numFmt w:val="bullet"/>
      <w:lvlText w:val="•"/>
      <w:lvlJc w:val="left"/>
      <w:pPr>
        <w:ind w:left="8963" w:hanging="360"/>
      </w:pPr>
      <w:rPr>
        <w:rFonts w:hint="default"/>
        <w:lang w:val="en-US" w:eastAsia="en-US" w:bidi="ar-SA"/>
      </w:rPr>
    </w:lvl>
  </w:abstractNum>
  <w:abstractNum w:abstractNumId="2" w15:restartNumberingAfterBreak="0">
    <w:nsid w:val="04567551"/>
    <w:multiLevelType w:val="multilevel"/>
    <w:tmpl w:val="CB586FCA"/>
    <w:lvl w:ilvl="0">
      <w:start w:val="6"/>
      <w:numFmt w:val="decimal"/>
      <w:lvlText w:val="%1"/>
      <w:lvlJc w:val="left"/>
      <w:pPr>
        <w:ind w:left="1168" w:hanging="720"/>
        <w:jc w:val="left"/>
      </w:pPr>
      <w:rPr>
        <w:rFonts w:hint="default"/>
        <w:lang w:val="en-US" w:eastAsia="en-US" w:bidi="ar-SA"/>
      </w:rPr>
    </w:lvl>
    <w:lvl w:ilvl="1">
      <w:start w:val="1"/>
      <w:numFmt w:val="decimal"/>
      <w:lvlText w:val="%1.%2"/>
      <w:lvlJc w:val="left"/>
      <w:pPr>
        <w:ind w:left="1168"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3110" w:hanging="720"/>
      </w:pPr>
      <w:rPr>
        <w:rFonts w:hint="default"/>
        <w:lang w:val="en-US" w:eastAsia="en-US" w:bidi="ar-SA"/>
      </w:rPr>
    </w:lvl>
    <w:lvl w:ilvl="3">
      <w:numFmt w:val="bullet"/>
      <w:lvlText w:val="•"/>
      <w:lvlJc w:val="left"/>
      <w:pPr>
        <w:ind w:left="4086" w:hanging="720"/>
      </w:pPr>
      <w:rPr>
        <w:rFonts w:hint="default"/>
        <w:lang w:val="en-US" w:eastAsia="en-US" w:bidi="ar-SA"/>
      </w:rPr>
    </w:lvl>
    <w:lvl w:ilvl="4">
      <w:numFmt w:val="bullet"/>
      <w:lvlText w:val="•"/>
      <w:lvlJc w:val="left"/>
      <w:pPr>
        <w:ind w:left="5061" w:hanging="720"/>
      </w:pPr>
      <w:rPr>
        <w:rFonts w:hint="default"/>
        <w:lang w:val="en-US" w:eastAsia="en-US" w:bidi="ar-SA"/>
      </w:rPr>
    </w:lvl>
    <w:lvl w:ilvl="5">
      <w:numFmt w:val="bullet"/>
      <w:lvlText w:val="•"/>
      <w:lvlJc w:val="left"/>
      <w:pPr>
        <w:ind w:left="6037" w:hanging="720"/>
      </w:pPr>
      <w:rPr>
        <w:rFonts w:hint="default"/>
        <w:lang w:val="en-US" w:eastAsia="en-US" w:bidi="ar-SA"/>
      </w:rPr>
    </w:lvl>
    <w:lvl w:ilvl="6">
      <w:numFmt w:val="bullet"/>
      <w:lvlText w:val="•"/>
      <w:lvlJc w:val="left"/>
      <w:pPr>
        <w:ind w:left="7012" w:hanging="720"/>
      </w:pPr>
      <w:rPr>
        <w:rFonts w:hint="default"/>
        <w:lang w:val="en-US" w:eastAsia="en-US" w:bidi="ar-SA"/>
      </w:rPr>
    </w:lvl>
    <w:lvl w:ilvl="7">
      <w:numFmt w:val="bullet"/>
      <w:lvlText w:val="•"/>
      <w:lvlJc w:val="left"/>
      <w:pPr>
        <w:ind w:left="7988" w:hanging="720"/>
      </w:pPr>
      <w:rPr>
        <w:rFonts w:hint="default"/>
        <w:lang w:val="en-US" w:eastAsia="en-US" w:bidi="ar-SA"/>
      </w:rPr>
    </w:lvl>
    <w:lvl w:ilvl="8">
      <w:numFmt w:val="bullet"/>
      <w:lvlText w:val="•"/>
      <w:lvlJc w:val="left"/>
      <w:pPr>
        <w:ind w:left="8963" w:hanging="720"/>
      </w:pPr>
      <w:rPr>
        <w:rFonts w:hint="default"/>
        <w:lang w:val="en-US" w:eastAsia="en-US" w:bidi="ar-SA"/>
      </w:rPr>
    </w:lvl>
  </w:abstractNum>
  <w:abstractNum w:abstractNumId="3" w15:restartNumberingAfterBreak="0">
    <w:nsid w:val="064A7FF0"/>
    <w:multiLevelType w:val="multilevel"/>
    <w:tmpl w:val="F6F4B46E"/>
    <w:lvl w:ilvl="0">
      <w:start w:val="3"/>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9"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8"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7" w:hanging="720"/>
      </w:pPr>
      <w:rPr>
        <w:rFonts w:hint="default"/>
        <w:lang w:val="en-US" w:eastAsia="en-US" w:bidi="ar-SA"/>
      </w:rPr>
    </w:lvl>
    <w:lvl w:ilvl="7">
      <w:numFmt w:val="bullet"/>
      <w:lvlText w:val="•"/>
      <w:lvlJc w:val="left"/>
      <w:pPr>
        <w:ind w:left="5401" w:hanging="720"/>
      </w:pPr>
      <w:rPr>
        <w:rFonts w:hint="default"/>
        <w:lang w:val="en-US" w:eastAsia="en-US" w:bidi="ar-SA"/>
      </w:rPr>
    </w:lvl>
    <w:lvl w:ilvl="8">
      <w:numFmt w:val="bullet"/>
      <w:lvlText w:val="•"/>
      <w:lvlJc w:val="left"/>
      <w:pPr>
        <w:ind w:left="6056" w:hanging="720"/>
      </w:pPr>
      <w:rPr>
        <w:rFonts w:hint="default"/>
        <w:lang w:val="en-US" w:eastAsia="en-US" w:bidi="ar-SA"/>
      </w:rPr>
    </w:lvl>
  </w:abstractNum>
  <w:abstractNum w:abstractNumId="4" w15:restartNumberingAfterBreak="0">
    <w:nsid w:val="080A1886"/>
    <w:multiLevelType w:val="multilevel"/>
    <w:tmpl w:val="0AA24E48"/>
    <w:lvl w:ilvl="0">
      <w:start w:val="3"/>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9"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8"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7" w:hanging="720"/>
      </w:pPr>
      <w:rPr>
        <w:rFonts w:hint="default"/>
        <w:lang w:val="en-US" w:eastAsia="en-US" w:bidi="ar-SA"/>
      </w:rPr>
    </w:lvl>
    <w:lvl w:ilvl="7">
      <w:numFmt w:val="bullet"/>
      <w:lvlText w:val="•"/>
      <w:lvlJc w:val="left"/>
      <w:pPr>
        <w:ind w:left="5401" w:hanging="720"/>
      </w:pPr>
      <w:rPr>
        <w:rFonts w:hint="default"/>
        <w:lang w:val="en-US" w:eastAsia="en-US" w:bidi="ar-SA"/>
      </w:rPr>
    </w:lvl>
    <w:lvl w:ilvl="8">
      <w:numFmt w:val="bullet"/>
      <w:lvlText w:val="•"/>
      <w:lvlJc w:val="left"/>
      <w:pPr>
        <w:ind w:left="6056" w:hanging="720"/>
      </w:pPr>
      <w:rPr>
        <w:rFonts w:hint="default"/>
        <w:lang w:val="en-US" w:eastAsia="en-US" w:bidi="ar-SA"/>
      </w:rPr>
    </w:lvl>
  </w:abstractNum>
  <w:abstractNum w:abstractNumId="5" w15:restartNumberingAfterBreak="0">
    <w:nsid w:val="08B0709B"/>
    <w:multiLevelType w:val="multilevel"/>
    <w:tmpl w:val="67BAB670"/>
    <w:lvl w:ilvl="0">
      <w:start w:val="8"/>
      <w:numFmt w:val="decimal"/>
      <w:lvlText w:val="%1"/>
      <w:lvlJc w:val="left"/>
      <w:pPr>
        <w:ind w:left="1168" w:hanging="720"/>
        <w:jc w:val="left"/>
      </w:pPr>
      <w:rPr>
        <w:rFonts w:hint="default"/>
        <w:lang w:val="en-US" w:eastAsia="en-US" w:bidi="ar-SA"/>
      </w:rPr>
    </w:lvl>
    <w:lvl w:ilvl="1">
      <w:start w:val="1"/>
      <w:numFmt w:val="decimal"/>
      <w:lvlText w:val="%1.%2"/>
      <w:lvlJc w:val="left"/>
      <w:pPr>
        <w:ind w:left="1168"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3110" w:hanging="720"/>
      </w:pPr>
      <w:rPr>
        <w:rFonts w:hint="default"/>
        <w:lang w:val="en-US" w:eastAsia="en-US" w:bidi="ar-SA"/>
      </w:rPr>
    </w:lvl>
    <w:lvl w:ilvl="3">
      <w:numFmt w:val="bullet"/>
      <w:lvlText w:val="•"/>
      <w:lvlJc w:val="left"/>
      <w:pPr>
        <w:ind w:left="4086" w:hanging="720"/>
      </w:pPr>
      <w:rPr>
        <w:rFonts w:hint="default"/>
        <w:lang w:val="en-US" w:eastAsia="en-US" w:bidi="ar-SA"/>
      </w:rPr>
    </w:lvl>
    <w:lvl w:ilvl="4">
      <w:numFmt w:val="bullet"/>
      <w:lvlText w:val="•"/>
      <w:lvlJc w:val="left"/>
      <w:pPr>
        <w:ind w:left="5061" w:hanging="720"/>
      </w:pPr>
      <w:rPr>
        <w:rFonts w:hint="default"/>
        <w:lang w:val="en-US" w:eastAsia="en-US" w:bidi="ar-SA"/>
      </w:rPr>
    </w:lvl>
    <w:lvl w:ilvl="5">
      <w:numFmt w:val="bullet"/>
      <w:lvlText w:val="•"/>
      <w:lvlJc w:val="left"/>
      <w:pPr>
        <w:ind w:left="6037" w:hanging="720"/>
      </w:pPr>
      <w:rPr>
        <w:rFonts w:hint="default"/>
        <w:lang w:val="en-US" w:eastAsia="en-US" w:bidi="ar-SA"/>
      </w:rPr>
    </w:lvl>
    <w:lvl w:ilvl="6">
      <w:numFmt w:val="bullet"/>
      <w:lvlText w:val="•"/>
      <w:lvlJc w:val="left"/>
      <w:pPr>
        <w:ind w:left="7012" w:hanging="720"/>
      </w:pPr>
      <w:rPr>
        <w:rFonts w:hint="default"/>
        <w:lang w:val="en-US" w:eastAsia="en-US" w:bidi="ar-SA"/>
      </w:rPr>
    </w:lvl>
    <w:lvl w:ilvl="7">
      <w:numFmt w:val="bullet"/>
      <w:lvlText w:val="•"/>
      <w:lvlJc w:val="left"/>
      <w:pPr>
        <w:ind w:left="7988" w:hanging="720"/>
      </w:pPr>
      <w:rPr>
        <w:rFonts w:hint="default"/>
        <w:lang w:val="en-US" w:eastAsia="en-US" w:bidi="ar-SA"/>
      </w:rPr>
    </w:lvl>
    <w:lvl w:ilvl="8">
      <w:numFmt w:val="bullet"/>
      <w:lvlText w:val="•"/>
      <w:lvlJc w:val="left"/>
      <w:pPr>
        <w:ind w:left="8963" w:hanging="720"/>
      </w:pPr>
      <w:rPr>
        <w:rFonts w:hint="default"/>
        <w:lang w:val="en-US" w:eastAsia="en-US" w:bidi="ar-SA"/>
      </w:rPr>
    </w:lvl>
  </w:abstractNum>
  <w:abstractNum w:abstractNumId="6" w15:restartNumberingAfterBreak="0">
    <w:nsid w:val="0B131B12"/>
    <w:multiLevelType w:val="multilevel"/>
    <w:tmpl w:val="4E660810"/>
    <w:lvl w:ilvl="0">
      <w:start w:val="2"/>
      <w:numFmt w:val="decimal"/>
      <w:lvlText w:val="%1"/>
      <w:lvlJc w:val="left"/>
      <w:pPr>
        <w:ind w:left="1168" w:hanging="720"/>
        <w:jc w:val="left"/>
      </w:pPr>
      <w:rPr>
        <w:rFonts w:hint="default"/>
        <w:lang w:val="en-US" w:eastAsia="en-US" w:bidi="ar-SA"/>
      </w:rPr>
    </w:lvl>
    <w:lvl w:ilvl="1">
      <w:start w:val="1"/>
      <w:numFmt w:val="decimal"/>
      <w:lvlText w:val="%1.%2"/>
      <w:lvlJc w:val="left"/>
      <w:pPr>
        <w:ind w:left="1168"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3110" w:hanging="720"/>
      </w:pPr>
      <w:rPr>
        <w:rFonts w:hint="default"/>
        <w:lang w:val="en-US" w:eastAsia="en-US" w:bidi="ar-SA"/>
      </w:rPr>
    </w:lvl>
    <w:lvl w:ilvl="3">
      <w:numFmt w:val="bullet"/>
      <w:lvlText w:val="•"/>
      <w:lvlJc w:val="left"/>
      <w:pPr>
        <w:ind w:left="4086" w:hanging="720"/>
      </w:pPr>
      <w:rPr>
        <w:rFonts w:hint="default"/>
        <w:lang w:val="en-US" w:eastAsia="en-US" w:bidi="ar-SA"/>
      </w:rPr>
    </w:lvl>
    <w:lvl w:ilvl="4">
      <w:numFmt w:val="bullet"/>
      <w:lvlText w:val="•"/>
      <w:lvlJc w:val="left"/>
      <w:pPr>
        <w:ind w:left="5061" w:hanging="720"/>
      </w:pPr>
      <w:rPr>
        <w:rFonts w:hint="default"/>
        <w:lang w:val="en-US" w:eastAsia="en-US" w:bidi="ar-SA"/>
      </w:rPr>
    </w:lvl>
    <w:lvl w:ilvl="5">
      <w:numFmt w:val="bullet"/>
      <w:lvlText w:val="•"/>
      <w:lvlJc w:val="left"/>
      <w:pPr>
        <w:ind w:left="6037" w:hanging="720"/>
      </w:pPr>
      <w:rPr>
        <w:rFonts w:hint="default"/>
        <w:lang w:val="en-US" w:eastAsia="en-US" w:bidi="ar-SA"/>
      </w:rPr>
    </w:lvl>
    <w:lvl w:ilvl="6">
      <w:numFmt w:val="bullet"/>
      <w:lvlText w:val="•"/>
      <w:lvlJc w:val="left"/>
      <w:pPr>
        <w:ind w:left="7012" w:hanging="720"/>
      </w:pPr>
      <w:rPr>
        <w:rFonts w:hint="default"/>
        <w:lang w:val="en-US" w:eastAsia="en-US" w:bidi="ar-SA"/>
      </w:rPr>
    </w:lvl>
    <w:lvl w:ilvl="7">
      <w:numFmt w:val="bullet"/>
      <w:lvlText w:val="•"/>
      <w:lvlJc w:val="left"/>
      <w:pPr>
        <w:ind w:left="7988" w:hanging="720"/>
      </w:pPr>
      <w:rPr>
        <w:rFonts w:hint="default"/>
        <w:lang w:val="en-US" w:eastAsia="en-US" w:bidi="ar-SA"/>
      </w:rPr>
    </w:lvl>
    <w:lvl w:ilvl="8">
      <w:numFmt w:val="bullet"/>
      <w:lvlText w:val="•"/>
      <w:lvlJc w:val="left"/>
      <w:pPr>
        <w:ind w:left="8963" w:hanging="720"/>
      </w:pPr>
      <w:rPr>
        <w:rFonts w:hint="default"/>
        <w:lang w:val="en-US" w:eastAsia="en-US" w:bidi="ar-SA"/>
      </w:rPr>
    </w:lvl>
  </w:abstractNum>
  <w:abstractNum w:abstractNumId="7" w15:restartNumberingAfterBreak="0">
    <w:nsid w:val="12EC2248"/>
    <w:multiLevelType w:val="hybridMultilevel"/>
    <w:tmpl w:val="DCA2DF52"/>
    <w:lvl w:ilvl="0" w:tplc="0EA2B2C0">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F410B702">
      <w:numFmt w:val="bullet"/>
      <w:lvlText w:val="•"/>
      <w:lvlJc w:val="left"/>
      <w:pPr>
        <w:ind w:left="1474" w:hanging="360"/>
      </w:pPr>
      <w:rPr>
        <w:rFonts w:hint="default"/>
        <w:lang w:val="en-US" w:eastAsia="en-US" w:bidi="ar-SA"/>
      </w:rPr>
    </w:lvl>
    <w:lvl w:ilvl="2" w:tplc="53B831CC">
      <w:numFmt w:val="bullet"/>
      <w:lvlText w:val="•"/>
      <w:lvlJc w:val="left"/>
      <w:pPr>
        <w:ind w:left="2129" w:hanging="360"/>
      </w:pPr>
      <w:rPr>
        <w:rFonts w:hint="default"/>
        <w:lang w:val="en-US" w:eastAsia="en-US" w:bidi="ar-SA"/>
      </w:rPr>
    </w:lvl>
    <w:lvl w:ilvl="3" w:tplc="AB600A6C">
      <w:numFmt w:val="bullet"/>
      <w:lvlText w:val="•"/>
      <w:lvlJc w:val="left"/>
      <w:pPr>
        <w:ind w:left="2784" w:hanging="360"/>
      </w:pPr>
      <w:rPr>
        <w:rFonts w:hint="default"/>
        <w:lang w:val="en-US" w:eastAsia="en-US" w:bidi="ar-SA"/>
      </w:rPr>
    </w:lvl>
    <w:lvl w:ilvl="4" w:tplc="36188090">
      <w:numFmt w:val="bullet"/>
      <w:lvlText w:val="•"/>
      <w:lvlJc w:val="left"/>
      <w:pPr>
        <w:ind w:left="3439" w:hanging="360"/>
      </w:pPr>
      <w:rPr>
        <w:rFonts w:hint="default"/>
        <w:lang w:val="en-US" w:eastAsia="en-US" w:bidi="ar-SA"/>
      </w:rPr>
    </w:lvl>
    <w:lvl w:ilvl="5" w:tplc="B0F430CA">
      <w:numFmt w:val="bullet"/>
      <w:lvlText w:val="•"/>
      <w:lvlJc w:val="left"/>
      <w:pPr>
        <w:ind w:left="4094" w:hanging="360"/>
      </w:pPr>
      <w:rPr>
        <w:rFonts w:hint="default"/>
        <w:lang w:val="en-US" w:eastAsia="en-US" w:bidi="ar-SA"/>
      </w:rPr>
    </w:lvl>
    <w:lvl w:ilvl="6" w:tplc="45EA8E2C">
      <w:numFmt w:val="bullet"/>
      <w:lvlText w:val="•"/>
      <w:lvlJc w:val="left"/>
      <w:pPr>
        <w:ind w:left="4749" w:hanging="360"/>
      </w:pPr>
      <w:rPr>
        <w:rFonts w:hint="default"/>
        <w:lang w:val="en-US" w:eastAsia="en-US" w:bidi="ar-SA"/>
      </w:rPr>
    </w:lvl>
    <w:lvl w:ilvl="7" w:tplc="9DB0DCC0">
      <w:numFmt w:val="bullet"/>
      <w:lvlText w:val="•"/>
      <w:lvlJc w:val="left"/>
      <w:pPr>
        <w:ind w:left="5404" w:hanging="360"/>
      </w:pPr>
      <w:rPr>
        <w:rFonts w:hint="default"/>
        <w:lang w:val="en-US" w:eastAsia="en-US" w:bidi="ar-SA"/>
      </w:rPr>
    </w:lvl>
    <w:lvl w:ilvl="8" w:tplc="31969F82">
      <w:numFmt w:val="bullet"/>
      <w:lvlText w:val="•"/>
      <w:lvlJc w:val="left"/>
      <w:pPr>
        <w:ind w:left="6059" w:hanging="360"/>
      </w:pPr>
      <w:rPr>
        <w:rFonts w:hint="default"/>
        <w:lang w:val="en-US" w:eastAsia="en-US" w:bidi="ar-SA"/>
      </w:rPr>
    </w:lvl>
  </w:abstractNum>
  <w:abstractNum w:abstractNumId="8" w15:restartNumberingAfterBreak="0">
    <w:nsid w:val="130D19DF"/>
    <w:multiLevelType w:val="multilevel"/>
    <w:tmpl w:val="520AA2D2"/>
    <w:lvl w:ilvl="0">
      <w:start w:val="10"/>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2129"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8"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7" w:hanging="720"/>
      </w:pPr>
      <w:rPr>
        <w:rFonts w:hint="default"/>
        <w:lang w:val="en-US" w:eastAsia="en-US" w:bidi="ar-SA"/>
      </w:rPr>
    </w:lvl>
    <w:lvl w:ilvl="7">
      <w:numFmt w:val="bullet"/>
      <w:lvlText w:val="•"/>
      <w:lvlJc w:val="left"/>
      <w:pPr>
        <w:ind w:left="5401" w:hanging="720"/>
      </w:pPr>
      <w:rPr>
        <w:rFonts w:hint="default"/>
        <w:lang w:val="en-US" w:eastAsia="en-US" w:bidi="ar-SA"/>
      </w:rPr>
    </w:lvl>
    <w:lvl w:ilvl="8">
      <w:numFmt w:val="bullet"/>
      <w:lvlText w:val="•"/>
      <w:lvlJc w:val="left"/>
      <w:pPr>
        <w:ind w:left="6056" w:hanging="720"/>
      </w:pPr>
      <w:rPr>
        <w:rFonts w:hint="default"/>
        <w:lang w:val="en-US" w:eastAsia="en-US" w:bidi="ar-SA"/>
      </w:rPr>
    </w:lvl>
  </w:abstractNum>
  <w:abstractNum w:abstractNumId="9" w15:restartNumberingAfterBreak="0">
    <w:nsid w:val="150A57DF"/>
    <w:multiLevelType w:val="multilevel"/>
    <w:tmpl w:val="9812823C"/>
    <w:lvl w:ilvl="0">
      <w:start w:val="1"/>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897" w:hanging="720"/>
      </w:pPr>
      <w:rPr>
        <w:rFonts w:hint="default"/>
        <w:lang w:val="en-US" w:eastAsia="en-US" w:bidi="ar-SA"/>
      </w:rPr>
    </w:lvl>
    <w:lvl w:ilvl="3">
      <w:numFmt w:val="bullet"/>
      <w:lvlText w:val="•"/>
      <w:lvlJc w:val="left"/>
      <w:pPr>
        <w:ind w:left="2436" w:hanging="720"/>
      </w:pPr>
      <w:rPr>
        <w:rFonts w:hint="default"/>
        <w:lang w:val="en-US" w:eastAsia="en-US" w:bidi="ar-SA"/>
      </w:rPr>
    </w:lvl>
    <w:lvl w:ilvl="4">
      <w:numFmt w:val="bullet"/>
      <w:lvlText w:val="•"/>
      <w:lvlJc w:val="left"/>
      <w:pPr>
        <w:ind w:left="2974" w:hanging="720"/>
      </w:pPr>
      <w:rPr>
        <w:rFonts w:hint="default"/>
        <w:lang w:val="en-US" w:eastAsia="en-US" w:bidi="ar-SA"/>
      </w:rPr>
    </w:lvl>
    <w:lvl w:ilvl="5">
      <w:numFmt w:val="bullet"/>
      <w:lvlText w:val="•"/>
      <w:lvlJc w:val="left"/>
      <w:pPr>
        <w:ind w:left="3513" w:hanging="720"/>
      </w:pPr>
      <w:rPr>
        <w:rFonts w:hint="default"/>
        <w:lang w:val="en-US" w:eastAsia="en-US" w:bidi="ar-SA"/>
      </w:rPr>
    </w:lvl>
    <w:lvl w:ilvl="6">
      <w:numFmt w:val="bullet"/>
      <w:lvlText w:val="•"/>
      <w:lvlJc w:val="left"/>
      <w:pPr>
        <w:ind w:left="4052" w:hanging="720"/>
      </w:pPr>
      <w:rPr>
        <w:rFonts w:hint="default"/>
        <w:lang w:val="en-US" w:eastAsia="en-US" w:bidi="ar-SA"/>
      </w:rPr>
    </w:lvl>
    <w:lvl w:ilvl="7">
      <w:numFmt w:val="bullet"/>
      <w:lvlText w:val="•"/>
      <w:lvlJc w:val="left"/>
      <w:pPr>
        <w:ind w:left="4590" w:hanging="720"/>
      </w:pPr>
      <w:rPr>
        <w:rFonts w:hint="default"/>
        <w:lang w:val="en-US" w:eastAsia="en-US" w:bidi="ar-SA"/>
      </w:rPr>
    </w:lvl>
    <w:lvl w:ilvl="8">
      <w:numFmt w:val="bullet"/>
      <w:lvlText w:val="•"/>
      <w:lvlJc w:val="left"/>
      <w:pPr>
        <w:ind w:left="5129" w:hanging="720"/>
      </w:pPr>
      <w:rPr>
        <w:rFonts w:hint="default"/>
        <w:lang w:val="en-US" w:eastAsia="en-US" w:bidi="ar-SA"/>
      </w:rPr>
    </w:lvl>
  </w:abstractNum>
  <w:abstractNum w:abstractNumId="10" w15:restartNumberingAfterBreak="0">
    <w:nsid w:val="19A03C73"/>
    <w:multiLevelType w:val="multilevel"/>
    <w:tmpl w:val="6B341E4A"/>
    <w:lvl w:ilvl="0">
      <w:start w:val="10"/>
      <w:numFmt w:val="decimal"/>
      <w:lvlText w:val="%1"/>
      <w:lvlJc w:val="left"/>
      <w:pPr>
        <w:ind w:left="1168" w:hanging="720"/>
        <w:jc w:val="left"/>
      </w:pPr>
      <w:rPr>
        <w:rFonts w:hint="default"/>
        <w:lang w:val="en-US" w:eastAsia="en-US" w:bidi="ar-SA"/>
      </w:rPr>
    </w:lvl>
    <w:lvl w:ilvl="1">
      <w:start w:val="1"/>
      <w:numFmt w:val="decimal"/>
      <w:lvlText w:val="%1.%2"/>
      <w:lvlJc w:val="left"/>
      <w:pPr>
        <w:ind w:left="1168" w:hanging="720"/>
        <w:jc w:val="lef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3110" w:hanging="720"/>
      </w:pPr>
      <w:rPr>
        <w:rFonts w:hint="default"/>
        <w:lang w:val="en-US" w:eastAsia="en-US" w:bidi="ar-SA"/>
      </w:rPr>
    </w:lvl>
    <w:lvl w:ilvl="3">
      <w:numFmt w:val="bullet"/>
      <w:lvlText w:val="•"/>
      <w:lvlJc w:val="left"/>
      <w:pPr>
        <w:ind w:left="4086" w:hanging="720"/>
      </w:pPr>
      <w:rPr>
        <w:rFonts w:hint="default"/>
        <w:lang w:val="en-US" w:eastAsia="en-US" w:bidi="ar-SA"/>
      </w:rPr>
    </w:lvl>
    <w:lvl w:ilvl="4">
      <w:numFmt w:val="bullet"/>
      <w:lvlText w:val="•"/>
      <w:lvlJc w:val="left"/>
      <w:pPr>
        <w:ind w:left="5061" w:hanging="720"/>
      </w:pPr>
      <w:rPr>
        <w:rFonts w:hint="default"/>
        <w:lang w:val="en-US" w:eastAsia="en-US" w:bidi="ar-SA"/>
      </w:rPr>
    </w:lvl>
    <w:lvl w:ilvl="5">
      <w:numFmt w:val="bullet"/>
      <w:lvlText w:val="•"/>
      <w:lvlJc w:val="left"/>
      <w:pPr>
        <w:ind w:left="6037" w:hanging="720"/>
      </w:pPr>
      <w:rPr>
        <w:rFonts w:hint="default"/>
        <w:lang w:val="en-US" w:eastAsia="en-US" w:bidi="ar-SA"/>
      </w:rPr>
    </w:lvl>
    <w:lvl w:ilvl="6">
      <w:numFmt w:val="bullet"/>
      <w:lvlText w:val="•"/>
      <w:lvlJc w:val="left"/>
      <w:pPr>
        <w:ind w:left="7012" w:hanging="720"/>
      </w:pPr>
      <w:rPr>
        <w:rFonts w:hint="default"/>
        <w:lang w:val="en-US" w:eastAsia="en-US" w:bidi="ar-SA"/>
      </w:rPr>
    </w:lvl>
    <w:lvl w:ilvl="7">
      <w:numFmt w:val="bullet"/>
      <w:lvlText w:val="•"/>
      <w:lvlJc w:val="left"/>
      <w:pPr>
        <w:ind w:left="7988" w:hanging="720"/>
      </w:pPr>
      <w:rPr>
        <w:rFonts w:hint="default"/>
        <w:lang w:val="en-US" w:eastAsia="en-US" w:bidi="ar-SA"/>
      </w:rPr>
    </w:lvl>
    <w:lvl w:ilvl="8">
      <w:numFmt w:val="bullet"/>
      <w:lvlText w:val="•"/>
      <w:lvlJc w:val="left"/>
      <w:pPr>
        <w:ind w:left="8963" w:hanging="720"/>
      </w:pPr>
      <w:rPr>
        <w:rFonts w:hint="default"/>
        <w:lang w:val="en-US" w:eastAsia="en-US" w:bidi="ar-SA"/>
      </w:rPr>
    </w:lvl>
  </w:abstractNum>
  <w:abstractNum w:abstractNumId="11" w15:restartNumberingAfterBreak="0">
    <w:nsid w:val="1D7967B6"/>
    <w:multiLevelType w:val="multilevel"/>
    <w:tmpl w:val="F1025F5C"/>
    <w:lvl w:ilvl="0">
      <w:start w:val="3"/>
      <w:numFmt w:val="decimal"/>
      <w:lvlText w:val="%1"/>
      <w:lvlJc w:val="left"/>
      <w:pPr>
        <w:ind w:left="826" w:hanging="720"/>
        <w:jc w:val="left"/>
      </w:pPr>
      <w:rPr>
        <w:rFonts w:hint="default"/>
        <w:lang w:val="en-US" w:eastAsia="en-US" w:bidi="ar-SA"/>
      </w:rPr>
    </w:lvl>
    <w:lvl w:ilvl="1">
      <w:start w:val="1"/>
      <w:numFmt w:val="decimal"/>
      <w:lvlText w:val="%1.%2"/>
      <w:lvlJc w:val="left"/>
      <w:pPr>
        <w:ind w:left="826"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30" w:hanging="720"/>
      </w:pPr>
      <w:rPr>
        <w:rFonts w:hint="default"/>
        <w:lang w:val="en-US" w:eastAsia="en-US" w:bidi="ar-SA"/>
      </w:rPr>
    </w:lvl>
    <w:lvl w:ilvl="3">
      <w:numFmt w:val="bullet"/>
      <w:lvlText w:val="•"/>
      <w:lvlJc w:val="left"/>
      <w:pPr>
        <w:ind w:left="2785" w:hanging="720"/>
      </w:pPr>
      <w:rPr>
        <w:rFonts w:hint="default"/>
        <w:lang w:val="en-US" w:eastAsia="en-US" w:bidi="ar-SA"/>
      </w:rPr>
    </w:lvl>
    <w:lvl w:ilvl="4">
      <w:numFmt w:val="bullet"/>
      <w:lvlText w:val="•"/>
      <w:lvlJc w:val="left"/>
      <w:pPr>
        <w:ind w:left="3440" w:hanging="720"/>
      </w:pPr>
      <w:rPr>
        <w:rFonts w:hint="default"/>
        <w:lang w:val="en-US" w:eastAsia="en-US" w:bidi="ar-SA"/>
      </w:rPr>
    </w:lvl>
    <w:lvl w:ilvl="5">
      <w:numFmt w:val="bullet"/>
      <w:lvlText w:val="•"/>
      <w:lvlJc w:val="left"/>
      <w:pPr>
        <w:ind w:left="4095" w:hanging="720"/>
      </w:pPr>
      <w:rPr>
        <w:rFonts w:hint="default"/>
        <w:lang w:val="en-US" w:eastAsia="en-US" w:bidi="ar-SA"/>
      </w:rPr>
    </w:lvl>
    <w:lvl w:ilvl="6">
      <w:numFmt w:val="bullet"/>
      <w:lvlText w:val="•"/>
      <w:lvlJc w:val="left"/>
      <w:pPr>
        <w:ind w:left="4750" w:hanging="720"/>
      </w:pPr>
      <w:rPr>
        <w:rFonts w:hint="default"/>
        <w:lang w:val="en-US" w:eastAsia="en-US" w:bidi="ar-SA"/>
      </w:rPr>
    </w:lvl>
    <w:lvl w:ilvl="7">
      <w:numFmt w:val="bullet"/>
      <w:lvlText w:val="•"/>
      <w:lvlJc w:val="left"/>
      <w:pPr>
        <w:ind w:left="5405" w:hanging="720"/>
      </w:pPr>
      <w:rPr>
        <w:rFonts w:hint="default"/>
        <w:lang w:val="en-US" w:eastAsia="en-US" w:bidi="ar-SA"/>
      </w:rPr>
    </w:lvl>
    <w:lvl w:ilvl="8">
      <w:numFmt w:val="bullet"/>
      <w:lvlText w:val="•"/>
      <w:lvlJc w:val="left"/>
      <w:pPr>
        <w:ind w:left="6060" w:hanging="720"/>
      </w:pPr>
      <w:rPr>
        <w:rFonts w:hint="default"/>
        <w:lang w:val="en-US" w:eastAsia="en-US" w:bidi="ar-SA"/>
      </w:rPr>
    </w:lvl>
  </w:abstractNum>
  <w:abstractNum w:abstractNumId="12" w15:restartNumberingAfterBreak="0">
    <w:nsid w:val="1E071A75"/>
    <w:multiLevelType w:val="multilevel"/>
    <w:tmpl w:val="759C501C"/>
    <w:lvl w:ilvl="0">
      <w:start w:val="2"/>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8"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7"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6" w:hanging="720"/>
      </w:pPr>
      <w:rPr>
        <w:rFonts w:hint="default"/>
        <w:lang w:val="en-US" w:eastAsia="en-US" w:bidi="ar-SA"/>
      </w:rPr>
    </w:lvl>
    <w:lvl w:ilvl="7">
      <w:numFmt w:val="bullet"/>
      <w:lvlText w:val="•"/>
      <w:lvlJc w:val="left"/>
      <w:pPr>
        <w:ind w:left="5400" w:hanging="720"/>
      </w:pPr>
      <w:rPr>
        <w:rFonts w:hint="default"/>
        <w:lang w:val="en-US" w:eastAsia="en-US" w:bidi="ar-SA"/>
      </w:rPr>
    </w:lvl>
    <w:lvl w:ilvl="8">
      <w:numFmt w:val="bullet"/>
      <w:lvlText w:val="•"/>
      <w:lvlJc w:val="left"/>
      <w:pPr>
        <w:ind w:left="6055" w:hanging="720"/>
      </w:pPr>
      <w:rPr>
        <w:rFonts w:hint="default"/>
        <w:lang w:val="en-US" w:eastAsia="en-US" w:bidi="ar-SA"/>
      </w:rPr>
    </w:lvl>
  </w:abstractNum>
  <w:abstractNum w:abstractNumId="13" w15:restartNumberingAfterBreak="0">
    <w:nsid w:val="1E5422B9"/>
    <w:multiLevelType w:val="multilevel"/>
    <w:tmpl w:val="7D8CC450"/>
    <w:lvl w:ilvl="0">
      <w:start w:val="12"/>
      <w:numFmt w:val="decimal"/>
      <w:lvlText w:val="%1"/>
      <w:lvlJc w:val="left"/>
      <w:pPr>
        <w:ind w:left="1168" w:hanging="720"/>
        <w:jc w:val="left"/>
      </w:pPr>
      <w:rPr>
        <w:rFonts w:hint="default"/>
        <w:lang w:val="en-US" w:eastAsia="en-US" w:bidi="ar-SA"/>
      </w:rPr>
    </w:lvl>
    <w:lvl w:ilvl="1">
      <w:start w:val="1"/>
      <w:numFmt w:val="decimal"/>
      <w:lvlText w:val="%1.%2"/>
      <w:lvlJc w:val="left"/>
      <w:pPr>
        <w:ind w:left="1168" w:hanging="720"/>
        <w:jc w:val="lef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3110" w:hanging="720"/>
      </w:pPr>
      <w:rPr>
        <w:rFonts w:hint="default"/>
        <w:lang w:val="en-US" w:eastAsia="en-US" w:bidi="ar-SA"/>
      </w:rPr>
    </w:lvl>
    <w:lvl w:ilvl="3">
      <w:numFmt w:val="bullet"/>
      <w:lvlText w:val="•"/>
      <w:lvlJc w:val="left"/>
      <w:pPr>
        <w:ind w:left="4086" w:hanging="720"/>
      </w:pPr>
      <w:rPr>
        <w:rFonts w:hint="default"/>
        <w:lang w:val="en-US" w:eastAsia="en-US" w:bidi="ar-SA"/>
      </w:rPr>
    </w:lvl>
    <w:lvl w:ilvl="4">
      <w:numFmt w:val="bullet"/>
      <w:lvlText w:val="•"/>
      <w:lvlJc w:val="left"/>
      <w:pPr>
        <w:ind w:left="5061" w:hanging="720"/>
      </w:pPr>
      <w:rPr>
        <w:rFonts w:hint="default"/>
        <w:lang w:val="en-US" w:eastAsia="en-US" w:bidi="ar-SA"/>
      </w:rPr>
    </w:lvl>
    <w:lvl w:ilvl="5">
      <w:numFmt w:val="bullet"/>
      <w:lvlText w:val="•"/>
      <w:lvlJc w:val="left"/>
      <w:pPr>
        <w:ind w:left="6037" w:hanging="720"/>
      </w:pPr>
      <w:rPr>
        <w:rFonts w:hint="default"/>
        <w:lang w:val="en-US" w:eastAsia="en-US" w:bidi="ar-SA"/>
      </w:rPr>
    </w:lvl>
    <w:lvl w:ilvl="6">
      <w:numFmt w:val="bullet"/>
      <w:lvlText w:val="•"/>
      <w:lvlJc w:val="left"/>
      <w:pPr>
        <w:ind w:left="7012" w:hanging="720"/>
      </w:pPr>
      <w:rPr>
        <w:rFonts w:hint="default"/>
        <w:lang w:val="en-US" w:eastAsia="en-US" w:bidi="ar-SA"/>
      </w:rPr>
    </w:lvl>
    <w:lvl w:ilvl="7">
      <w:numFmt w:val="bullet"/>
      <w:lvlText w:val="•"/>
      <w:lvlJc w:val="left"/>
      <w:pPr>
        <w:ind w:left="7988" w:hanging="720"/>
      </w:pPr>
      <w:rPr>
        <w:rFonts w:hint="default"/>
        <w:lang w:val="en-US" w:eastAsia="en-US" w:bidi="ar-SA"/>
      </w:rPr>
    </w:lvl>
    <w:lvl w:ilvl="8">
      <w:numFmt w:val="bullet"/>
      <w:lvlText w:val="•"/>
      <w:lvlJc w:val="left"/>
      <w:pPr>
        <w:ind w:left="8963" w:hanging="720"/>
      </w:pPr>
      <w:rPr>
        <w:rFonts w:hint="default"/>
        <w:lang w:val="en-US" w:eastAsia="en-US" w:bidi="ar-SA"/>
      </w:rPr>
    </w:lvl>
  </w:abstractNum>
  <w:abstractNum w:abstractNumId="14" w15:restartNumberingAfterBreak="0">
    <w:nsid w:val="1E5D1902"/>
    <w:multiLevelType w:val="hybridMultilevel"/>
    <w:tmpl w:val="2CB43AF0"/>
    <w:lvl w:ilvl="0" w:tplc="995A8E4C">
      <w:numFmt w:val="bullet"/>
      <w:lvlText w:val=""/>
      <w:lvlJc w:val="left"/>
      <w:pPr>
        <w:ind w:left="1888" w:hanging="360"/>
      </w:pPr>
      <w:rPr>
        <w:rFonts w:ascii="Symbol" w:eastAsia="Symbol" w:hAnsi="Symbol" w:cs="Symbol" w:hint="default"/>
        <w:b w:val="0"/>
        <w:bCs w:val="0"/>
        <w:i w:val="0"/>
        <w:iCs w:val="0"/>
        <w:spacing w:val="0"/>
        <w:w w:val="100"/>
        <w:sz w:val="22"/>
        <w:szCs w:val="22"/>
        <w:lang w:val="en-US" w:eastAsia="en-US" w:bidi="ar-SA"/>
      </w:rPr>
    </w:lvl>
    <w:lvl w:ilvl="1" w:tplc="A300BAC8">
      <w:numFmt w:val="bullet"/>
      <w:lvlText w:val="•"/>
      <w:lvlJc w:val="left"/>
      <w:pPr>
        <w:ind w:left="2783" w:hanging="360"/>
      </w:pPr>
      <w:rPr>
        <w:rFonts w:hint="default"/>
        <w:lang w:val="en-US" w:eastAsia="en-US" w:bidi="ar-SA"/>
      </w:rPr>
    </w:lvl>
    <w:lvl w:ilvl="2" w:tplc="022823F8">
      <w:numFmt w:val="bullet"/>
      <w:lvlText w:val="•"/>
      <w:lvlJc w:val="left"/>
      <w:pPr>
        <w:ind w:left="3686" w:hanging="360"/>
      </w:pPr>
      <w:rPr>
        <w:rFonts w:hint="default"/>
        <w:lang w:val="en-US" w:eastAsia="en-US" w:bidi="ar-SA"/>
      </w:rPr>
    </w:lvl>
    <w:lvl w:ilvl="3" w:tplc="32869B5E">
      <w:numFmt w:val="bullet"/>
      <w:lvlText w:val="•"/>
      <w:lvlJc w:val="left"/>
      <w:pPr>
        <w:ind w:left="4590" w:hanging="360"/>
      </w:pPr>
      <w:rPr>
        <w:rFonts w:hint="default"/>
        <w:lang w:val="en-US" w:eastAsia="en-US" w:bidi="ar-SA"/>
      </w:rPr>
    </w:lvl>
    <w:lvl w:ilvl="4" w:tplc="FBC2F91A">
      <w:numFmt w:val="bullet"/>
      <w:lvlText w:val="•"/>
      <w:lvlJc w:val="left"/>
      <w:pPr>
        <w:ind w:left="5493" w:hanging="360"/>
      </w:pPr>
      <w:rPr>
        <w:rFonts w:hint="default"/>
        <w:lang w:val="en-US" w:eastAsia="en-US" w:bidi="ar-SA"/>
      </w:rPr>
    </w:lvl>
    <w:lvl w:ilvl="5" w:tplc="F3A0FC30">
      <w:numFmt w:val="bullet"/>
      <w:lvlText w:val="•"/>
      <w:lvlJc w:val="left"/>
      <w:pPr>
        <w:ind w:left="6397" w:hanging="360"/>
      </w:pPr>
      <w:rPr>
        <w:rFonts w:hint="default"/>
        <w:lang w:val="en-US" w:eastAsia="en-US" w:bidi="ar-SA"/>
      </w:rPr>
    </w:lvl>
    <w:lvl w:ilvl="6" w:tplc="440C09E8">
      <w:numFmt w:val="bullet"/>
      <w:lvlText w:val="•"/>
      <w:lvlJc w:val="left"/>
      <w:pPr>
        <w:ind w:left="7300" w:hanging="360"/>
      </w:pPr>
      <w:rPr>
        <w:rFonts w:hint="default"/>
        <w:lang w:val="en-US" w:eastAsia="en-US" w:bidi="ar-SA"/>
      </w:rPr>
    </w:lvl>
    <w:lvl w:ilvl="7" w:tplc="80EA0328">
      <w:numFmt w:val="bullet"/>
      <w:lvlText w:val="•"/>
      <w:lvlJc w:val="left"/>
      <w:pPr>
        <w:ind w:left="8204" w:hanging="360"/>
      </w:pPr>
      <w:rPr>
        <w:rFonts w:hint="default"/>
        <w:lang w:val="en-US" w:eastAsia="en-US" w:bidi="ar-SA"/>
      </w:rPr>
    </w:lvl>
    <w:lvl w:ilvl="8" w:tplc="5DEA591C">
      <w:numFmt w:val="bullet"/>
      <w:lvlText w:val="•"/>
      <w:lvlJc w:val="left"/>
      <w:pPr>
        <w:ind w:left="9107" w:hanging="360"/>
      </w:pPr>
      <w:rPr>
        <w:rFonts w:hint="default"/>
        <w:lang w:val="en-US" w:eastAsia="en-US" w:bidi="ar-SA"/>
      </w:rPr>
    </w:lvl>
  </w:abstractNum>
  <w:abstractNum w:abstractNumId="15" w15:restartNumberingAfterBreak="0">
    <w:nsid w:val="243A0A03"/>
    <w:multiLevelType w:val="hybridMultilevel"/>
    <w:tmpl w:val="6854C342"/>
    <w:lvl w:ilvl="0" w:tplc="4A54F4A8">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71E600B4">
      <w:numFmt w:val="bullet"/>
      <w:lvlText w:val="•"/>
      <w:lvlJc w:val="left"/>
      <w:pPr>
        <w:ind w:left="1150" w:hanging="360"/>
      </w:pPr>
      <w:rPr>
        <w:rFonts w:hint="default"/>
        <w:lang w:val="en-US" w:eastAsia="en-US" w:bidi="ar-SA"/>
      </w:rPr>
    </w:lvl>
    <w:lvl w:ilvl="2" w:tplc="52CA6F46">
      <w:numFmt w:val="bullet"/>
      <w:lvlText w:val="•"/>
      <w:lvlJc w:val="left"/>
      <w:pPr>
        <w:ind w:left="1841" w:hanging="360"/>
      </w:pPr>
      <w:rPr>
        <w:rFonts w:hint="default"/>
        <w:lang w:val="en-US" w:eastAsia="en-US" w:bidi="ar-SA"/>
      </w:rPr>
    </w:lvl>
    <w:lvl w:ilvl="3" w:tplc="667E6BCA">
      <w:numFmt w:val="bullet"/>
      <w:lvlText w:val="•"/>
      <w:lvlJc w:val="left"/>
      <w:pPr>
        <w:ind w:left="2531" w:hanging="360"/>
      </w:pPr>
      <w:rPr>
        <w:rFonts w:hint="default"/>
        <w:lang w:val="en-US" w:eastAsia="en-US" w:bidi="ar-SA"/>
      </w:rPr>
    </w:lvl>
    <w:lvl w:ilvl="4" w:tplc="A850A8DC">
      <w:numFmt w:val="bullet"/>
      <w:lvlText w:val="•"/>
      <w:lvlJc w:val="left"/>
      <w:pPr>
        <w:ind w:left="3222" w:hanging="360"/>
      </w:pPr>
      <w:rPr>
        <w:rFonts w:hint="default"/>
        <w:lang w:val="en-US" w:eastAsia="en-US" w:bidi="ar-SA"/>
      </w:rPr>
    </w:lvl>
    <w:lvl w:ilvl="5" w:tplc="7B70DBE6">
      <w:numFmt w:val="bullet"/>
      <w:lvlText w:val="•"/>
      <w:lvlJc w:val="left"/>
      <w:pPr>
        <w:ind w:left="3912" w:hanging="360"/>
      </w:pPr>
      <w:rPr>
        <w:rFonts w:hint="default"/>
        <w:lang w:val="en-US" w:eastAsia="en-US" w:bidi="ar-SA"/>
      </w:rPr>
    </w:lvl>
    <w:lvl w:ilvl="6" w:tplc="8800F1FC">
      <w:numFmt w:val="bullet"/>
      <w:lvlText w:val="•"/>
      <w:lvlJc w:val="left"/>
      <w:pPr>
        <w:ind w:left="4603" w:hanging="360"/>
      </w:pPr>
      <w:rPr>
        <w:rFonts w:hint="default"/>
        <w:lang w:val="en-US" w:eastAsia="en-US" w:bidi="ar-SA"/>
      </w:rPr>
    </w:lvl>
    <w:lvl w:ilvl="7" w:tplc="14C41EAA">
      <w:numFmt w:val="bullet"/>
      <w:lvlText w:val="•"/>
      <w:lvlJc w:val="left"/>
      <w:pPr>
        <w:ind w:left="5293" w:hanging="360"/>
      </w:pPr>
      <w:rPr>
        <w:rFonts w:hint="default"/>
        <w:lang w:val="en-US" w:eastAsia="en-US" w:bidi="ar-SA"/>
      </w:rPr>
    </w:lvl>
    <w:lvl w:ilvl="8" w:tplc="C3AE7C08">
      <w:numFmt w:val="bullet"/>
      <w:lvlText w:val="•"/>
      <w:lvlJc w:val="left"/>
      <w:pPr>
        <w:ind w:left="5984" w:hanging="360"/>
      </w:pPr>
      <w:rPr>
        <w:rFonts w:hint="default"/>
        <w:lang w:val="en-US" w:eastAsia="en-US" w:bidi="ar-SA"/>
      </w:rPr>
    </w:lvl>
  </w:abstractNum>
  <w:abstractNum w:abstractNumId="16" w15:restartNumberingAfterBreak="0">
    <w:nsid w:val="2583561C"/>
    <w:multiLevelType w:val="multilevel"/>
    <w:tmpl w:val="94502E64"/>
    <w:lvl w:ilvl="0">
      <w:start w:val="6"/>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9"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8"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7" w:hanging="720"/>
      </w:pPr>
      <w:rPr>
        <w:rFonts w:hint="default"/>
        <w:lang w:val="en-US" w:eastAsia="en-US" w:bidi="ar-SA"/>
      </w:rPr>
    </w:lvl>
    <w:lvl w:ilvl="7">
      <w:numFmt w:val="bullet"/>
      <w:lvlText w:val="•"/>
      <w:lvlJc w:val="left"/>
      <w:pPr>
        <w:ind w:left="5401" w:hanging="720"/>
      </w:pPr>
      <w:rPr>
        <w:rFonts w:hint="default"/>
        <w:lang w:val="en-US" w:eastAsia="en-US" w:bidi="ar-SA"/>
      </w:rPr>
    </w:lvl>
    <w:lvl w:ilvl="8">
      <w:numFmt w:val="bullet"/>
      <w:lvlText w:val="•"/>
      <w:lvlJc w:val="left"/>
      <w:pPr>
        <w:ind w:left="6056" w:hanging="720"/>
      </w:pPr>
      <w:rPr>
        <w:rFonts w:hint="default"/>
        <w:lang w:val="en-US" w:eastAsia="en-US" w:bidi="ar-SA"/>
      </w:rPr>
    </w:lvl>
  </w:abstractNum>
  <w:abstractNum w:abstractNumId="17" w15:restartNumberingAfterBreak="0">
    <w:nsid w:val="265009D0"/>
    <w:multiLevelType w:val="hybridMultilevel"/>
    <w:tmpl w:val="2EB67C1E"/>
    <w:lvl w:ilvl="0" w:tplc="0C740590">
      <w:start w:val="1"/>
      <w:numFmt w:val="decimal"/>
      <w:lvlText w:val="%1."/>
      <w:lvlJc w:val="left"/>
      <w:pPr>
        <w:ind w:left="1168" w:hanging="360"/>
        <w:jc w:val="left"/>
      </w:pPr>
      <w:rPr>
        <w:rFonts w:ascii="Arial MT" w:eastAsia="Arial MT" w:hAnsi="Arial MT" w:cs="Arial MT" w:hint="default"/>
        <w:b w:val="0"/>
        <w:bCs w:val="0"/>
        <w:i w:val="0"/>
        <w:iCs w:val="0"/>
        <w:spacing w:val="-1"/>
        <w:w w:val="100"/>
        <w:sz w:val="22"/>
        <w:szCs w:val="22"/>
        <w:lang w:val="en-US" w:eastAsia="en-US" w:bidi="ar-SA"/>
      </w:rPr>
    </w:lvl>
    <w:lvl w:ilvl="1" w:tplc="CFFED178">
      <w:numFmt w:val="bullet"/>
      <w:lvlText w:val="•"/>
      <w:lvlJc w:val="left"/>
      <w:pPr>
        <w:ind w:left="2135" w:hanging="360"/>
      </w:pPr>
      <w:rPr>
        <w:rFonts w:hint="default"/>
        <w:lang w:val="en-US" w:eastAsia="en-US" w:bidi="ar-SA"/>
      </w:rPr>
    </w:lvl>
    <w:lvl w:ilvl="2" w:tplc="96301A96">
      <w:numFmt w:val="bullet"/>
      <w:lvlText w:val="•"/>
      <w:lvlJc w:val="left"/>
      <w:pPr>
        <w:ind w:left="3110" w:hanging="360"/>
      </w:pPr>
      <w:rPr>
        <w:rFonts w:hint="default"/>
        <w:lang w:val="en-US" w:eastAsia="en-US" w:bidi="ar-SA"/>
      </w:rPr>
    </w:lvl>
    <w:lvl w:ilvl="3" w:tplc="4E686E24">
      <w:numFmt w:val="bullet"/>
      <w:lvlText w:val="•"/>
      <w:lvlJc w:val="left"/>
      <w:pPr>
        <w:ind w:left="4086" w:hanging="360"/>
      </w:pPr>
      <w:rPr>
        <w:rFonts w:hint="default"/>
        <w:lang w:val="en-US" w:eastAsia="en-US" w:bidi="ar-SA"/>
      </w:rPr>
    </w:lvl>
    <w:lvl w:ilvl="4" w:tplc="B8BC8008">
      <w:numFmt w:val="bullet"/>
      <w:lvlText w:val="•"/>
      <w:lvlJc w:val="left"/>
      <w:pPr>
        <w:ind w:left="5061" w:hanging="360"/>
      </w:pPr>
      <w:rPr>
        <w:rFonts w:hint="default"/>
        <w:lang w:val="en-US" w:eastAsia="en-US" w:bidi="ar-SA"/>
      </w:rPr>
    </w:lvl>
    <w:lvl w:ilvl="5" w:tplc="3C060126">
      <w:numFmt w:val="bullet"/>
      <w:lvlText w:val="•"/>
      <w:lvlJc w:val="left"/>
      <w:pPr>
        <w:ind w:left="6037" w:hanging="360"/>
      </w:pPr>
      <w:rPr>
        <w:rFonts w:hint="default"/>
        <w:lang w:val="en-US" w:eastAsia="en-US" w:bidi="ar-SA"/>
      </w:rPr>
    </w:lvl>
    <w:lvl w:ilvl="6" w:tplc="4EAA39A8">
      <w:numFmt w:val="bullet"/>
      <w:lvlText w:val="•"/>
      <w:lvlJc w:val="left"/>
      <w:pPr>
        <w:ind w:left="7012" w:hanging="360"/>
      </w:pPr>
      <w:rPr>
        <w:rFonts w:hint="default"/>
        <w:lang w:val="en-US" w:eastAsia="en-US" w:bidi="ar-SA"/>
      </w:rPr>
    </w:lvl>
    <w:lvl w:ilvl="7" w:tplc="5F70AE44">
      <w:numFmt w:val="bullet"/>
      <w:lvlText w:val="•"/>
      <w:lvlJc w:val="left"/>
      <w:pPr>
        <w:ind w:left="7988" w:hanging="360"/>
      </w:pPr>
      <w:rPr>
        <w:rFonts w:hint="default"/>
        <w:lang w:val="en-US" w:eastAsia="en-US" w:bidi="ar-SA"/>
      </w:rPr>
    </w:lvl>
    <w:lvl w:ilvl="8" w:tplc="D788F69E">
      <w:numFmt w:val="bullet"/>
      <w:lvlText w:val="•"/>
      <w:lvlJc w:val="left"/>
      <w:pPr>
        <w:ind w:left="8963" w:hanging="360"/>
      </w:pPr>
      <w:rPr>
        <w:rFonts w:hint="default"/>
        <w:lang w:val="en-US" w:eastAsia="en-US" w:bidi="ar-SA"/>
      </w:rPr>
    </w:lvl>
  </w:abstractNum>
  <w:abstractNum w:abstractNumId="18" w15:restartNumberingAfterBreak="0">
    <w:nsid w:val="26CD3379"/>
    <w:multiLevelType w:val="multilevel"/>
    <w:tmpl w:val="BF2A2B3A"/>
    <w:lvl w:ilvl="0">
      <w:start w:val="1"/>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9"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8"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7" w:hanging="720"/>
      </w:pPr>
      <w:rPr>
        <w:rFonts w:hint="default"/>
        <w:lang w:val="en-US" w:eastAsia="en-US" w:bidi="ar-SA"/>
      </w:rPr>
    </w:lvl>
    <w:lvl w:ilvl="7">
      <w:numFmt w:val="bullet"/>
      <w:lvlText w:val="•"/>
      <w:lvlJc w:val="left"/>
      <w:pPr>
        <w:ind w:left="5401" w:hanging="720"/>
      </w:pPr>
      <w:rPr>
        <w:rFonts w:hint="default"/>
        <w:lang w:val="en-US" w:eastAsia="en-US" w:bidi="ar-SA"/>
      </w:rPr>
    </w:lvl>
    <w:lvl w:ilvl="8">
      <w:numFmt w:val="bullet"/>
      <w:lvlText w:val="•"/>
      <w:lvlJc w:val="left"/>
      <w:pPr>
        <w:ind w:left="6056" w:hanging="720"/>
      </w:pPr>
      <w:rPr>
        <w:rFonts w:hint="default"/>
        <w:lang w:val="en-US" w:eastAsia="en-US" w:bidi="ar-SA"/>
      </w:rPr>
    </w:lvl>
  </w:abstractNum>
  <w:abstractNum w:abstractNumId="19" w15:restartNumberingAfterBreak="0">
    <w:nsid w:val="280D42A8"/>
    <w:multiLevelType w:val="multilevel"/>
    <w:tmpl w:val="D8EC6D42"/>
    <w:lvl w:ilvl="0">
      <w:start w:val="3"/>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897" w:hanging="720"/>
      </w:pPr>
      <w:rPr>
        <w:rFonts w:hint="default"/>
        <w:lang w:val="en-US" w:eastAsia="en-US" w:bidi="ar-SA"/>
      </w:rPr>
    </w:lvl>
    <w:lvl w:ilvl="3">
      <w:numFmt w:val="bullet"/>
      <w:lvlText w:val="•"/>
      <w:lvlJc w:val="left"/>
      <w:pPr>
        <w:ind w:left="2436" w:hanging="720"/>
      </w:pPr>
      <w:rPr>
        <w:rFonts w:hint="default"/>
        <w:lang w:val="en-US" w:eastAsia="en-US" w:bidi="ar-SA"/>
      </w:rPr>
    </w:lvl>
    <w:lvl w:ilvl="4">
      <w:numFmt w:val="bullet"/>
      <w:lvlText w:val="•"/>
      <w:lvlJc w:val="left"/>
      <w:pPr>
        <w:ind w:left="2974" w:hanging="720"/>
      </w:pPr>
      <w:rPr>
        <w:rFonts w:hint="default"/>
        <w:lang w:val="en-US" w:eastAsia="en-US" w:bidi="ar-SA"/>
      </w:rPr>
    </w:lvl>
    <w:lvl w:ilvl="5">
      <w:numFmt w:val="bullet"/>
      <w:lvlText w:val="•"/>
      <w:lvlJc w:val="left"/>
      <w:pPr>
        <w:ind w:left="3513" w:hanging="720"/>
      </w:pPr>
      <w:rPr>
        <w:rFonts w:hint="default"/>
        <w:lang w:val="en-US" w:eastAsia="en-US" w:bidi="ar-SA"/>
      </w:rPr>
    </w:lvl>
    <w:lvl w:ilvl="6">
      <w:numFmt w:val="bullet"/>
      <w:lvlText w:val="•"/>
      <w:lvlJc w:val="left"/>
      <w:pPr>
        <w:ind w:left="4052" w:hanging="720"/>
      </w:pPr>
      <w:rPr>
        <w:rFonts w:hint="default"/>
        <w:lang w:val="en-US" w:eastAsia="en-US" w:bidi="ar-SA"/>
      </w:rPr>
    </w:lvl>
    <w:lvl w:ilvl="7">
      <w:numFmt w:val="bullet"/>
      <w:lvlText w:val="•"/>
      <w:lvlJc w:val="left"/>
      <w:pPr>
        <w:ind w:left="4590" w:hanging="720"/>
      </w:pPr>
      <w:rPr>
        <w:rFonts w:hint="default"/>
        <w:lang w:val="en-US" w:eastAsia="en-US" w:bidi="ar-SA"/>
      </w:rPr>
    </w:lvl>
    <w:lvl w:ilvl="8">
      <w:numFmt w:val="bullet"/>
      <w:lvlText w:val="•"/>
      <w:lvlJc w:val="left"/>
      <w:pPr>
        <w:ind w:left="5129" w:hanging="720"/>
      </w:pPr>
      <w:rPr>
        <w:rFonts w:hint="default"/>
        <w:lang w:val="en-US" w:eastAsia="en-US" w:bidi="ar-SA"/>
      </w:rPr>
    </w:lvl>
  </w:abstractNum>
  <w:abstractNum w:abstractNumId="20" w15:restartNumberingAfterBreak="0">
    <w:nsid w:val="3109739A"/>
    <w:multiLevelType w:val="multilevel"/>
    <w:tmpl w:val="44C81AAA"/>
    <w:lvl w:ilvl="0">
      <w:start w:val="4"/>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8"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7"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6" w:hanging="720"/>
      </w:pPr>
      <w:rPr>
        <w:rFonts w:hint="default"/>
        <w:lang w:val="en-US" w:eastAsia="en-US" w:bidi="ar-SA"/>
      </w:rPr>
    </w:lvl>
    <w:lvl w:ilvl="7">
      <w:numFmt w:val="bullet"/>
      <w:lvlText w:val="•"/>
      <w:lvlJc w:val="left"/>
      <w:pPr>
        <w:ind w:left="5400" w:hanging="720"/>
      </w:pPr>
      <w:rPr>
        <w:rFonts w:hint="default"/>
        <w:lang w:val="en-US" w:eastAsia="en-US" w:bidi="ar-SA"/>
      </w:rPr>
    </w:lvl>
    <w:lvl w:ilvl="8">
      <w:numFmt w:val="bullet"/>
      <w:lvlText w:val="•"/>
      <w:lvlJc w:val="left"/>
      <w:pPr>
        <w:ind w:left="6055" w:hanging="720"/>
      </w:pPr>
      <w:rPr>
        <w:rFonts w:hint="default"/>
        <w:lang w:val="en-US" w:eastAsia="en-US" w:bidi="ar-SA"/>
      </w:rPr>
    </w:lvl>
  </w:abstractNum>
  <w:abstractNum w:abstractNumId="21" w15:restartNumberingAfterBreak="0">
    <w:nsid w:val="32372AF4"/>
    <w:multiLevelType w:val="hybridMultilevel"/>
    <w:tmpl w:val="3244C948"/>
    <w:lvl w:ilvl="0" w:tplc="4C1ACE7C">
      <w:numFmt w:val="bullet"/>
      <w:lvlText w:val=""/>
      <w:lvlJc w:val="left"/>
      <w:pPr>
        <w:ind w:left="1168" w:hanging="360"/>
      </w:pPr>
      <w:rPr>
        <w:rFonts w:ascii="Symbol" w:eastAsia="Symbol" w:hAnsi="Symbol" w:cs="Symbol" w:hint="default"/>
        <w:b w:val="0"/>
        <w:bCs w:val="0"/>
        <w:i w:val="0"/>
        <w:iCs w:val="0"/>
        <w:spacing w:val="0"/>
        <w:w w:val="100"/>
        <w:sz w:val="22"/>
        <w:szCs w:val="22"/>
        <w:lang w:val="en-US" w:eastAsia="en-US" w:bidi="ar-SA"/>
      </w:rPr>
    </w:lvl>
    <w:lvl w:ilvl="1" w:tplc="E5E66848">
      <w:numFmt w:val="bullet"/>
      <w:lvlText w:val="•"/>
      <w:lvlJc w:val="left"/>
      <w:pPr>
        <w:ind w:left="2135" w:hanging="360"/>
      </w:pPr>
      <w:rPr>
        <w:rFonts w:hint="default"/>
        <w:lang w:val="en-US" w:eastAsia="en-US" w:bidi="ar-SA"/>
      </w:rPr>
    </w:lvl>
    <w:lvl w:ilvl="2" w:tplc="F8D230CE">
      <w:numFmt w:val="bullet"/>
      <w:lvlText w:val="•"/>
      <w:lvlJc w:val="left"/>
      <w:pPr>
        <w:ind w:left="3110" w:hanging="360"/>
      </w:pPr>
      <w:rPr>
        <w:rFonts w:hint="default"/>
        <w:lang w:val="en-US" w:eastAsia="en-US" w:bidi="ar-SA"/>
      </w:rPr>
    </w:lvl>
    <w:lvl w:ilvl="3" w:tplc="CC70822E">
      <w:numFmt w:val="bullet"/>
      <w:lvlText w:val="•"/>
      <w:lvlJc w:val="left"/>
      <w:pPr>
        <w:ind w:left="4086" w:hanging="360"/>
      </w:pPr>
      <w:rPr>
        <w:rFonts w:hint="default"/>
        <w:lang w:val="en-US" w:eastAsia="en-US" w:bidi="ar-SA"/>
      </w:rPr>
    </w:lvl>
    <w:lvl w:ilvl="4" w:tplc="9FD4F5FC">
      <w:numFmt w:val="bullet"/>
      <w:lvlText w:val="•"/>
      <w:lvlJc w:val="left"/>
      <w:pPr>
        <w:ind w:left="5061" w:hanging="360"/>
      </w:pPr>
      <w:rPr>
        <w:rFonts w:hint="default"/>
        <w:lang w:val="en-US" w:eastAsia="en-US" w:bidi="ar-SA"/>
      </w:rPr>
    </w:lvl>
    <w:lvl w:ilvl="5" w:tplc="4EF68FB8">
      <w:numFmt w:val="bullet"/>
      <w:lvlText w:val="•"/>
      <w:lvlJc w:val="left"/>
      <w:pPr>
        <w:ind w:left="6037" w:hanging="360"/>
      </w:pPr>
      <w:rPr>
        <w:rFonts w:hint="default"/>
        <w:lang w:val="en-US" w:eastAsia="en-US" w:bidi="ar-SA"/>
      </w:rPr>
    </w:lvl>
    <w:lvl w:ilvl="6" w:tplc="20887ACA">
      <w:numFmt w:val="bullet"/>
      <w:lvlText w:val="•"/>
      <w:lvlJc w:val="left"/>
      <w:pPr>
        <w:ind w:left="7012" w:hanging="360"/>
      </w:pPr>
      <w:rPr>
        <w:rFonts w:hint="default"/>
        <w:lang w:val="en-US" w:eastAsia="en-US" w:bidi="ar-SA"/>
      </w:rPr>
    </w:lvl>
    <w:lvl w:ilvl="7" w:tplc="F67ECF86">
      <w:numFmt w:val="bullet"/>
      <w:lvlText w:val="•"/>
      <w:lvlJc w:val="left"/>
      <w:pPr>
        <w:ind w:left="7988" w:hanging="360"/>
      </w:pPr>
      <w:rPr>
        <w:rFonts w:hint="default"/>
        <w:lang w:val="en-US" w:eastAsia="en-US" w:bidi="ar-SA"/>
      </w:rPr>
    </w:lvl>
    <w:lvl w:ilvl="8" w:tplc="DB805052">
      <w:numFmt w:val="bullet"/>
      <w:lvlText w:val="•"/>
      <w:lvlJc w:val="left"/>
      <w:pPr>
        <w:ind w:left="8963" w:hanging="360"/>
      </w:pPr>
      <w:rPr>
        <w:rFonts w:hint="default"/>
        <w:lang w:val="en-US" w:eastAsia="en-US" w:bidi="ar-SA"/>
      </w:rPr>
    </w:lvl>
  </w:abstractNum>
  <w:abstractNum w:abstractNumId="22" w15:restartNumberingAfterBreak="0">
    <w:nsid w:val="331E42F5"/>
    <w:multiLevelType w:val="multilevel"/>
    <w:tmpl w:val="F028B0BA"/>
    <w:lvl w:ilvl="0">
      <w:start w:val="4"/>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8"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7"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6" w:hanging="720"/>
      </w:pPr>
      <w:rPr>
        <w:rFonts w:hint="default"/>
        <w:lang w:val="en-US" w:eastAsia="en-US" w:bidi="ar-SA"/>
      </w:rPr>
    </w:lvl>
    <w:lvl w:ilvl="7">
      <w:numFmt w:val="bullet"/>
      <w:lvlText w:val="•"/>
      <w:lvlJc w:val="left"/>
      <w:pPr>
        <w:ind w:left="5400" w:hanging="720"/>
      </w:pPr>
      <w:rPr>
        <w:rFonts w:hint="default"/>
        <w:lang w:val="en-US" w:eastAsia="en-US" w:bidi="ar-SA"/>
      </w:rPr>
    </w:lvl>
    <w:lvl w:ilvl="8">
      <w:numFmt w:val="bullet"/>
      <w:lvlText w:val="•"/>
      <w:lvlJc w:val="left"/>
      <w:pPr>
        <w:ind w:left="6055" w:hanging="720"/>
      </w:pPr>
      <w:rPr>
        <w:rFonts w:hint="default"/>
        <w:lang w:val="en-US" w:eastAsia="en-US" w:bidi="ar-SA"/>
      </w:rPr>
    </w:lvl>
  </w:abstractNum>
  <w:abstractNum w:abstractNumId="23" w15:restartNumberingAfterBreak="0">
    <w:nsid w:val="352D45E9"/>
    <w:multiLevelType w:val="multilevel"/>
    <w:tmpl w:val="95F4231A"/>
    <w:lvl w:ilvl="0">
      <w:start w:val="3"/>
      <w:numFmt w:val="decimal"/>
      <w:lvlText w:val="%1"/>
      <w:lvlJc w:val="left"/>
      <w:pPr>
        <w:ind w:left="826" w:hanging="720"/>
        <w:jc w:val="left"/>
      </w:pPr>
      <w:rPr>
        <w:rFonts w:hint="default"/>
        <w:lang w:val="en-US" w:eastAsia="en-US" w:bidi="ar-SA"/>
      </w:rPr>
    </w:lvl>
    <w:lvl w:ilvl="1">
      <w:start w:val="1"/>
      <w:numFmt w:val="decimal"/>
      <w:lvlText w:val="%1.%2"/>
      <w:lvlJc w:val="left"/>
      <w:pPr>
        <w:ind w:left="826"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30" w:hanging="720"/>
      </w:pPr>
      <w:rPr>
        <w:rFonts w:hint="default"/>
        <w:lang w:val="en-US" w:eastAsia="en-US" w:bidi="ar-SA"/>
      </w:rPr>
    </w:lvl>
    <w:lvl w:ilvl="3">
      <w:numFmt w:val="bullet"/>
      <w:lvlText w:val="•"/>
      <w:lvlJc w:val="left"/>
      <w:pPr>
        <w:ind w:left="2785" w:hanging="720"/>
      </w:pPr>
      <w:rPr>
        <w:rFonts w:hint="default"/>
        <w:lang w:val="en-US" w:eastAsia="en-US" w:bidi="ar-SA"/>
      </w:rPr>
    </w:lvl>
    <w:lvl w:ilvl="4">
      <w:numFmt w:val="bullet"/>
      <w:lvlText w:val="•"/>
      <w:lvlJc w:val="left"/>
      <w:pPr>
        <w:ind w:left="3440" w:hanging="720"/>
      </w:pPr>
      <w:rPr>
        <w:rFonts w:hint="default"/>
        <w:lang w:val="en-US" w:eastAsia="en-US" w:bidi="ar-SA"/>
      </w:rPr>
    </w:lvl>
    <w:lvl w:ilvl="5">
      <w:numFmt w:val="bullet"/>
      <w:lvlText w:val="•"/>
      <w:lvlJc w:val="left"/>
      <w:pPr>
        <w:ind w:left="4095" w:hanging="720"/>
      </w:pPr>
      <w:rPr>
        <w:rFonts w:hint="default"/>
        <w:lang w:val="en-US" w:eastAsia="en-US" w:bidi="ar-SA"/>
      </w:rPr>
    </w:lvl>
    <w:lvl w:ilvl="6">
      <w:numFmt w:val="bullet"/>
      <w:lvlText w:val="•"/>
      <w:lvlJc w:val="left"/>
      <w:pPr>
        <w:ind w:left="4750" w:hanging="720"/>
      </w:pPr>
      <w:rPr>
        <w:rFonts w:hint="default"/>
        <w:lang w:val="en-US" w:eastAsia="en-US" w:bidi="ar-SA"/>
      </w:rPr>
    </w:lvl>
    <w:lvl w:ilvl="7">
      <w:numFmt w:val="bullet"/>
      <w:lvlText w:val="•"/>
      <w:lvlJc w:val="left"/>
      <w:pPr>
        <w:ind w:left="5405" w:hanging="720"/>
      </w:pPr>
      <w:rPr>
        <w:rFonts w:hint="default"/>
        <w:lang w:val="en-US" w:eastAsia="en-US" w:bidi="ar-SA"/>
      </w:rPr>
    </w:lvl>
    <w:lvl w:ilvl="8">
      <w:numFmt w:val="bullet"/>
      <w:lvlText w:val="•"/>
      <w:lvlJc w:val="left"/>
      <w:pPr>
        <w:ind w:left="6060" w:hanging="720"/>
      </w:pPr>
      <w:rPr>
        <w:rFonts w:hint="default"/>
        <w:lang w:val="en-US" w:eastAsia="en-US" w:bidi="ar-SA"/>
      </w:rPr>
    </w:lvl>
  </w:abstractNum>
  <w:abstractNum w:abstractNumId="24" w15:restartNumberingAfterBreak="0">
    <w:nsid w:val="378E0033"/>
    <w:multiLevelType w:val="multilevel"/>
    <w:tmpl w:val="98C427D6"/>
    <w:lvl w:ilvl="0">
      <w:start w:val="3"/>
      <w:numFmt w:val="decimal"/>
      <w:lvlText w:val="%1"/>
      <w:lvlJc w:val="left"/>
      <w:pPr>
        <w:ind w:left="1168" w:hanging="720"/>
        <w:jc w:val="left"/>
      </w:pPr>
      <w:rPr>
        <w:rFonts w:hint="default"/>
        <w:lang w:val="en-US" w:eastAsia="en-US" w:bidi="ar-SA"/>
      </w:rPr>
    </w:lvl>
    <w:lvl w:ilvl="1">
      <w:start w:val="1"/>
      <w:numFmt w:val="decimal"/>
      <w:lvlText w:val="%1.%2"/>
      <w:lvlJc w:val="left"/>
      <w:pPr>
        <w:ind w:left="1168"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3110" w:hanging="720"/>
      </w:pPr>
      <w:rPr>
        <w:rFonts w:hint="default"/>
        <w:lang w:val="en-US" w:eastAsia="en-US" w:bidi="ar-SA"/>
      </w:rPr>
    </w:lvl>
    <w:lvl w:ilvl="3">
      <w:numFmt w:val="bullet"/>
      <w:lvlText w:val="•"/>
      <w:lvlJc w:val="left"/>
      <w:pPr>
        <w:ind w:left="4086" w:hanging="720"/>
      </w:pPr>
      <w:rPr>
        <w:rFonts w:hint="default"/>
        <w:lang w:val="en-US" w:eastAsia="en-US" w:bidi="ar-SA"/>
      </w:rPr>
    </w:lvl>
    <w:lvl w:ilvl="4">
      <w:numFmt w:val="bullet"/>
      <w:lvlText w:val="•"/>
      <w:lvlJc w:val="left"/>
      <w:pPr>
        <w:ind w:left="5061" w:hanging="720"/>
      </w:pPr>
      <w:rPr>
        <w:rFonts w:hint="default"/>
        <w:lang w:val="en-US" w:eastAsia="en-US" w:bidi="ar-SA"/>
      </w:rPr>
    </w:lvl>
    <w:lvl w:ilvl="5">
      <w:numFmt w:val="bullet"/>
      <w:lvlText w:val="•"/>
      <w:lvlJc w:val="left"/>
      <w:pPr>
        <w:ind w:left="6037" w:hanging="720"/>
      </w:pPr>
      <w:rPr>
        <w:rFonts w:hint="default"/>
        <w:lang w:val="en-US" w:eastAsia="en-US" w:bidi="ar-SA"/>
      </w:rPr>
    </w:lvl>
    <w:lvl w:ilvl="6">
      <w:numFmt w:val="bullet"/>
      <w:lvlText w:val="•"/>
      <w:lvlJc w:val="left"/>
      <w:pPr>
        <w:ind w:left="7012" w:hanging="720"/>
      </w:pPr>
      <w:rPr>
        <w:rFonts w:hint="default"/>
        <w:lang w:val="en-US" w:eastAsia="en-US" w:bidi="ar-SA"/>
      </w:rPr>
    </w:lvl>
    <w:lvl w:ilvl="7">
      <w:numFmt w:val="bullet"/>
      <w:lvlText w:val="•"/>
      <w:lvlJc w:val="left"/>
      <w:pPr>
        <w:ind w:left="7988" w:hanging="720"/>
      </w:pPr>
      <w:rPr>
        <w:rFonts w:hint="default"/>
        <w:lang w:val="en-US" w:eastAsia="en-US" w:bidi="ar-SA"/>
      </w:rPr>
    </w:lvl>
    <w:lvl w:ilvl="8">
      <w:numFmt w:val="bullet"/>
      <w:lvlText w:val="•"/>
      <w:lvlJc w:val="left"/>
      <w:pPr>
        <w:ind w:left="8963" w:hanging="720"/>
      </w:pPr>
      <w:rPr>
        <w:rFonts w:hint="default"/>
        <w:lang w:val="en-US" w:eastAsia="en-US" w:bidi="ar-SA"/>
      </w:rPr>
    </w:lvl>
  </w:abstractNum>
  <w:abstractNum w:abstractNumId="25" w15:restartNumberingAfterBreak="0">
    <w:nsid w:val="42334FC6"/>
    <w:multiLevelType w:val="multilevel"/>
    <w:tmpl w:val="3E0EEF50"/>
    <w:lvl w:ilvl="0">
      <w:start w:val="3"/>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8"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7"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6" w:hanging="720"/>
      </w:pPr>
      <w:rPr>
        <w:rFonts w:hint="default"/>
        <w:lang w:val="en-US" w:eastAsia="en-US" w:bidi="ar-SA"/>
      </w:rPr>
    </w:lvl>
    <w:lvl w:ilvl="7">
      <w:numFmt w:val="bullet"/>
      <w:lvlText w:val="•"/>
      <w:lvlJc w:val="left"/>
      <w:pPr>
        <w:ind w:left="5400" w:hanging="720"/>
      </w:pPr>
      <w:rPr>
        <w:rFonts w:hint="default"/>
        <w:lang w:val="en-US" w:eastAsia="en-US" w:bidi="ar-SA"/>
      </w:rPr>
    </w:lvl>
    <w:lvl w:ilvl="8">
      <w:numFmt w:val="bullet"/>
      <w:lvlText w:val="•"/>
      <w:lvlJc w:val="left"/>
      <w:pPr>
        <w:ind w:left="6055" w:hanging="720"/>
      </w:pPr>
      <w:rPr>
        <w:rFonts w:hint="default"/>
        <w:lang w:val="en-US" w:eastAsia="en-US" w:bidi="ar-SA"/>
      </w:rPr>
    </w:lvl>
  </w:abstractNum>
  <w:abstractNum w:abstractNumId="26" w15:restartNumberingAfterBreak="0">
    <w:nsid w:val="47513D35"/>
    <w:multiLevelType w:val="multilevel"/>
    <w:tmpl w:val="98C89DDA"/>
    <w:lvl w:ilvl="0">
      <w:start w:val="4"/>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9"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8"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7" w:hanging="720"/>
      </w:pPr>
      <w:rPr>
        <w:rFonts w:hint="default"/>
        <w:lang w:val="en-US" w:eastAsia="en-US" w:bidi="ar-SA"/>
      </w:rPr>
    </w:lvl>
    <w:lvl w:ilvl="7">
      <w:numFmt w:val="bullet"/>
      <w:lvlText w:val="•"/>
      <w:lvlJc w:val="left"/>
      <w:pPr>
        <w:ind w:left="5401" w:hanging="720"/>
      </w:pPr>
      <w:rPr>
        <w:rFonts w:hint="default"/>
        <w:lang w:val="en-US" w:eastAsia="en-US" w:bidi="ar-SA"/>
      </w:rPr>
    </w:lvl>
    <w:lvl w:ilvl="8">
      <w:numFmt w:val="bullet"/>
      <w:lvlText w:val="•"/>
      <w:lvlJc w:val="left"/>
      <w:pPr>
        <w:ind w:left="6056" w:hanging="720"/>
      </w:pPr>
      <w:rPr>
        <w:rFonts w:hint="default"/>
        <w:lang w:val="en-US" w:eastAsia="en-US" w:bidi="ar-SA"/>
      </w:rPr>
    </w:lvl>
  </w:abstractNum>
  <w:abstractNum w:abstractNumId="27" w15:restartNumberingAfterBreak="0">
    <w:nsid w:val="48C72F23"/>
    <w:multiLevelType w:val="hybridMultilevel"/>
    <w:tmpl w:val="081EB560"/>
    <w:lvl w:ilvl="0" w:tplc="ACC8EF6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5B508074">
      <w:numFmt w:val="bullet"/>
      <w:lvlText w:val="•"/>
      <w:lvlJc w:val="left"/>
      <w:pPr>
        <w:ind w:left="890" w:hanging="360"/>
      </w:pPr>
      <w:rPr>
        <w:rFonts w:hint="default"/>
        <w:lang w:val="en-US" w:eastAsia="en-US" w:bidi="ar-SA"/>
      </w:rPr>
    </w:lvl>
    <w:lvl w:ilvl="2" w:tplc="62B41C20">
      <w:numFmt w:val="bullet"/>
      <w:lvlText w:val="•"/>
      <w:lvlJc w:val="left"/>
      <w:pPr>
        <w:ind w:left="1320" w:hanging="360"/>
      </w:pPr>
      <w:rPr>
        <w:rFonts w:hint="default"/>
        <w:lang w:val="en-US" w:eastAsia="en-US" w:bidi="ar-SA"/>
      </w:rPr>
    </w:lvl>
    <w:lvl w:ilvl="3" w:tplc="4DC2A486">
      <w:numFmt w:val="bullet"/>
      <w:lvlText w:val="•"/>
      <w:lvlJc w:val="left"/>
      <w:pPr>
        <w:ind w:left="1750" w:hanging="360"/>
      </w:pPr>
      <w:rPr>
        <w:rFonts w:hint="default"/>
        <w:lang w:val="en-US" w:eastAsia="en-US" w:bidi="ar-SA"/>
      </w:rPr>
    </w:lvl>
    <w:lvl w:ilvl="4" w:tplc="130AD2F0">
      <w:numFmt w:val="bullet"/>
      <w:lvlText w:val="•"/>
      <w:lvlJc w:val="left"/>
      <w:pPr>
        <w:ind w:left="2180" w:hanging="360"/>
      </w:pPr>
      <w:rPr>
        <w:rFonts w:hint="default"/>
        <w:lang w:val="en-US" w:eastAsia="en-US" w:bidi="ar-SA"/>
      </w:rPr>
    </w:lvl>
    <w:lvl w:ilvl="5" w:tplc="B76890E8">
      <w:numFmt w:val="bullet"/>
      <w:lvlText w:val="•"/>
      <w:lvlJc w:val="left"/>
      <w:pPr>
        <w:ind w:left="2611" w:hanging="360"/>
      </w:pPr>
      <w:rPr>
        <w:rFonts w:hint="default"/>
        <w:lang w:val="en-US" w:eastAsia="en-US" w:bidi="ar-SA"/>
      </w:rPr>
    </w:lvl>
    <w:lvl w:ilvl="6" w:tplc="9D28AC7E">
      <w:numFmt w:val="bullet"/>
      <w:lvlText w:val="•"/>
      <w:lvlJc w:val="left"/>
      <w:pPr>
        <w:ind w:left="3041" w:hanging="360"/>
      </w:pPr>
      <w:rPr>
        <w:rFonts w:hint="default"/>
        <w:lang w:val="en-US" w:eastAsia="en-US" w:bidi="ar-SA"/>
      </w:rPr>
    </w:lvl>
    <w:lvl w:ilvl="7" w:tplc="F968C3B2">
      <w:numFmt w:val="bullet"/>
      <w:lvlText w:val="•"/>
      <w:lvlJc w:val="left"/>
      <w:pPr>
        <w:ind w:left="3471" w:hanging="360"/>
      </w:pPr>
      <w:rPr>
        <w:rFonts w:hint="default"/>
        <w:lang w:val="en-US" w:eastAsia="en-US" w:bidi="ar-SA"/>
      </w:rPr>
    </w:lvl>
    <w:lvl w:ilvl="8" w:tplc="2D9AEB4A">
      <w:numFmt w:val="bullet"/>
      <w:lvlText w:val="•"/>
      <w:lvlJc w:val="left"/>
      <w:pPr>
        <w:ind w:left="3901" w:hanging="360"/>
      </w:pPr>
      <w:rPr>
        <w:rFonts w:hint="default"/>
        <w:lang w:val="en-US" w:eastAsia="en-US" w:bidi="ar-SA"/>
      </w:rPr>
    </w:lvl>
  </w:abstractNum>
  <w:abstractNum w:abstractNumId="28" w15:restartNumberingAfterBreak="0">
    <w:nsid w:val="492B365E"/>
    <w:multiLevelType w:val="multilevel"/>
    <w:tmpl w:val="CDA86632"/>
    <w:lvl w:ilvl="0">
      <w:start w:val="5"/>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8"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7"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6" w:hanging="720"/>
      </w:pPr>
      <w:rPr>
        <w:rFonts w:hint="default"/>
        <w:lang w:val="en-US" w:eastAsia="en-US" w:bidi="ar-SA"/>
      </w:rPr>
    </w:lvl>
    <w:lvl w:ilvl="7">
      <w:numFmt w:val="bullet"/>
      <w:lvlText w:val="•"/>
      <w:lvlJc w:val="left"/>
      <w:pPr>
        <w:ind w:left="5400" w:hanging="720"/>
      </w:pPr>
      <w:rPr>
        <w:rFonts w:hint="default"/>
        <w:lang w:val="en-US" w:eastAsia="en-US" w:bidi="ar-SA"/>
      </w:rPr>
    </w:lvl>
    <w:lvl w:ilvl="8">
      <w:numFmt w:val="bullet"/>
      <w:lvlText w:val="•"/>
      <w:lvlJc w:val="left"/>
      <w:pPr>
        <w:ind w:left="6055" w:hanging="720"/>
      </w:pPr>
      <w:rPr>
        <w:rFonts w:hint="default"/>
        <w:lang w:val="en-US" w:eastAsia="en-US" w:bidi="ar-SA"/>
      </w:rPr>
    </w:lvl>
  </w:abstractNum>
  <w:abstractNum w:abstractNumId="29" w15:restartNumberingAfterBreak="0">
    <w:nsid w:val="4E8D3FD5"/>
    <w:multiLevelType w:val="multilevel"/>
    <w:tmpl w:val="139EF0AC"/>
    <w:lvl w:ilvl="0">
      <w:start w:val="2"/>
      <w:numFmt w:val="decimal"/>
      <w:lvlText w:val="%1"/>
      <w:lvlJc w:val="left"/>
      <w:pPr>
        <w:ind w:left="826" w:hanging="720"/>
        <w:jc w:val="left"/>
      </w:pPr>
      <w:rPr>
        <w:rFonts w:hint="default"/>
        <w:lang w:val="en-US" w:eastAsia="en-US" w:bidi="ar-SA"/>
      </w:rPr>
    </w:lvl>
    <w:lvl w:ilvl="1">
      <w:start w:val="1"/>
      <w:numFmt w:val="decimal"/>
      <w:lvlText w:val="%1.%2"/>
      <w:lvlJc w:val="left"/>
      <w:pPr>
        <w:ind w:left="826"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30" w:hanging="720"/>
      </w:pPr>
      <w:rPr>
        <w:rFonts w:hint="default"/>
        <w:lang w:val="en-US" w:eastAsia="en-US" w:bidi="ar-SA"/>
      </w:rPr>
    </w:lvl>
    <w:lvl w:ilvl="3">
      <w:numFmt w:val="bullet"/>
      <w:lvlText w:val="•"/>
      <w:lvlJc w:val="left"/>
      <w:pPr>
        <w:ind w:left="2785" w:hanging="720"/>
      </w:pPr>
      <w:rPr>
        <w:rFonts w:hint="default"/>
        <w:lang w:val="en-US" w:eastAsia="en-US" w:bidi="ar-SA"/>
      </w:rPr>
    </w:lvl>
    <w:lvl w:ilvl="4">
      <w:numFmt w:val="bullet"/>
      <w:lvlText w:val="•"/>
      <w:lvlJc w:val="left"/>
      <w:pPr>
        <w:ind w:left="3440" w:hanging="720"/>
      </w:pPr>
      <w:rPr>
        <w:rFonts w:hint="default"/>
        <w:lang w:val="en-US" w:eastAsia="en-US" w:bidi="ar-SA"/>
      </w:rPr>
    </w:lvl>
    <w:lvl w:ilvl="5">
      <w:numFmt w:val="bullet"/>
      <w:lvlText w:val="•"/>
      <w:lvlJc w:val="left"/>
      <w:pPr>
        <w:ind w:left="4095" w:hanging="720"/>
      </w:pPr>
      <w:rPr>
        <w:rFonts w:hint="default"/>
        <w:lang w:val="en-US" w:eastAsia="en-US" w:bidi="ar-SA"/>
      </w:rPr>
    </w:lvl>
    <w:lvl w:ilvl="6">
      <w:numFmt w:val="bullet"/>
      <w:lvlText w:val="•"/>
      <w:lvlJc w:val="left"/>
      <w:pPr>
        <w:ind w:left="4750" w:hanging="720"/>
      </w:pPr>
      <w:rPr>
        <w:rFonts w:hint="default"/>
        <w:lang w:val="en-US" w:eastAsia="en-US" w:bidi="ar-SA"/>
      </w:rPr>
    </w:lvl>
    <w:lvl w:ilvl="7">
      <w:numFmt w:val="bullet"/>
      <w:lvlText w:val="•"/>
      <w:lvlJc w:val="left"/>
      <w:pPr>
        <w:ind w:left="5405" w:hanging="720"/>
      </w:pPr>
      <w:rPr>
        <w:rFonts w:hint="default"/>
        <w:lang w:val="en-US" w:eastAsia="en-US" w:bidi="ar-SA"/>
      </w:rPr>
    </w:lvl>
    <w:lvl w:ilvl="8">
      <w:numFmt w:val="bullet"/>
      <w:lvlText w:val="•"/>
      <w:lvlJc w:val="left"/>
      <w:pPr>
        <w:ind w:left="6060" w:hanging="720"/>
      </w:pPr>
      <w:rPr>
        <w:rFonts w:hint="default"/>
        <w:lang w:val="en-US" w:eastAsia="en-US" w:bidi="ar-SA"/>
      </w:rPr>
    </w:lvl>
  </w:abstractNum>
  <w:abstractNum w:abstractNumId="30" w15:restartNumberingAfterBreak="0">
    <w:nsid w:val="5324560B"/>
    <w:multiLevelType w:val="hybridMultilevel"/>
    <w:tmpl w:val="5D7E41C4"/>
    <w:lvl w:ilvl="0" w:tplc="799A891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E943A2C">
      <w:numFmt w:val="bullet"/>
      <w:lvlText w:val="•"/>
      <w:lvlJc w:val="left"/>
      <w:pPr>
        <w:ind w:left="890" w:hanging="360"/>
      </w:pPr>
      <w:rPr>
        <w:rFonts w:hint="default"/>
        <w:lang w:val="en-US" w:eastAsia="en-US" w:bidi="ar-SA"/>
      </w:rPr>
    </w:lvl>
    <w:lvl w:ilvl="2" w:tplc="F4809A2E">
      <w:numFmt w:val="bullet"/>
      <w:lvlText w:val="•"/>
      <w:lvlJc w:val="left"/>
      <w:pPr>
        <w:ind w:left="1320" w:hanging="360"/>
      </w:pPr>
      <w:rPr>
        <w:rFonts w:hint="default"/>
        <w:lang w:val="en-US" w:eastAsia="en-US" w:bidi="ar-SA"/>
      </w:rPr>
    </w:lvl>
    <w:lvl w:ilvl="3" w:tplc="67E2E81E">
      <w:numFmt w:val="bullet"/>
      <w:lvlText w:val="•"/>
      <w:lvlJc w:val="left"/>
      <w:pPr>
        <w:ind w:left="1750" w:hanging="360"/>
      </w:pPr>
      <w:rPr>
        <w:rFonts w:hint="default"/>
        <w:lang w:val="en-US" w:eastAsia="en-US" w:bidi="ar-SA"/>
      </w:rPr>
    </w:lvl>
    <w:lvl w:ilvl="4" w:tplc="89063D18">
      <w:numFmt w:val="bullet"/>
      <w:lvlText w:val="•"/>
      <w:lvlJc w:val="left"/>
      <w:pPr>
        <w:ind w:left="2180" w:hanging="360"/>
      </w:pPr>
      <w:rPr>
        <w:rFonts w:hint="default"/>
        <w:lang w:val="en-US" w:eastAsia="en-US" w:bidi="ar-SA"/>
      </w:rPr>
    </w:lvl>
    <w:lvl w:ilvl="5" w:tplc="33F009B6">
      <w:numFmt w:val="bullet"/>
      <w:lvlText w:val="•"/>
      <w:lvlJc w:val="left"/>
      <w:pPr>
        <w:ind w:left="2611" w:hanging="360"/>
      </w:pPr>
      <w:rPr>
        <w:rFonts w:hint="default"/>
        <w:lang w:val="en-US" w:eastAsia="en-US" w:bidi="ar-SA"/>
      </w:rPr>
    </w:lvl>
    <w:lvl w:ilvl="6" w:tplc="EA0C5D92">
      <w:numFmt w:val="bullet"/>
      <w:lvlText w:val="•"/>
      <w:lvlJc w:val="left"/>
      <w:pPr>
        <w:ind w:left="3041" w:hanging="360"/>
      </w:pPr>
      <w:rPr>
        <w:rFonts w:hint="default"/>
        <w:lang w:val="en-US" w:eastAsia="en-US" w:bidi="ar-SA"/>
      </w:rPr>
    </w:lvl>
    <w:lvl w:ilvl="7" w:tplc="14708E48">
      <w:numFmt w:val="bullet"/>
      <w:lvlText w:val="•"/>
      <w:lvlJc w:val="left"/>
      <w:pPr>
        <w:ind w:left="3471" w:hanging="360"/>
      </w:pPr>
      <w:rPr>
        <w:rFonts w:hint="default"/>
        <w:lang w:val="en-US" w:eastAsia="en-US" w:bidi="ar-SA"/>
      </w:rPr>
    </w:lvl>
    <w:lvl w:ilvl="8" w:tplc="D79C0FBE">
      <w:numFmt w:val="bullet"/>
      <w:lvlText w:val="•"/>
      <w:lvlJc w:val="left"/>
      <w:pPr>
        <w:ind w:left="3901" w:hanging="360"/>
      </w:pPr>
      <w:rPr>
        <w:rFonts w:hint="default"/>
        <w:lang w:val="en-US" w:eastAsia="en-US" w:bidi="ar-SA"/>
      </w:rPr>
    </w:lvl>
  </w:abstractNum>
  <w:abstractNum w:abstractNumId="31" w15:restartNumberingAfterBreak="0">
    <w:nsid w:val="54144CDA"/>
    <w:multiLevelType w:val="hybridMultilevel"/>
    <w:tmpl w:val="377032EE"/>
    <w:lvl w:ilvl="0" w:tplc="4E5441F8">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237EE858">
      <w:numFmt w:val="bullet"/>
      <w:lvlText w:val="•"/>
      <w:lvlJc w:val="left"/>
      <w:pPr>
        <w:ind w:left="753" w:hanging="360"/>
      </w:pPr>
      <w:rPr>
        <w:rFonts w:hint="default"/>
        <w:lang w:val="en-US" w:eastAsia="en-US" w:bidi="ar-SA"/>
      </w:rPr>
    </w:lvl>
    <w:lvl w:ilvl="2" w:tplc="3AE82EE6">
      <w:numFmt w:val="bullet"/>
      <w:lvlText w:val="•"/>
      <w:lvlJc w:val="left"/>
      <w:pPr>
        <w:ind w:left="1046" w:hanging="360"/>
      </w:pPr>
      <w:rPr>
        <w:rFonts w:hint="default"/>
        <w:lang w:val="en-US" w:eastAsia="en-US" w:bidi="ar-SA"/>
      </w:rPr>
    </w:lvl>
    <w:lvl w:ilvl="3" w:tplc="98E0701E">
      <w:numFmt w:val="bullet"/>
      <w:lvlText w:val="•"/>
      <w:lvlJc w:val="left"/>
      <w:pPr>
        <w:ind w:left="1340" w:hanging="360"/>
      </w:pPr>
      <w:rPr>
        <w:rFonts w:hint="default"/>
        <w:lang w:val="en-US" w:eastAsia="en-US" w:bidi="ar-SA"/>
      </w:rPr>
    </w:lvl>
    <w:lvl w:ilvl="4" w:tplc="9C8653DC">
      <w:numFmt w:val="bullet"/>
      <w:lvlText w:val="•"/>
      <w:lvlJc w:val="left"/>
      <w:pPr>
        <w:ind w:left="1633" w:hanging="360"/>
      </w:pPr>
      <w:rPr>
        <w:rFonts w:hint="default"/>
        <w:lang w:val="en-US" w:eastAsia="en-US" w:bidi="ar-SA"/>
      </w:rPr>
    </w:lvl>
    <w:lvl w:ilvl="5" w:tplc="8E32890E">
      <w:numFmt w:val="bullet"/>
      <w:lvlText w:val="•"/>
      <w:lvlJc w:val="left"/>
      <w:pPr>
        <w:ind w:left="1927" w:hanging="360"/>
      </w:pPr>
      <w:rPr>
        <w:rFonts w:hint="default"/>
        <w:lang w:val="en-US" w:eastAsia="en-US" w:bidi="ar-SA"/>
      </w:rPr>
    </w:lvl>
    <w:lvl w:ilvl="6" w:tplc="6042398A">
      <w:numFmt w:val="bullet"/>
      <w:lvlText w:val="•"/>
      <w:lvlJc w:val="left"/>
      <w:pPr>
        <w:ind w:left="2220" w:hanging="360"/>
      </w:pPr>
      <w:rPr>
        <w:rFonts w:hint="default"/>
        <w:lang w:val="en-US" w:eastAsia="en-US" w:bidi="ar-SA"/>
      </w:rPr>
    </w:lvl>
    <w:lvl w:ilvl="7" w:tplc="C2F486E2">
      <w:numFmt w:val="bullet"/>
      <w:lvlText w:val="•"/>
      <w:lvlJc w:val="left"/>
      <w:pPr>
        <w:ind w:left="2513" w:hanging="360"/>
      </w:pPr>
      <w:rPr>
        <w:rFonts w:hint="default"/>
        <w:lang w:val="en-US" w:eastAsia="en-US" w:bidi="ar-SA"/>
      </w:rPr>
    </w:lvl>
    <w:lvl w:ilvl="8" w:tplc="2962F556">
      <w:numFmt w:val="bullet"/>
      <w:lvlText w:val="•"/>
      <w:lvlJc w:val="left"/>
      <w:pPr>
        <w:ind w:left="2807" w:hanging="360"/>
      </w:pPr>
      <w:rPr>
        <w:rFonts w:hint="default"/>
        <w:lang w:val="en-US" w:eastAsia="en-US" w:bidi="ar-SA"/>
      </w:rPr>
    </w:lvl>
  </w:abstractNum>
  <w:abstractNum w:abstractNumId="32" w15:restartNumberingAfterBreak="0">
    <w:nsid w:val="54C97DCC"/>
    <w:multiLevelType w:val="hybridMultilevel"/>
    <w:tmpl w:val="B134A338"/>
    <w:lvl w:ilvl="0" w:tplc="0A56DDDE">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4B046684">
      <w:numFmt w:val="bullet"/>
      <w:lvlText w:val="•"/>
      <w:lvlJc w:val="left"/>
      <w:pPr>
        <w:ind w:left="890" w:hanging="360"/>
      </w:pPr>
      <w:rPr>
        <w:rFonts w:hint="default"/>
        <w:lang w:val="en-US" w:eastAsia="en-US" w:bidi="ar-SA"/>
      </w:rPr>
    </w:lvl>
    <w:lvl w:ilvl="2" w:tplc="627240AA">
      <w:numFmt w:val="bullet"/>
      <w:lvlText w:val="•"/>
      <w:lvlJc w:val="left"/>
      <w:pPr>
        <w:ind w:left="1320" w:hanging="360"/>
      </w:pPr>
      <w:rPr>
        <w:rFonts w:hint="default"/>
        <w:lang w:val="en-US" w:eastAsia="en-US" w:bidi="ar-SA"/>
      </w:rPr>
    </w:lvl>
    <w:lvl w:ilvl="3" w:tplc="2048CD38">
      <w:numFmt w:val="bullet"/>
      <w:lvlText w:val="•"/>
      <w:lvlJc w:val="left"/>
      <w:pPr>
        <w:ind w:left="1750" w:hanging="360"/>
      </w:pPr>
      <w:rPr>
        <w:rFonts w:hint="default"/>
        <w:lang w:val="en-US" w:eastAsia="en-US" w:bidi="ar-SA"/>
      </w:rPr>
    </w:lvl>
    <w:lvl w:ilvl="4" w:tplc="9A427D64">
      <w:numFmt w:val="bullet"/>
      <w:lvlText w:val="•"/>
      <w:lvlJc w:val="left"/>
      <w:pPr>
        <w:ind w:left="2180" w:hanging="360"/>
      </w:pPr>
      <w:rPr>
        <w:rFonts w:hint="default"/>
        <w:lang w:val="en-US" w:eastAsia="en-US" w:bidi="ar-SA"/>
      </w:rPr>
    </w:lvl>
    <w:lvl w:ilvl="5" w:tplc="E18403F2">
      <w:numFmt w:val="bullet"/>
      <w:lvlText w:val="•"/>
      <w:lvlJc w:val="left"/>
      <w:pPr>
        <w:ind w:left="2611" w:hanging="360"/>
      </w:pPr>
      <w:rPr>
        <w:rFonts w:hint="default"/>
        <w:lang w:val="en-US" w:eastAsia="en-US" w:bidi="ar-SA"/>
      </w:rPr>
    </w:lvl>
    <w:lvl w:ilvl="6" w:tplc="B316C742">
      <w:numFmt w:val="bullet"/>
      <w:lvlText w:val="•"/>
      <w:lvlJc w:val="left"/>
      <w:pPr>
        <w:ind w:left="3041" w:hanging="360"/>
      </w:pPr>
      <w:rPr>
        <w:rFonts w:hint="default"/>
        <w:lang w:val="en-US" w:eastAsia="en-US" w:bidi="ar-SA"/>
      </w:rPr>
    </w:lvl>
    <w:lvl w:ilvl="7" w:tplc="BD3424C6">
      <w:numFmt w:val="bullet"/>
      <w:lvlText w:val="•"/>
      <w:lvlJc w:val="left"/>
      <w:pPr>
        <w:ind w:left="3471" w:hanging="360"/>
      </w:pPr>
      <w:rPr>
        <w:rFonts w:hint="default"/>
        <w:lang w:val="en-US" w:eastAsia="en-US" w:bidi="ar-SA"/>
      </w:rPr>
    </w:lvl>
    <w:lvl w:ilvl="8" w:tplc="42A4F550">
      <w:numFmt w:val="bullet"/>
      <w:lvlText w:val="•"/>
      <w:lvlJc w:val="left"/>
      <w:pPr>
        <w:ind w:left="3901" w:hanging="360"/>
      </w:pPr>
      <w:rPr>
        <w:rFonts w:hint="default"/>
        <w:lang w:val="en-US" w:eastAsia="en-US" w:bidi="ar-SA"/>
      </w:rPr>
    </w:lvl>
  </w:abstractNum>
  <w:abstractNum w:abstractNumId="33" w15:restartNumberingAfterBreak="0">
    <w:nsid w:val="58F85D9F"/>
    <w:multiLevelType w:val="multilevel"/>
    <w:tmpl w:val="ECDE8CB2"/>
    <w:lvl w:ilvl="0">
      <w:start w:val="8"/>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9"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8"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7" w:hanging="720"/>
      </w:pPr>
      <w:rPr>
        <w:rFonts w:hint="default"/>
        <w:lang w:val="en-US" w:eastAsia="en-US" w:bidi="ar-SA"/>
      </w:rPr>
    </w:lvl>
    <w:lvl w:ilvl="7">
      <w:numFmt w:val="bullet"/>
      <w:lvlText w:val="•"/>
      <w:lvlJc w:val="left"/>
      <w:pPr>
        <w:ind w:left="5401" w:hanging="720"/>
      </w:pPr>
      <w:rPr>
        <w:rFonts w:hint="default"/>
        <w:lang w:val="en-US" w:eastAsia="en-US" w:bidi="ar-SA"/>
      </w:rPr>
    </w:lvl>
    <w:lvl w:ilvl="8">
      <w:numFmt w:val="bullet"/>
      <w:lvlText w:val="•"/>
      <w:lvlJc w:val="left"/>
      <w:pPr>
        <w:ind w:left="6056" w:hanging="720"/>
      </w:pPr>
      <w:rPr>
        <w:rFonts w:hint="default"/>
        <w:lang w:val="en-US" w:eastAsia="en-US" w:bidi="ar-SA"/>
      </w:rPr>
    </w:lvl>
  </w:abstractNum>
  <w:abstractNum w:abstractNumId="34" w15:restartNumberingAfterBreak="0">
    <w:nsid w:val="5FDB1B56"/>
    <w:multiLevelType w:val="multilevel"/>
    <w:tmpl w:val="E1EE0476"/>
    <w:lvl w:ilvl="0">
      <w:start w:val="2"/>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8"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7"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6" w:hanging="720"/>
      </w:pPr>
      <w:rPr>
        <w:rFonts w:hint="default"/>
        <w:lang w:val="en-US" w:eastAsia="en-US" w:bidi="ar-SA"/>
      </w:rPr>
    </w:lvl>
    <w:lvl w:ilvl="7">
      <w:numFmt w:val="bullet"/>
      <w:lvlText w:val="•"/>
      <w:lvlJc w:val="left"/>
      <w:pPr>
        <w:ind w:left="5400" w:hanging="720"/>
      </w:pPr>
      <w:rPr>
        <w:rFonts w:hint="default"/>
        <w:lang w:val="en-US" w:eastAsia="en-US" w:bidi="ar-SA"/>
      </w:rPr>
    </w:lvl>
    <w:lvl w:ilvl="8">
      <w:numFmt w:val="bullet"/>
      <w:lvlText w:val="•"/>
      <w:lvlJc w:val="left"/>
      <w:pPr>
        <w:ind w:left="6055" w:hanging="720"/>
      </w:pPr>
      <w:rPr>
        <w:rFonts w:hint="default"/>
        <w:lang w:val="en-US" w:eastAsia="en-US" w:bidi="ar-SA"/>
      </w:rPr>
    </w:lvl>
  </w:abstractNum>
  <w:abstractNum w:abstractNumId="35" w15:restartNumberingAfterBreak="0">
    <w:nsid w:val="60EF6C33"/>
    <w:multiLevelType w:val="multilevel"/>
    <w:tmpl w:val="72409F7E"/>
    <w:lvl w:ilvl="0">
      <w:start w:val="7"/>
      <w:numFmt w:val="decimal"/>
      <w:lvlText w:val="%1"/>
      <w:lvlJc w:val="left"/>
      <w:pPr>
        <w:ind w:left="1168" w:hanging="720"/>
        <w:jc w:val="left"/>
      </w:pPr>
      <w:rPr>
        <w:rFonts w:hint="default"/>
        <w:lang w:val="en-US" w:eastAsia="en-US" w:bidi="ar-SA"/>
      </w:rPr>
    </w:lvl>
    <w:lvl w:ilvl="1">
      <w:start w:val="1"/>
      <w:numFmt w:val="decimal"/>
      <w:lvlText w:val="%1.%2"/>
      <w:lvlJc w:val="left"/>
      <w:pPr>
        <w:ind w:left="1168"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3110" w:hanging="720"/>
      </w:pPr>
      <w:rPr>
        <w:rFonts w:hint="default"/>
        <w:lang w:val="en-US" w:eastAsia="en-US" w:bidi="ar-SA"/>
      </w:rPr>
    </w:lvl>
    <w:lvl w:ilvl="3">
      <w:numFmt w:val="bullet"/>
      <w:lvlText w:val="•"/>
      <w:lvlJc w:val="left"/>
      <w:pPr>
        <w:ind w:left="4086" w:hanging="720"/>
      </w:pPr>
      <w:rPr>
        <w:rFonts w:hint="default"/>
        <w:lang w:val="en-US" w:eastAsia="en-US" w:bidi="ar-SA"/>
      </w:rPr>
    </w:lvl>
    <w:lvl w:ilvl="4">
      <w:numFmt w:val="bullet"/>
      <w:lvlText w:val="•"/>
      <w:lvlJc w:val="left"/>
      <w:pPr>
        <w:ind w:left="5061" w:hanging="720"/>
      </w:pPr>
      <w:rPr>
        <w:rFonts w:hint="default"/>
        <w:lang w:val="en-US" w:eastAsia="en-US" w:bidi="ar-SA"/>
      </w:rPr>
    </w:lvl>
    <w:lvl w:ilvl="5">
      <w:numFmt w:val="bullet"/>
      <w:lvlText w:val="•"/>
      <w:lvlJc w:val="left"/>
      <w:pPr>
        <w:ind w:left="6037" w:hanging="720"/>
      </w:pPr>
      <w:rPr>
        <w:rFonts w:hint="default"/>
        <w:lang w:val="en-US" w:eastAsia="en-US" w:bidi="ar-SA"/>
      </w:rPr>
    </w:lvl>
    <w:lvl w:ilvl="6">
      <w:numFmt w:val="bullet"/>
      <w:lvlText w:val="•"/>
      <w:lvlJc w:val="left"/>
      <w:pPr>
        <w:ind w:left="7012" w:hanging="720"/>
      </w:pPr>
      <w:rPr>
        <w:rFonts w:hint="default"/>
        <w:lang w:val="en-US" w:eastAsia="en-US" w:bidi="ar-SA"/>
      </w:rPr>
    </w:lvl>
    <w:lvl w:ilvl="7">
      <w:numFmt w:val="bullet"/>
      <w:lvlText w:val="•"/>
      <w:lvlJc w:val="left"/>
      <w:pPr>
        <w:ind w:left="7988" w:hanging="720"/>
      </w:pPr>
      <w:rPr>
        <w:rFonts w:hint="default"/>
        <w:lang w:val="en-US" w:eastAsia="en-US" w:bidi="ar-SA"/>
      </w:rPr>
    </w:lvl>
    <w:lvl w:ilvl="8">
      <w:numFmt w:val="bullet"/>
      <w:lvlText w:val="•"/>
      <w:lvlJc w:val="left"/>
      <w:pPr>
        <w:ind w:left="8963" w:hanging="720"/>
      </w:pPr>
      <w:rPr>
        <w:rFonts w:hint="default"/>
        <w:lang w:val="en-US" w:eastAsia="en-US" w:bidi="ar-SA"/>
      </w:rPr>
    </w:lvl>
  </w:abstractNum>
  <w:abstractNum w:abstractNumId="36" w15:restartNumberingAfterBreak="0">
    <w:nsid w:val="61A961CB"/>
    <w:multiLevelType w:val="hybridMultilevel"/>
    <w:tmpl w:val="DB3C3C5E"/>
    <w:lvl w:ilvl="0" w:tplc="6E8208E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D820EEF6">
      <w:numFmt w:val="bullet"/>
      <w:lvlText w:val="•"/>
      <w:lvlJc w:val="left"/>
      <w:pPr>
        <w:ind w:left="1474" w:hanging="360"/>
      </w:pPr>
      <w:rPr>
        <w:rFonts w:hint="default"/>
        <w:lang w:val="en-US" w:eastAsia="en-US" w:bidi="ar-SA"/>
      </w:rPr>
    </w:lvl>
    <w:lvl w:ilvl="2" w:tplc="D9787248">
      <w:numFmt w:val="bullet"/>
      <w:lvlText w:val="•"/>
      <w:lvlJc w:val="left"/>
      <w:pPr>
        <w:ind w:left="2129" w:hanging="360"/>
      </w:pPr>
      <w:rPr>
        <w:rFonts w:hint="default"/>
        <w:lang w:val="en-US" w:eastAsia="en-US" w:bidi="ar-SA"/>
      </w:rPr>
    </w:lvl>
    <w:lvl w:ilvl="3" w:tplc="B70866C4">
      <w:numFmt w:val="bullet"/>
      <w:lvlText w:val="•"/>
      <w:lvlJc w:val="left"/>
      <w:pPr>
        <w:ind w:left="2783" w:hanging="360"/>
      </w:pPr>
      <w:rPr>
        <w:rFonts w:hint="default"/>
        <w:lang w:val="en-US" w:eastAsia="en-US" w:bidi="ar-SA"/>
      </w:rPr>
    </w:lvl>
    <w:lvl w:ilvl="4" w:tplc="0836813A">
      <w:numFmt w:val="bullet"/>
      <w:lvlText w:val="•"/>
      <w:lvlJc w:val="left"/>
      <w:pPr>
        <w:ind w:left="3438" w:hanging="360"/>
      </w:pPr>
      <w:rPr>
        <w:rFonts w:hint="default"/>
        <w:lang w:val="en-US" w:eastAsia="en-US" w:bidi="ar-SA"/>
      </w:rPr>
    </w:lvl>
    <w:lvl w:ilvl="5" w:tplc="FA8A047E">
      <w:numFmt w:val="bullet"/>
      <w:lvlText w:val="•"/>
      <w:lvlJc w:val="left"/>
      <w:pPr>
        <w:ind w:left="4092" w:hanging="360"/>
      </w:pPr>
      <w:rPr>
        <w:rFonts w:hint="default"/>
        <w:lang w:val="en-US" w:eastAsia="en-US" w:bidi="ar-SA"/>
      </w:rPr>
    </w:lvl>
    <w:lvl w:ilvl="6" w:tplc="9774CDFA">
      <w:numFmt w:val="bullet"/>
      <w:lvlText w:val="•"/>
      <w:lvlJc w:val="left"/>
      <w:pPr>
        <w:ind w:left="4747" w:hanging="360"/>
      </w:pPr>
      <w:rPr>
        <w:rFonts w:hint="default"/>
        <w:lang w:val="en-US" w:eastAsia="en-US" w:bidi="ar-SA"/>
      </w:rPr>
    </w:lvl>
    <w:lvl w:ilvl="7" w:tplc="A43E5030">
      <w:numFmt w:val="bullet"/>
      <w:lvlText w:val="•"/>
      <w:lvlJc w:val="left"/>
      <w:pPr>
        <w:ind w:left="5401" w:hanging="360"/>
      </w:pPr>
      <w:rPr>
        <w:rFonts w:hint="default"/>
        <w:lang w:val="en-US" w:eastAsia="en-US" w:bidi="ar-SA"/>
      </w:rPr>
    </w:lvl>
    <w:lvl w:ilvl="8" w:tplc="C686A02A">
      <w:numFmt w:val="bullet"/>
      <w:lvlText w:val="•"/>
      <w:lvlJc w:val="left"/>
      <w:pPr>
        <w:ind w:left="6056" w:hanging="360"/>
      </w:pPr>
      <w:rPr>
        <w:rFonts w:hint="default"/>
        <w:lang w:val="en-US" w:eastAsia="en-US" w:bidi="ar-SA"/>
      </w:rPr>
    </w:lvl>
  </w:abstractNum>
  <w:abstractNum w:abstractNumId="37" w15:restartNumberingAfterBreak="0">
    <w:nsid w:val="65280C47"/>
    <w:multiLevelType w:val="multilevel"/>
    <w:tmpl w:val="3F2E4962"/>
    <w:lvl w:ilvl="0">
      <w:start w:val="3"/>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8"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7"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6" w:hanging="720"/>
      </w:pPr>
      <w:rPr>
        <w:rFonts w:hint="default"/>
        <w:lang w:val="en-US" w:eastAsia="en-US" w:bidi="ar-SA"/>
      </w:rPr>
    </w:lvl>
    <w:lvl w:ilvl="7">
      <w:numFmt w:val="bullet"/>
      <w:lvlText w:val="•"/>
      <w:lvlJc w:val="left"/>
      <w:pPr>
        <w:ind w:left="5400" w:hanging="720"/>
      </w:pPr>
      <w:rPr>
        <w:rFonts w:hint="default"/>
        <w:lang w:val="en-US" w:eastAsia="en-US" w:bidi="ar-SA"/>
      </w:rPr>
    </w:lvl>
    <w:lvl w:ilvl="8">
      <w:numFmt w:val="bullet"/>
      <w:lvlText w:val="•"/>
      <w:lvlJc w:val="left"/>
      <w:pPr>
        <w:ind w:left="6055" w:hanging="720"/>
      </w:pPr>
      <w:rPr>
        <w:rFonts w:hint="default"/>
        <w:lang w:val="en-US" w:eastAsia="en-US" w:bidi="ar-SA"/>
      </w:rPr>
    </w:lvl>
  </w:abstractNum>
  <w:abstractNum w:abstractNumId="38" w15:restartNumberingAfterBreak="0">
    <w:nsid w:val="67446286"/>
    <w:multiLevelType w:val="multilevel"/>
    <w:tmpl w:val="F49EECB8"/>
    <w:lvl w:ilvl="0">
      <w:start w:val="1"/>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8"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7"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6" w:hanging="720"/>
      </w:pPr>
      <w:rPr>
        <w:rFonts w:hint="default"/>
        <w:lang w:val="en-US" w:eastAsia="en-US" w:bidi="ar-SA"/>
      </w:rPr>
    </w:lvl>
    <w:lvl w:ilvl="7">
      <w:numFmt w:val="bullet"/>
      <w:lvlText w:val="•"/>
      <w:lvlJc w:val="left"/>
      <w:pPr>
        <w:ind w:left="5400" w:hanging="720"/>
      </w:pPr>
      <w:rPr>
        <w:rFonts w:hint="default"/>
        <w:lang w:val="en-US" w:eastAsia="en-US" w:bidi="ar-SA"/>
      </w:rPr>
    </w:lvl>
    <w:lvl w:ilvl="8">
      <w:numFmt w:val="bullet"/>
      <w:lvlText w:val="•"/>
      <w:lvlJc w:val="left"/>
      <w:pPr>
        <w:ind w:left="6055" w:hanging="720"/>
      </w:pPr>
      <w:rPr>
        <w:rFonts w:hint="default"/>
        <w:lang w:val="en-US" w:eastAsia="en-US" w:bidi="ar-SA"/>
      </w:rPr>
    </w:lvl>
  </w:abstractNum>
  <w:abstractNum w:abstractNumId="39" w15:restartNumberingAfterBreak="0">
    <w:nsid w:val="6A96480B"/>
    <w:multiLevelType w:val="hybridMultilevel"/>
    <w:tmpl w:val="060695FA"/>
    <w:lvl w:ilvl="0" w:tplc="350A1378">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408494D6">
      <w:numFmt w:val="bullet"/>
      <w:lvlText w:val="•"/>
      <w:lvlJc w:val="left"/>
      <w:pPr>
        <w:ind w:left="1475" w:hanging="360"/>
      </w:pPr>
      <w:rPr>
        <w:rFonts w:hint="default"/>
        <w:lang w:val="en-US" w:eastAsia="en-US" w:bidi="ar-SA"/>
      </w:rPr>
    </w:lvl>
    <w:lvl w:ilvl="2" w:tplc="598496EA">
      <w:numFmt w:val="bullet"/>
      <w:lvlText w:val="•"/>
      <w:lvlJc w:val="left"/>
      <w:pPr>
        <w:ind w:left="2130" w:hanging="360"/>
      </w:pPr>
      <w:rPr>
        <w:rFonts w:hint="default"/>
        <w:lang w:val="en-US" w:eastAsia="en-US" w:bidi="ar-SA"/>
      </w:rPr>
    </w:lvl>
    <w:lvl w:ilvl="3" w:tplc="FDF0869A">
      <w:numFmt w:val="bullet"/>
      <w:lvlText w:val="•"/>
      <w:lvlJc w:val="left"/>
      <w:pPr>
        <w:ind w:left="2785" w:hanging="360"/>
      </w:pPr>
      <w:rPr>
        <w:rFonts w:hint="default"/>
        <w:lang w:val="en-US" w:eastAsia="en-US" w:bidi="ar-SA"/>
      </w:rPr>
    </w:lvl>
    <w:lvl w:ilvl="4" w:tplc="6700F432">
      <w:numFmt w:val="bullet"/>
      <w:lvlText w:val="•"/>
      <w:lvlJc w:val="left"/>
      <w:pPr>
        <w:ind w:left="3440" w:hanging="360"/>
      </w:pPr>
      <w:rPr>
        <w:rFonts w:hint="default"/>
        <w:lang w:val="en-US" w:eastAsia="en-US" w:bidi="ar-SA"/>
      </w:rPr>
    </w:lvl>
    <w:lvl w:ilvl="5" w:tplc="B11ADFB2">
      <w:numFmt w:val="bullet"/>
      <w:lvlText w:val="•"/>
      <w:lvlJc w:val="left"/>
      <w:pPr>
        <w:ind w:left="4095" w:hanging="360"/>
      </w:pPr>
      <w:rPr>
        <w:rFonts w:hint="default"/>
        <w:lang w:val="en-US" w:eastAsia="en-US" w:bidi="ar-SA"/>
      </w:rPr>
    </w:lvl>
    <w:lvl w:ilvl="6" w:tplc="5066F39C">
      <w:numFmt w:val="bullet"/>
      <w:lvlText w:val="•"/>
      <w:lvlJc w:val="left"/>
      <w:pPr>
        <w:ind w:left="4750" w:hanging="360"/>
      </w:pPr>
      <w:rPr>
        <w:rFonts w:hint="default"/>
        <w:lang w:val="en-US" w:eastAsia="en-US" w:bidi="ar-SA"/>
      </w:rPr>
    </w:lvl>
    <w:lvl w:ilvl="7" w:tplc="338AAB58">
      <w:numFmt w:val="bullet"/>
      <w:lvlText w:val="•"/>
      <w:lvlJc w:val="left"/>
      <w:pPr>
        <w:ind w:left="5405" w:hanging="360"/>
      </w:pPr>
      <w:rPr>
        <w:rFonts w:hint="default"/>
        <w:lang w:val="en-US" w:eastAsia="en-US" w:bidi="ar-SA"/>
      </w:rPr>
    </w:lvl>
    <w:lvl w:ilvl="8" w:tplc="C3F2AB9A">
      <w:numFmt w:val="bullet"/>
      <w:lvlText w:val="•"/>
      <w:lvlJc w:val="left"/>
      <w:pPr>
        <w:ind w:left="6060" w:hanging="360"/>
      </w:pPr>
      <w:rPr>
        <w:rFonts w:hint="default"/>
        <w:lang w:val="en-US" w:eastAsia="en-US" w:bidi="ar-SA"/>
      </w:rPr>
    </w:lvl>
  </w:abstractNum>
  <w:abstractNum w:abstractNumId="40" w15:restartNumberingAfterBreak="0">
    <w:nsid w:val="6CB40696"/>
    <w:multiLevelType w:val="hybridMultilevel"/>
    <w:tmpl w:val="9B1285AC"/>
    <w:lvl w:ilvl="0" w:tplc="8800D276">
      <w:numFmt w:val="bullet"/>
      <w:lvlText w:val=""/>
      <w:lvlJc w:val="left"/>
      <w:pPr>
        <w:ind w:left="464" w:hanging="360"/>
      </w:pPr>
      <w:rPr>
        <w:rFonts w:ascii="Symbol" w:eastAsia="Symbol" w:hAnsi="Symbol" w:cs="Symbol" w:hint="default"/>
        <w:b w:val="0"/>
        <w:bCs w:val="0"/>
        <w:i w:val="0"/>
        <w:iCs w:val="0"/>
        <w:spacing w:val="0"/>
        <w:w w:val="99"/>
        <w:sz w:val="20"/>
        <w:szCs w:val="20"/>
        <w:lang w:val="en-US" w:eastAsia="en-US" w:bidi="ar-SA"/>
      </w:rPr>
    </w:lvl>
    <w:lvl w:ilvl="1" w:tplc="7564EF7E">
      <w:numFmt w:val="bullet"/>
      <w:lvlText w:val="•"/>
      <w:lvlJc w:val="left"/>
      <w:pPr>
        <w:ind w:left="753" w:hanging="360"/>
      </w:pPr>
      <w:rPr>
        <w:rFonts w:hint="default"/>
        <w:lang w:val="en-US" w:eastAsia="en-US" w:bidi="ar-SA"/>
      </w:rPr>
    </w:lvl>
    <w:lvl w:ilvl="2" w:tplc="68AE3448">
      <w:numFmt w:val="bullet"/>
      <w:lvlText w:val="•"/>
      <w:lvlJc w:val="left"/>
      <w:pPr>
        <w:ind w:left="1046" w:hanging="360"/>
      </w:pPr>
      <w:rPr>
        <w:rFonts w:hint="default"/>
        <w:lang w:val="en-US" w:eastAsia="en-US" w:bidi="ar-SA"/>
      </w:rPr>
    </w:lvl>
    <w:lvl w:ilvl="3" w:tplc="00F2867A">
      <w:numFmt w:val="bullet"/>
      <w:lvlText w:val="•"/>
      <w:lvlJc w:val="left"/>
      <w:pPr>
        <w:ind w:left="1339" w:hanging="360"/>
      </w:pPr>
      <w:rPr>
        <w:rFonts w:hint="default"/>
        <w:lang w:val="en-US" w:eastAsia="en-US" w:bidi="ar-SA"/>
      </w:rPr>
    </w:lvl>
    <w:lvl w:ilvl="4" w:tplc="6DD614EA">
      <w:numFmt w:val="bullet"/>
      <w:lvlText w:val="•"/>
      <w:lvlJc w:val="left"/>
      <w:pPr>
        <w:ind w:left="1633" w:hanging="360"/>
      </w:pPr>
      <w:rPr>
        <w:rFonts w:hint="default"/>
        <w:lang w:val="en-US" w:eastAsia="en-US" w:bidi="ar-SA"/>
      </w:rPr>
    </w:lvl>
    <w:lvl w:ilvl="5" w:tplc="CC80F448">
      <w:numFmt w:val="bullet"/>
      <w:lvlText w:val="•"/>
      <w:lvlJc w:val="left"/>
      <w:pPr>
        <w:ind w:left="1926" w:hanging="360"/>
      </w:pPr>
      <w:rPr>
        <w:rFonts w:hint="default"/>
        <w:lang w:val="en-US" w:eastAsia="en-US" w:bidi="ar-SA"/>
      </w:rPr>
    </w:lvl>
    <w:lvl w:ilvl="6" w:tplc="251E6190">
      <w:numFmt w:val="bullet"/>
      <w:lvlText w:val="•"/>
      <w:lvlJc w:val="left"/>
      <w:pPr>
        <w:ind w:left="2219" w:hanging="360"/>
      </w:pPr>
      <w:rPr>
        <w:rFonts w:hint="default"/>
        <w:lang w:val="en-US" w:eastAsia="en-US" w:bidi="ar-SA"/>
      </w:rPr>
    </w:lvl>
    <w:lvl w:ilvl="7" w:tplc="3D9C053A">
      <w:numFmt w:val="bullet"/>
      <w:lvlText w:val="•"/>
      <w:lvlJc w:val="left"/>
      <w:pPr>
        <w:ind w:left="2513" w:hanging="360"/>
      </w:pPr>
      <w:rPr>
        <w:rFonts w:hint="default"/>
        <w:lang w:val="en-US" w:eastAsia="en-US" w:bidi="ar-SA"/>
      </w:rPr>
    </w:lvl>
    <w:lvl w:ilvl="8" w:tplc="00BEB93E">
      <w:numFmt w:val="bullet"/>
      <w:lvlText w:val="•"/>
      <w:lvlJc w:val="left"/>
      <w:pPr>
        <w:ind w:left="2806" w:hanging="360"/>
      </w:pPr>
      <w:rPr>
        <w:rFonts w:hint="default"/>
        <w:lang w:val="en-US" w:eastAsia="en-US" w:bidi="ar-SA"/>
      </w:rPr>
    </w:lvl>
  </w:abstractNum>
  <w:abstractNum w:abstractNumId="41" w15:restartNumberingAfterBreak="0">
    <w:nsid w:val="6CE97460"/>
    <w:multiLevelType w:val="multilevel"/>
    <w:tmpl w:val="A4B2C338"/>
    <w:lvl w:ilvl="0">
      <w:start w:val="2"/>
      <w:numFmt w:val="decimal"/>
      <w:lvlText w:val="%1"/>
      <w:lvlJc w:val="left"/>
      <w:pPr>
        <w:ind w:left="826" w:hanging="720"/>
        <w:jc w:val="left"/>
      </w:pPr>
      <w:rPr>
        <w:rFonts w:hint="default"/>
        <w:lang w:val="en-US" w:eastAsia="en-US" w:bidi="ar-SA"/>
      </w:rPr>
    </w:lvl>
    <w:lvl w:ilvl="1">
      <w:start w:val="1"/>
      <w:numFmt w:val="decimal"/>
      <w:lvlText w:val="%1.%2"/>
      <w:lvlJc w:val="left"/>
      <w:pPr>
        <w:ind w:left="826"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30" w:hanging="720"/>
      </w:pPr>
      <w:rPr>
        <w:rFonts w:hint="default"/>
        <w:lang w:val="en-US" w:eastAsia="en-US" w:bidi="ar-SA"/>
      </w:rPr>
    </w:lvl>
    <w:lvl w:ilvl="3">
      <w:numFmt w:val="bullet"/>
      <w:lvlText w:val="•"/>
      <w:lvlJc w:val="left"/>
      <w:pPr>
        <w:ind w:left="2785" w:hanging="720"/>
      </w:pPr>
      <w:rPr>
        <w:rFonts w:hint="default"/>
        <w:lang w:val="en-US" w:eastAsia="en-US" w:bidi="ar-SA"/>
      </w:rPr>
    </w:lvl>
    <w:lvl w:ilvl="4">
      <w:numFmt w:val="bullet"/>
      <w:lvlText w:val="•"/>
      <w:lvlJc w:val="left"/>
      <w:pPr>
        <w:ind w:left="3440" w:hanging="720"/>
      </w:pPr>
      <w:rPr>
        <w:rFonts w:hint="default"/>
        <w:lang w:val="en-US" w:eastAsia="en-US" w:bidi="ar-SA"/>
      </w:rPr>
    </w:lvl>
    <w:lvl w:ilvl="5">
      <w:numFmt w:val="bullet"/>
      <w:lvlText w:val="•"/>
      <w:lvlJc w:val="left"/>
      <w:pPr>
        <w:ind w:left="4095" w:hanging="720"/>
      </w:pPr>
      <w:rPr>
        <w:rFonts w:hint="default"/>
        <w:lang w:val="en-US" w:eastAsia="en-US" w:bidi="ar-SA"/>
      </w:rPr>
    </w:lvl>
    <w:lvl w:ilvl="6">
      <w:numFmt w:val="bullet"/>
      <w:lvlText w:val="•"/>
      <w:lvlJc w:val="left"/>
      <w:pPr>
        <w:ind w:left="4750" w:hanging="720"/>
      </w:pPr>
      <w:rPr>
        <w:rFonts w:hint="default"/>
        <w:lang w:val="en-US" w:eastAsia="en-US" w:bidi="ar-SA"/>
      </w:rPr>
    </w:lvl>
    <w:lvl w:ilvl="7">
      <w:numFmt w:val="bullet"/>
      <w:lvlText w:val="•"/>
      <w:lvlJc w:val="left"/>
      <w:pPr>
        <w:ind w:left="5405" w:hanging="720"/>
      </w:pPr>
      <w:rPr>
        <w:rFonts w:hint="default"/>
        <w:lang w:val="en-US" w:eastAsia="en-US" w:bidi="ar-SA"/>
      </w:rPr>
    </w:lvl>
    <w:lvl w:ilvl="8">
      <w:numFmt w:val="bullet"/>
      <w:lvlText w:val="•"/>
      <w:lvlJc w:val="left"/>
      <w:pPr>
        <w:ind w:left="6060" w:hanging="720"/>
      </w:pPr>
      <w:rPr>
        <w:rFonts w:hint="default"/>
        <w:lang w:val="en-US" w:eastAsia="en-US" w:bidi="ar-SA"/>
      </w:rPr>
    </w:lvl>
  </w:abstractNum>
  <w:abstractNum w:abstractNumId="42" w15:restartNumberingAfterBreak="0">
    <w:nsid w:val="6DBC26F7"/>
    <w:multiLevelType w:val="multilevel"/>
    <w:tmpl w:val="1F484CFA"/>
    <w:lvl w:ilvl="0">
      <w:start w:val="2"/>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897" w:hanging="720"/>
      </w:pPr>
      <w:rPr>
        <w:rFonts w:hint="default"/>
        <w:lang w:val="en-US" w:eastAsia="en-US" w:bidi="ar-SA"/>
      </w:rPr>
    </w:lvl>
    <w:lvl w:ilvl="3">
      <w:numFmt w:val="bullet"/>
      <w:lvlText w:val="•"/>
      <w:lvlJc w:val="left"/>
      <w:pPr>
        <w:ind w:left="2436" w:hanging="720"/>
      </w:pPr>
      <w:rPr>
        <w:rFonts w:hint="default"/>
        <w:lang w:val="en-US" w:eastAsia="en-US" w:bidi="ar-SA"/>
      </w:rPr>
    </w:lvl>
    <w:lvl w:ilvl="4">
      <w:numFmt w:val="bullet"/>
      <w:lvlText w:val="•"/>
      <w:lvlJc w:val="left"/>
      <w:pPr>
        <w:ind w:left="2974" w:hanging="720"/>
      </w:pPr>
      <w:rPr>
        <w:rFonts w:hint="default"/>
        <w:lang w:val="en-US" w:eastAsia="en-US" w:bidi="ar-SA"/>
      </w:rPr>
    </w:lvl>
    <w:lvl w:ilvl="5">
      <w:numFmt w:val="bullet"/>
      <w:lvlText w:val="•"/>
      <w:lvlJc w:val="left"/>
      <w:pPr>
        <w:ind w:left="3513" w:hanging="720"/>
      </w:pPr>
      <w:rPr>
        <w:rFonts w:hint="default"/>
        <w:lang w:val="en-US" w:eastAsia="en-US" w:bidi="ar-SA"/>
      </w:rPr>
    </w:lvl>
    <w:lvl w:ilvl="6">
      <w:numFmt w:val="bullet"/>
      <w:lvlText w:val="•"/>
      <w:lvlJc w:val="left"/>
      <w:pPr>
        <w:ind w:left="4052" w:hanging="720"/>
      </w:pPr>
      <w:rPr>
        <w:rFonts w:hint="default"/>
        <w:lang w:val="en-US" w:eastAsia="en-US" w:bidi="ar-SA"/>
      </w:rPr>
    </w:lvl>
    <w:lvl w:ilvl="7">
      <w:numFmt w:val="bullet"/>
      <w:lvlText w:val="•"/>
      <w:lvlJc w:val="left"/>
      <w:pPr>
        <w:ind w:left="4590" w:hanging="720"/>
      </w:pPr>
      <w:rPr>
        <w:rFonts w:hint="default"/>
        <w:lang w:val="en-US" w:eastAsia="en-US" w:bidi="ar-SA"/>
      </w:rPr>
    </w:lvl>
    <w:lvl w:ilvl="8">
      <w:numFmt w:val="bullet"/>
      <w:lvlText w:val="•"/>
      <w:lvlJc w:val="left"/>
      <w:pPr>
        <w:ind w:left="5129" w:hanging="720"/>
      </w:pPr>
      <w:rPr>
        <w:rFonts w:hint="default"/>
        <w:lang w:val="en-US" w:eastAsia="en-US" w:bidi="ar-SA"/>
      </w:rPr>
    </w:lvl>
  </w:abstractNum>
  <w:abstractNum w:abstractNumId="43" w15:restartNumberingAfterBreak="0">
    <w:nsid w:val="72366535"/>
    <w:multiLevelType w:val="multilevel"/>
    <w:tmpl w:val="BCACB384"/>
    <w:lvl w:ilvl="0">
      <w:start w:val="2"/>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9"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8"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7" w:hanging="720"/>
      </w:pPr>
      <w:rPr>
        <w:rFonts w:hint="default"/>
        <w:lang w:val="en-US" w:eastAsia="en-US" w:bidi="ar-SA"/>
      </w:rPr>
    </w:lvl>
    <w:lvl w:ilvl="7">
      <w:numFmt w:val="bullet"/>
      <w:lvlText w:val="•"/>
      <w:lvlJc w:val="left"/>
      <w:pPr>
        <w:ind w:left="5401" w:hanging="720"/>
      </w:pPr>
      <w:rPr>
        <w:rFonts w:hint="default"/>
        <w:lang w:val="en-US" w:eastAsia="en-US" w:bidi="ar-SA"/>
      </w:rPr>
    </w:lvl>
    <w:lvl w:ilvl="8">
      <w:numFmt w:val="bullet"/>
      <w:lvlText w:val="•"/>
      <w:lvlJc w:val="left"/>
      <w:pPr>
        <w:ind w:left="6056" w:hanging="720"/>
      </w:pPr>
      <w:rPr>
        <w:rFonts w:hint="default"/>
        <w:lang w:val="en-US" w:eastAsia="en-US" w:bidi="ar-SA"/>
      </w:rPr>
    </w:lvl>
  </w:abstractNum>
  <w:abstractNum w:abstractNumId="44" w15:restartNumberingAfterBreak="0">
    <w:nsid w:val="73F24BB8"/>
    <w:multiLevelType w:val="multilevel"/>
    <w:tmpl w:val="1BC0DEBC"/>
    <w:lvl w:ilvl="0">
      <w:start w:val="2"/>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9"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8"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7" w:hanging="720"/>
      </w:pPr>
      <w:rPr>
        <w:rFonts w:hint="default"/>
        <w:lang w:val="en-US" w:eastAsia="en-US" w:bidi="ar-SA"/>
      </w:rPr>
    </w:lvl>
    <w:lvl w:ilvl="7">
      <w:numFmt w:val="bullet"/>
      <w:lvlText w:val="•"/>
      <w:lvlJc w:val="left"/>
      <w:pPr>
        <w:ind w:left="5401" w:hanging="720"/>
      </w:pPr>
      <w:rPr>
        <w:rFonts w:hint="default"/>
        <w:lang w:val="en-US" w:eastAsia="en-US" w:bidi="ar-SA"/>
      </w:rPr>
    </w:lvl>
    <w:lvl w:ilvl="8">
      <w:numFmt w:val="bullet"/>
      <w:lvlText w:val="•"/>
      <w:lvlJc w:val="left"/>
      <w:pPr>
        <w:ind w:left="6056" w:hanging="720"/>
      </w:pPr>
      <w:rPr>
        <w:rFonts w:hint="default"/>
        <w:lang w:val="en-US" w:eastAsia="en-US" w:bidi="ar-SA"/>
      </w:rPr>
    </w:lvl>
  </w:abstractNum>
  <w:abstractNum w:abstractNumId="45" w15:restartNumberingAfterBreak="0">
    <w:nsid w:val="78BC1E5D"/>
    <w:multiLevelType w:val="multilevel"/>
    <w:tmpl w:val="3C98EAD0"/>
    <w:lvl w:ilvl="0">
      <w:start w:val="2"/>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897" w:hanging="720"/>
      </w:pPr>
      <w:rPr>
        <w:rFonts w:hint="default"/>
        <w:lang w:val="en-US" w:eastAsia="en-US" w:bidi="ar-SA"/>
      </w:rPr>
    </w:lvl>
    <w:lvl w:ilvl="3">
      <w:numFmt w:val="bullet"/>
      <w:lvlText w:val="•"/>
      <w:lvlJc w:val="left"/>
      <w:pPr>
        <w:ind w:left="2436" w:hanging="720"/>
      </w:pPr>
      <w:rPr>
        <w:rFonts w:hint="default"/>
        <w:lang w:val="en-US" w:eastAsia="en-US" w:bidi="ar-SA"/>
      </w:rPr>
    </w:lvl>
    <w:lvl w:ilvl="4">
      <w:numFmt w:val="bullet"/>
      <w:lvlText w:val="•"/>
      <w:lvlJc w:val="left"/>
      <w:pPr>
        <w:ind w:left="2974" w:hanging="720"/>
      </w:pPr>
      <w:rPr>
        <w:rFonts w:hint="default"/>
        <w:lang w:val="en-US" w:eastAsia="en-US" w:bidi="ar-SA"/>
      </w:rPr>
    </w:lvl>
    <w:lvl w:ilvl="5">
      <w:numFmt w:val="bullet"/>
      <w:lvlText w:val="•"/>
      <w:lvlJc w:val="left"/>
      <w:pPr>
        <w:ind w:left="3513" w:hanging="720"/>
      </w:pPr>
      <w:rPr>
        <w:rFonts w:hint="default"/>
        <w:lang w:val="en-US" w:eastAsia="en-US" w:bidi="ar-SA"/>
      </w:rPr>
    </w:lvl>
    <w:lvl w:ilvl="6">
      <w:numFmt w:val="bullet"/>
      <w:lvlText w:val="•"/>
      <w:lvlJc w:val="left"/>
      <w:pPr>
        <w:ind w:left="4052" w:hanging="720"/>
      </w:pPr>
      <w:rPr>
        <w:rFonts w:hint="default"/>
        <w:lang w:val="en-US" w:eastAsia="en-US" w:bidi="ar-SA"/>
      </w:rPr>
    </w:lvl>
    <w:lvl w:ilvl="7">
      <w:numFmt w:val="bullet"/>
      <w:lvlText w:val="•"/>
      <w:lvlJc w:val="left"/>
      <w:pPr>
        <w:ind w:left="4590" w:hanging="720"/>
      </w:pPr>
      <w:rPr>
        <w:rFonts w:hint="default"/>
        <w:lang w:val="en-US" w:eastAsia="en-US" w:bidi="ar-SA"/>
      </w:rPr>
    </w:lvl>
    <w:lvl w:ilvl="8">
      <w:numFmt w:val="bullet"/>
      <w:lvlText w:val="•"/>
      <w:lvlJc w:val="left"/>
      <w:pPr>
        <w:ind w:left="5129" w:hanging="720"/>
      </w:pPr>
      <w:rPr>
        <w:rFonts w:hint="default"/>
        <w:lang w:val="en-US" w:eastAsia="en-US" w:bidi="ar-SA"/>
      </w:rPr>
    </w:lvl>
  </w:abstractNum>
  <w:abstractNum w:abstractNumId="46" w15:restartNumberingAfterBreak="0">
    <w:nsid w:val="79087F0E"/>
    <w:multiLevelType w:val="multilevel"/>
    <w:tmpl w:val="0D3AB65A"/>
    <w:lvl w:ilvl="0">
      <w:start w:val="5"/>
      <w:numFmt w:val="decimal"/>
      <w:lvlText w:val="%1"/>
      <w:lvlJc w:val="left"/>
      <w:pPr>
        <w:ind w:left="827" w:hanging="720"/>
        <w:jc w:val="left"/>
      </w:pPr>
      <w:rPr>
        <w:rFonts w:hint="default"/>
        <w:lang w:val="en-US" w:eastAsia="en-US" w:bidi="ar-SA"/>
      </w:rPr>
    </w:lvl>
    <w:lvl w:ilvl="1">
      <w:start w:val="1"/>
      <w:numFmt w:val="decimal"/>
      <w:lvlText w:val="%1.%2"/>
      <w:lvlJc w:val="left"/>
      <w:pPr>
        <w:ind w:left="827"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128" w:hanging="720"/>
      </w:pPr>
      <w:rPr>
        <w:rFonts w:hint="default"/>
        <w:lang w:val="en-US" w:eastAsia="en-US" w:bidi="ar-SA"/>
      </w:rPr>
    </w:lvl>
    <w:lvl w:ilvl="3">
      <w:numFmt w:val="bullet"/>
      <w:lvlText w:val="•"/>
      <w:lvlJc w:val="left"/>
      <w:pPr>
        <w:ind w:left="2783" w:hanging="720"/>
      </w:pPr>
      <w:rPr>
        <w:rFonts w:hint="default"/>
        <w:lang w:val="en-US" w:eastAsia="en-US" w:bidi="ar-SA"/>
      </w:rPr>
    </w:lvl>
    <w:lvl w:ilvl="4">
      <w:numFmt w:val="bullet"/>
      <w:lvlText w:val="•"/>
      <w:lvlJc w:val="left"/>
      <w:pPr>
        <w:ind w:left="3437" w:hanging="720"/>
      </w:pPr>
      <w:rPr>
        <w:rFonts w:hint="default"/>
        <w:lang w:val="en-US" w:eastAsia="en-US" w:bidi="ar-SA"/>
      </w:rPr>
    </w:lvl>
    <w:lvl w:ilvl="5">
      <w:numFmt w:val="bullet"/>
      <w:lvlText w:val="•"/>
      <w:lvlJc w:val="left"/>
      <w:pPr>
        <w:ind w:left="4092" w:hanging="720"/>
      </w:pPr>
      <w:rPr>
        <w:rFonts w:hint="default"/>
        <w:lang w:val="en-US" w:eastAsia="en-US" w:bidi="ar-SA"/>
      </w:rPr>
    </w:lvl>
    <w:lvl w:ilvl="6">
      <w:numFmt w:val="bullet"/>
      <w:lvlText w:val="•"/>
      <w:lvlJc w:val="left"/>
      <w:pPr>
        <w:ind w:left="4746" w:hanging="720"/>
      </w:pPr>
      <w:rPr>
        <w:rFonts w:hint="default"/>
        <w:lang w:val="en-US" w:eastAsia="en-US" w:bidi="ar-SA"/>
      </w:rPr>
    </w:lvl>
    <w:lvl w:ilvl="7">
      <w:numFmt w:val="bullet"/>
      <w:lvlText w:val="•"/>
      <w:lvlJc w:val="left"/>
      <w:pPr>
        <w:ind w:left="5400" w:hanging="720"/>
      </w:pPr>
      <w:rPr>
        <w:rFonts w:hint="default"/>
        <w:lang w:val="en-US" w:eastAsia="en-US" w:bidi="ar-SA"/>
      </w:rPr>
    </w:lvl>
    <w:lvl w:ilvl="8">
      <w:numFmt w:val="bullet"/>
      <w:lvlText w:val="•"/>
      <w:lvlJc w:val="left"/>
      <w:pPr>
        <w:ind w:left="6055" w:hanging="720"/>
      </w:pPr>
      <w:rPr>
        <w:rFonts w:hint="default"/>
        <w:lang w:val="en-US" w:eastAsia="en-US" w:bidi="ar-SA"/>
      </w:rPr>
    </w:lvl>
  </w:abstractNum>
  <w:abstractNum w:abstractNumId="47" w15:restartNumberingAfterBreak="0">
    <w:nsid w:val="7CE52EB6"/>
    <w:multiLevelType w:val="multilevel"/>
    <w:tmpl w:val="767E3F9E"/>
    <w:lvl w:ilvl="0">
      <w:start w:val="1"/>
      <w:numFmt w:val="decimal"/>
      <w:lvlText w:val="%1"/>
      <w:lvlJc w:val="left"/>
      <w:pPr>
        <w:ind w:left="1168" w:hanging="720"/>
        <w:jc w:val="left"/>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1168"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3110" w:hanging="720"/>
      </w:pPr>
      <w:rPr>
        <w:rFonts w:hint="default"/>
        <w:lang w:val="en-US" w:eastAsia="en-US" w:bidi="ar-SA"/>
      </w:rPr>
    </w:lvl>
    <w:lvl w:ilvl="3">
      <w:numFmt w:val="bullet"/>
      <w:lvlText w:val="•"/>
      <w:lvlJc w:val="left"/>
      <w:pPr>
        <w:ind w:left="4086" w:hanging="720"/>
      </w:pPr>
      <w:rPr>
        <w:rFonts w:hint="default"/>
        <w:lang w:val="en-US" w:eastAsia="en-US" w:bidi="ar-SA"/>
      </w:rPr>
    </w:lvl>
    <w:lvl w:ilvl="4">
      <w:numFmt w:val="bullet"/>
      <w:lvlText w:val="•"/>
      <w:lvlJc w:val="left"/>
      <w:pPr>
        <w:ind w:left="5061" w:hanging="720"/>
      </w:pPr>
      <w:rPr>
        <w:rFonts w:hint="default"/>
        <w:lang w:val="en-US" w:eastAsia="en-US" w:bidi="ar-SA"/>
      </w:rPr>
    </w:lvl>
    <w:lvl w:ilvl="5">
      <w:numFmt w:val="bullet"/>
      <w:lvlText w:val="•"/>
      <w:lvlJc w:val="left"/>
      <w:pPr>
        <w:ind w:left="6037" w:hanging="720"/>
      </w:pPr>
      <w:rPr>
        <w:rFonts w:hint="default"/>
        <w:lang w:val="en-US" w:eastAsia="en-US" w:bidi="ar-SA"/>
      </w:rPr>
    </w:lvl>
    <w:lvl w:ilvl="6">
      <w:numFmt w:val="bullet"/>
      <w:lvlText w:val="•"/>
      <w:lvlJc w:val="left"/>
      <w:pPr>
        <w:ind w:left="7012" w:hanging="720"/>
      </w:pPr>
      <w:rPr>
        <w:rFonts w:hint="default"/>
        <w:lang w:val="en-US" w:eastAsia="en-US" w:bidi="ar-SA"/>
      </w:rPr>
    </w:lvl>
    <w:lvl w:ilvl="7">
      <w:numFmt w:val="bullet"/>
      <w:lvlText w:val="•"/>
      <w:lvlJc w:val="left"/>
      <w:pPr>
        <w:ind w:left="7988" w:hanging="720"/>
      </w:pPr>
      <w:rPr>
        <w:rFonts w:hint="default"/>
        <w:lang w:val="en-US" w:eastAsia="en-US" w:bidi="ar-SA"/>
      </w:rPr>
    </w:lvl>
    <w:lvl w:ilvl="8">
      <w:numFmt w:val="bullet"/>
      <w:lvlText w:val="•"/>
      <w:lvlJc w:val="left"/>
      <w:pPr>
        <w:ind w:left="8963" w:hanging="720"/>
      </w:pPr>
      <w:rPr>
        <w:rFonts w:hint="default"/>
        <w:lang w:val="en-US" w:eastAsia="en-US" w:bidi="ar-SA"/>
      </w:rPr>
    </w:lvl>
  </w:abstractNum>
  <w:num w:numId="1" w16cid:durableId="1901478914">
    <w:abstractNumId w:val="14"/>
  </w:num>
  <w:num w:numId="2" w16cid:durableId="1810126927">
    <w:abstractNumId w:val="27"/>
  </w:num>
  <w:num w:numId="3" w16cid:durableId="61831999">
    <w:abstractNumId w:val="30"/>
  </w:num>
  <w:num w:numId="4" w16cid:durableId="833643709">
    <w:abstractNumId w:val="32"/>
  </w:num>
  <w:num w:numId="5" w16cid:durableId="383138435">
    <w:abstractNumId w:val="17"/>
  </w:num>
  <w:num w:numId="6" w16cid:durableId="510722286">
    <w:abstractNumId w:val="21"/>
  </w:num>
  <w:num w:numId="7" w16cid:durableId="1917206360">
    <w:abstractNumId w:val="40"/>
  </w:num>
  <w:num w:numId="8" w16cid:durableId="1997998918">
    <w:abstractNumId w:val="7"/>
  </w:num>
  <w:num w:numId="9" w16cid:durableId="86585257">
    <w:abstractNumId w:val="8"/>
  </w:num>
  <w:num w:numId="10" w16cid:durableId="867763895">
    <w:abstractNumId w:val="4"/>
  </w:num>
  <w:num w:numId="11" w16cid:durableId="2069107402">
    <w:abstractNumId w:val="15"/>
  </w:num>
  <w:num w:numId="12" w16cid:durableId="1113280301">
    <w:abstractNumId w:val="33"/>
  </w:num>
  <w:num w:numId="13" w16cid:durableId="1076514532">
    <w:abstractNumId w:val="26"/>
  </w:num>
  <w:num w:numId="14" w16cid:durableId="1074355528">
    <w:abstractNumId w:val="36"/>
  </w:num>
  <w:num w:numId="15" w16cid:durableId="1670674606">
    <w:abstractNumId w:val="0"/>
  </w:num>
  <w:num w:numId="16" w16cid:durableId="437600958">
    <w:abstractNumId w:val="46"/>
  </w:num>
  <w:num w:numId="17" w16cid:durableId="551575746">
    <w:abstractNumId w:val="22"/>
  </w:num>
  <w:num w:numId="18" w16cid:durableId="1358391006">
    <w:abstractNumId w:val="25"/>
  </w:num>
  <w:num w:numId="19" w16cid:durableId="883172167">
    <w:abstractNumId w:val="31"/>
  </w:num>
  <w:num w:numId="20" w16cid:durableId="1473979080">
    <w:abstractNumId w:val="16"/>
  </w:num>
  <w:num w:numId="21" w16cid:durableId="1875343894">
    <w:abstractNumId w:val="28"/>
  </w:num>
  <w:num w:numId="22" w16cid:durableId="147945504">
    <w:abstractNumId w:val="20"/>
  </w:num>
  <w:num w:numId="23" w16cid:durableId="2119910459">
    <w:abstractNumId w:val="37"/>
  </w:num>
  <w:num w:numId="24" w16cid:durableId="1064833805">
    <w:abstractNumId w:val="39"/>
  </w:num>
  <w:num w:numId="25" w16cid:durableId="2131704873">
    <w:abstractNumId w:val="3"/>
  </w:num>
  <w:num w:numId="26" w16cid:durableId="1767457516">
    <w:abstractNumId w:val="44"/>
  </w:num>
  <w:num w:numId="27" w16cid:durableId="583808978">
    <w:abstractNumId w:val="43"/>
  </w:num>
  <w:num w:numId="28" w16cid:durableId="463547565">
    <w:abstractNumId w:val="18"/>
  </w:num>
  <w:num w:numId="29" w16cid:durableId="1367295062">
    <w:abstractNumId w:val="11"/>
  </w:num>
  <w:num w:numId="30" w16cid:durableId="833685870">
    <w:abstractNumId w:val="12"/>
  </w:num>
  <w:num w:numId="31" w16cid:durableId="2145614811">
    <w:abstractNumId w:val="34"/>
  </w:num>
  <w:num w:numId="32" w16cid:durableId="1363821069">
    <w:abstractNumId w:val="38"/>
  </w:num>
  <w:num w:numId="33" w16cid:durableId="1271664651">
    <w:abstractNumId w:val="23"/>
  </w:num>
  <w:num w:numId="34" w16cid:durableId="535655691">
    <w:abstractNumId w:val="41"/>
  </w:num>
  <w:num w:numId="35" w16cid:durableId="1620261478">
    <w:abstractNumId w:val="29"/>
  </w:num>
  <w:num w:numId="36" w16cid:durableId="471756081">
    <w:abstractNumId w:val="19"/>
  </w:num>
  <w:num w:numId="37" w16cid:durableId="1140919537">
    <w:abstractNumId w:val="42"/>
  </w:num>
  <w:num w:numId="38" w16cid:durableId="365956628">
    <w:abstractNumId w:val="45"/>
  </w:num>
  <w:num w:numId="39" w16cid:durableId="1467165806">
    <w:abstractNumId w:val="9"/>
  </w:num>
  <w:num w:numId="40" w16cid:durableId="1451322718">
    <w:abstractNumId w:val="47"/>
  </w:num>
  <w:num w:numId="41" w16cid:durableId="941255966">
    <w:abstractNumId w:val="13"/>
  </w:num>
  <w:num w:numId="42" w16cid:durableId="1085952274">
    <w:abstractNumId w:val="10"/>
  </w:num>
  <w:num w:numId="43" w16cid:durableId="301354115">
    <w:abstractNumId w:val="5"/>
  </w:num>
  <w:num w:numId="44" w16cid:durableId="461729573">
    <w:abstractNumId w:val="35"/>
  </w:num>
  <w:num w:numId="45" w16cid:durableId="1291788595">
    <w:abstractNumId w:val="2"/>
  </w:num>
  <w:num w:numId="46" w16cid:durableId="170263405">
    <w:abstractNumId w:val="24"/>
  </w:num>
  <w:num w:numId="47" w16cid:durableId="1656953331">
    <w:abstractNumId w:val="6"/>
  </w:num>
  <w:num w:numId="48" w16cid:durableId="2110156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0B"/>
    <w:rsid w:val="000C3313"/>
    <w:rsid w:val="00477B8E"/>
    <w:rsid w:val="00C23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9617"/>
  <w15:docId w15:val="{18A980DE-2396-49B8-AF2D-56B45E69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48"/>
      <w:outlineLvl w:val="0"/>
    </w:pPr>
    <w:rPr>
      <w:rFonts w:ascii="Arial" w:eastAsia="Arial" w:hAnsi="Arial" w:cs="Arial"/>
      <w:b/>
      <w:bCs/>
      <w:sz w:val="28"/>
      <w:szCs w:val="28"/>
    </w:rPr>
  </w:style>
  <w:style w:type="paragraph" w:styleId="Heading2">
    <w:name w:val="heading 2"/>
    <w:basedOn w:val="Normal"/>
    <w:uiPriority w:val="9"/>
    <w:unhideWhenUsed/>
    <w:qFormat/>
    <w:pPr>
      <w:ind w:left="448"/>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48"/>
    </w:pPr>
    <w:rPr>
      <w:rFonts w:ascii="Arial" w:eastAsia="Arial" w:hAnsi="Arial" w:cs="Arial"/>
      <w:b/>
      <w:bCs/>
      <w:sz w:val="32"/>
      <w:szCs w:val="32"/>
    </w:rPr>
  </w:style>
  <w:style w:type="paragraph" w:styleId="ListParagraph">
    <w:name w:val="List Paragraph"/>
    <w:basedOn w:val="Normal"/>
    <w:uiPriority w:val="1"/>
    <w:qFormat/>
    <w:pPr>
      <w:ind w:left="116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10536</Words>
  <Characters>60056</Characters>
  <Application>Microsoft Office Word</Application>
  <DocSecurity>0</DocSecurity>
  <Lines>500</Lines>
  <Paragraphs>140</Paragraphs>
  <ScaleCrop>false</ScaleCrop>
  <Company/>
  <LinksUpToDate>false</LinksUpToDate>
  <CharactersWithSpaces>70452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access and participation plans</dc:title>
  <dc:creator>Robert Stewart</dc:creator>
  <cp:lastModifiedBy>Taryn Brenkley</cp:lastModifiedBy>
  <cp:revision>2</cp:revision>
  <dcterms:created xsi:type="dcterms:W3CDTF">2025-10-15T09:02:00Z</dcterms:created>
  <dcterms:modified xsi:type="dcterms:W3CDTF">2025-10-15T09:02:00Z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Microsoft® Word 2019</vt:lpwstr>
  </property>
  <property fmtid="{D5CDD505-2E9C-101B-9397-08002B2CF9AE}" pid="4" name="LastSaved">
    <vt:filetime>2025-10-15T00:00:00Z</vt:filetime>
  </property>
  <property fmtid="{D5CDD505-2E9C-101B-9397-08002B2CF9AE}" pid="5" name="Producer">
    <vt:lpwstr>Microsoft® Word 2019</vt:lpwstr>
  </property>
  <property fmtid="{D5CDD505-2E9C-101B-9397-08002B2CF9AE}" pid="6" name="MSIP_Label_f808025e-59c6-49f8-a1e2-cae5caa64c58_Enabled">
    <vt:lpwstr>true</vt:lpwstr>
  </property>
  <property fmtid="{D5CDD505-2E9C-101B-9397-08002B2CF9AE}" pid="7" name="MSIP_Label_f808025e-59c6-49f8-a1e2-cae5caa64c58_SetDate">
    <vt:lpwstr>2025-10-15T08:57:53Z</vt:lpwstr>
  </property>
  <property fmtid="{D5CDD505-2E9C-101B-9397-08002B2CF9AE}" pid="8" name="MSIP_Label_f808025e-59c6-49f8-a1e2-cae5caa64c58_Method">
    <vt:lpwstr>Standard</vt:lpwstr>
  </property>
  <property fmtid="{D5CDD505-2E9C-101B-9397-08002B2CF9AE}" pid="9" name="MSIP_Label_f808025e-59c6-49f8-a1e2-cae5caa64c58_Name">
    <vt:lpwstr>Confidential</vt:lpwstr>
  </property>
  <property fmtid="{D5CDD505-2E9C-101B-9397-08002B2CF9AE}" pid="10" name="MSIP_Label_f808025e-59c6-49f8-a1e2-cae5caa64c58_SiteId">
    <vt:lpwstr>ec8185ce-4f05-448b-8287-46c0185766e2</vt:lpwstr>
  </property>
  <property fmtid="{D5CDD505-2E9C-101B-9397-08002B2CF9AE}" pid="11" name="MSIP_Label_f808025e-59c6-49f8-a1e2-cae5caa64c58_ActionId">
    <vt:lpwstr>c021420f-730b-414e-8546-c0acc49049ad</vt:lpwstr>
  </property>
  <property fmtid="{D5CDD505-2E9C-101B-9397-08002B2CF9AE}" pid="12" name="MSIP_Label_f808025e-59c6-49f8-a1e2-cae5caa64c58_ContentBits">
    <vt:lpwstr>0</vt:lpwstr>
  </property>
  <property fmtid="{D5CDD505-2E9C-101B-9397-08002B2CF9AE}" pid="13" name="MSIP_Label_f808025e-59c6-49f8-a1e2-cae5caa64c58_Tag">
    <vt:lpwstr>10, 1, 2, 1</vt:lpwstr>
  </property>
</Properties>
</file>