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685F" w:rsidR="00195140" w:rsidP="00245D23" w:rsidRDefault="7CD267AA" w14:paraId="152B92FF" w14:textId="20E63BD3">
      <w:pPr>
        <w:spacing w:before="35" w:after="0" w:line="240" w:lineRule="auto"/>
        <w:rPr>
          <w:rFonts w:ascii="Raleway" w:hAnsi="Raleway" w:cs="Raanana"/>
          <w:sz w:val="22"/>
          <w:szCs w:val="22"/>
        </w:rPr>
      </w:pPr>
      <w:r w:rsidRPr="0012685F">
        <w:rPr>
          <w:rFonts w:ascii="Raleway" w:hAnsi="Raleway" w:eastAsia="Arial" w:cs="Raanana"/>
          <w:b/>
          <w:bCs/>
          <w:sz w:val="22"/>
          <w:szCs w:val="22"/>
          <w:lang w:val="en-US"/>
        </w:rPr>
        <w:t xml:space="preserve"> </w:t>
      </w:r>
    </w:p>
    <w:tbl>
      <w:tblPr>
        <w:tblW w:w="0" w:type="auto"/>
        <w:tblInd w:w="930" w:type="dxa"/>
        <w:tblLayout w:type="fixed"/>
        <w:tblLook w:val="01E0" w:firstRow="1" w:lastRow="1" w:firstColumn="1" w:lastColumn="1" w:noHBand="0" w:noVBand="0"/>
      </w:tblPr>
      <w:tblGrid>
        <w:gridCol w:w="2189"/>
        <w:gridCol w:w="6946"/>
      </w:tblGrid>
      <w:tr w:rsidRPr="0012685F" w:rsidR="7FA4A6E3" w:rsidTr="5B189473" w14:paraId="3098C969" w14:textId="77777777">
        <w:trPr>
          <w:trHeight w:val="930"/>
        </w:trPr>
        <w:tc>
          <w:tcPr>
            <w:tcW w:w="2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7FA4A6E3" w:rsidP="00245D23" w:rsidRDefault="7FA4A6E3" w14:paraId="0A88E49D" w14:textId="7259199A">
            <w:pPr>
              <w:spacing w:before="9" w:after="0" w:line="240" w:lineRule="auto"/>
              <w:ind w:left="61"/>
              <w:rPr>
                <w:rFonts w:ascii="Raleway" w:hAnsi="Raleway" w:cs="Raanana"/>
                <w:sz w:val="22"/>
                <w:szCs w:val="22"/>
              </w:rPr>
            </w:pPr>
            <w:r w:rsidRPr="0012685F">
              <w:rPr>
                <w:rFonts w:ascii="Raleway" w:hAnsi="Raleway" w:eastAsia="Arial" w:cs="Raanana"/>
                <w:b/>
                <w:bCs/>
                <w:sz w:val="22"/>
                <w:szCs w:val="22"/>
                <w:lang w:val="en-US"/>
              </w:rPr>
              <w:t>Policy/Procedure/ Guideline:</w:t>
            </w:r>
          </w:p>
        </w:tc>
        <w:tc>
          <w:tcPr>
            <w:tcW w:w="6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00B968DE" w:rsidP="00245D23" w:rsidRDefault="00B968DE" w14:paraId="659E6D61" w14:textId="77777777">
            <w:pPr>
              <w:spacing w:before="9" w:after="0" w:line="240" w:lineRule="auto"/>
              <w:rPr>
                <w:rFonts w:ascii="Raleway" w:hAnsi="Raleway" w:eastAsia="Arial" w:cs="Raanana"/>
                <w:b/>
                <w:bCs/>
                <w:sz w:val="22"/>
                <w:szCs w:val="22"/>
              </w:rPr>
            </w:pPr>
            <w:r w:rsidRPr="0012685F">
              <w:rPr>
                <w:rFonts w:ascii="Raleway" w:hAnsi="Raleway" w:eastAsia="Arial" w:cs="Raanana"/>
                <w:b/>
                <w:bCs/>
                <w:sz w:val="22"/>
                <w:szCs w:val="22"/>
              </w:rPr>
              <w:t>East Lancashire Learning</w:t>
            </w:r>
            <w:r w:rsidRPr="0012685F" w:rsidR="42CEB006">
              <w:rPr>
                <w:rFonts w:ascii="Raleway" w:hAnsi="Raleway" w:eastAsia="Arial" w:cs="Raanana"/>
                <w:b/>
                <w:bCs/>
                <w:sz w:val="22"/>
                <w:szCs w:val="22"/>
              </w:rPr>
              <w:t xml:space="preserve"> Group </w:t>
            </w:r>
          </w:p>
          <w:p w:rsidRPr="0012685F" w:rsidR="42CEB006" w:rsidP="00245D23" w:rsidRDefault="42CEB006" w14:paraId="327BF916" w14:textId="5C503527">
            <w:pPr>
              <w:spacing w:before="9" w:after="0" w:line="240" w:lineRule="auto"/>
              <w:rPr>
                <w:rFonts w:ascii="Raleway" w:hAnsi="Raleway" w:eastAsia="Arial" w:cs="Raanana"/>
                <w:sz w:val="22"/>
                <w:szCs w:val="22"/>
              </w:rPr>
            </w:pPr>
            <w:r w:rsidRPr="0012685F">
              <w:rPr>
                <w:rFonts w:ascii="Raleway" w:hAnsi="Raleway" w:eastAsia="Arial" w:cs="Raanana"/>
                <w:b/>
                <w:bCs/>
                <w:sz w:val="22"/>
                <w:szCs w:val="22"/>
              </w:rPr>
              <w:t xml:space="preserve">Admissions </w:t>
            </w:r>
            <w:r w:rsidRPr="0012685F" w:rsidR="00B968DE">
              <w:rPr>
                <w:rFonts w:ascii="Raleway" w:hAnsi="Raleway" w:eastAsia="Arial" w:cs="Raanana"/>
                <w:b/>
                <w:bCs/>
                <w:sz w:val="22"/>
                <w:szCs w:val="22"/>
              </w:rPr>
              <w:t xml:space="preserve">and </w:t>
            </w:r>
            <w:r w:rsidR="00234AD6">
              <w:rPr>
                <w:rFonts w:ascii="Raleway" w:hAnsi="Raleway" w:eastAsia="Arial" w:cs="Raanana"/>
                <w:b/>
                <w:bCs/>
                <w:sz w:val="22"/>
                <w:szCs w:val="22"/>
              </w:rPr>
              <w:t>R</w:t>
            </w:r>
            <w:r w:rsidRPr="0012685F" w:rsidR="00B968DE">
              <w:rPr>
                <w:rFonts w:ascii="Raleway" w:hAnsi="Raleway" w:eastAsia="Arial" w:cs="Raanana"/>
                <w:b/>
                <w:bCs/>
                <w:sz w:val="22"/>
                <w:szCs w:val="22"/>
              </w:rPr>
              <w:t xml:space="preserve">ecruitment </w:t>
            </w:r>
            <w:r w:rsidRPr="0012685F">
              <w:rPr>
                <w:rFonts w:ascii="Raleway" w:hAnsi="Raleway" w:eastAsia="Arial" w:cs="Raanana"/>
                <w:b/>
                <w:bCs/>
                <w:sz w:val="22"/>
                <w:szCs w:val="22"/>
              </w:rPr>
              <w:t>Policy</w:t>
            </w:r>
            <w:r w:rsidRPr="0012685F">
              <w:rPr>
                <w:rFonts w:ascii="Raleway" w:hAnsi="Raleway" w:cs="Raanana"/>
                <w:sz w:val="22"/>
                <w:szCs w:val="22"/>
              </w:rPr>
              <w:br/>
            </w:r>
            <w:r w:rsidRPr="0012685F">
              <w:rPr>
                <w:rFonts w:ascii="Raleway" w:hAnsi="Raleway" w:eastAsia="Arial" w:cs="Raanana"/>
                <w:sz w:val="22"/>
                <w:szCs w:val="22"/>
              </w:rPr>
              <w:t xml:space="preserve">Full-Time Programmes and </w:t>
            </w:r>
            <w:r w:rsidRPr="0012685F" w:rsidR="00B968DE">
              <w:rPr>
                <w:rFonts w:ascii="Raleway" w:hAnsi="Raleway" w:eastAsia="Arial" w:cs="Raanana"/>
                <w:sz w:val="22"/>
                <w:szCs w:val="22"/>
              </w:rPr>
              <w:t xml:space="preserve">School Leaver </w:t>
            </w:r>
            <w:r w:rsidRPr="0012685F">
              <w:rPr>
                <w:rFonts w:ascii="Raleway" w:hAnsi="Raleway" w:eastAsia="Arial" w:cs="Raanana"/>
                <w:sz w:val="22"/>
                <w:szCs w:val="22"/>
              </w:rPr>
              <w:t>Apprenticeships</w:t>
            </w:r>
          </w:p>
          <w:p w:rsidRPr="0012685F" w:rsidR="7FA4A6E3" w:rsidP="00245D23" w:rsidRDefault="7FA4A6E3" w14:paraId="75E581C2" w14:textId="12FA43A8">
            <w:pPr>
              <w:spacing w:before="9" w:after="0" w:line="240" w:lineRule="auto"/>
              <w:ind w:left="129"/>
              <w:rPr>
                <w:rFonts w:ascii="Raleway" w:hAnsi="Raleway" w:eastAsia="Arial" w:cs="Raanana"/>
                <w:sz w:val="22"/>
                <w:szCs w:val="22"/>
                <w:lang w:val="en-US"/>
              </w:rPr>
            </w:pPr>
          </w:p>
        </w:tc>
      </w:tr>
      <w:tr w:rsidRPr="0012685F" w:rsidR="7FA4A6E3" w:rsidTr="5B189473" w14:paraId="70D0DEC1" w14:textId="77777777">
        <w:trPr>
          <w:trHeight w:val="930"/>
        </w:trPr>
        <w:tc>
          <w:tcPr>
            <w:tcW w:w="2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7FA4A6E3" w:rsidP="00245D23" w:rsidRDefault="7FA4A6E3" w14:paraId="7FE910DB" w14:textId="10AF21C7">
            <w:pPr>
              <w:spacing w:before="9" w:after="0" w:line="240" w:lineRule="auto"/>
              <w:ind w:left="61"/>
              <w:rPr>
                <w:rFonts w:ascii="Raleway" w:hAnsi="Raleway" w:cs="Raanana"/>
                <w:sz w:val="22"/>
                <w:szCs w:val="22"/>
              </w:rPr>
            </w:pPr>
            <w:r w:rsidRPr="0012685F">
              <w:rPr>
                <w:rFonts w:ascii="Raleway" w:hAnsi="Raleway" w:eastAsia="Arial" w:cs="Raanana"/>
                <w:b/>
                <w:bCs/>
                <w:sz w:val="22"/>
                <w:szCs w:val="22"/>
                <w:lang w:val="en-US"/>
              </w:rPr>
              <w:t>Senior Manager Responsible:</w:t>
            </w:r>
          </w:p>
        </w:tc>
        <w:tc>
          <w:tcPr>
            <w:tcW w:w="6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0EAD5DFB" w:rsidP="00245D23" w:rsidRDefault="0EAD5DFB" w14:paraId="49E540ED" w14:textId="63939470">
            <w:pPr>
              <w:spacing w:before="9" w:after="0" w:line="240" w:lineRule="auto"/>
              <w:rPr>
                <w:rFonts w:ascii="Raleway" w:hAnsi="Raleway" w:eastAsia="Arial" w:cs="Raanana"/>
                <w:sz w:val="22"/>
                <w:szCs w:val="22"/>
                <w:lang w:val="en-US"/>
              </w:rPr>
            </w:pPr>
            <w:r w:rsidRPr="0012685F">
              <w:rPr>
                <w:rFonts w:ascii="Raleway" w:hAnsi="Raleway" w:eastAsia="Arial" w:cs="Raanana"/>
                <w:sz w:val="22"/>
                <w:szCs w:val="22"/>
                <w:lang w:val="en-US"/>
              </w:rPr>
              <w:t>Louise Marsden</w:t>
            </w:r>
          </w:p>
        </w:tc>
      </w:tr>
      <w:tr w:rsidRPr="0012685F" w:rsidR="7FA4A6E3" w:rsidTr="5B189473" w14:paraId="4D98021C" w14:textId="77777777">
        <w:trPr>
          <w:trHeight w:val="930"/>
        </w:trPr>
        <w:tc>
          <w:tcPr>
            <w:tcW w:w="2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7FA4A6E3" w:rsidP="00245D23" w:rsidRDefault="7FA4A6E3" w14:paraId="5F3564D5" w14:textId="6497D33D">
            <w:pPr>
              <w:spacing w:before="9" w:after="0" w:line="240" w:lineRule="auto"/>
              <w:ind w:left="61"/>
              <w:rPr>
                <w:rFonts w:ascii="Raleway" w:hAnsi="Raleway" w:cs="Raanana"/>
                <w:sz w:val="22"/>
                <w:szCs w:val="22"/>
              </w:rPr>
            </w:pPr>
            <w:r w:rsidRPr="0012685F">
              <w:rPr>
                <w:rFonts w:ascii="Raleway" w:hAnsi="Raleway" w:eastAsia="Arial" w:cs="Raanana"/>
                <w:b/>
                <w:bCs/>
                <w:sz w:val="22"/>
                <w:szCs w:val="22"/>
                <w:lang w:val="en-US"/>
              </w:rPr>
              <w:t>Author:</w:t>
            </w:r>
          </w:p>
        </w:tc>
        <w:tc>
          <w:tcPr>
            <w:tcW w:w="6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1FFA85A7" w:rsidP="00245D23" w:rsidRDefault="1FFA85A7" w14:paraId="4A09E613" w14:textId="4D8E4010">
            <w:pPr>
              <w:spacing w:before="9" w:after="0" w:line="240" w:lineRule="auto"/>
              <w:rPr>
                <w:rFonts w:ascii="Raleway" w:hAnsi="Raleway" w:eastAsia="Arial" w:cs="Raanana"/>
                <w:sz w:val="22"/>
                <w:szCs w:val="22"/>
                <w:lang w:val="en-US"/>
              </w:rPr>
            </w:pPr>
            <w:r w:rsidRPr="0012685F">
              <w:rPr>
                <w:rFonts w:ascii="Raleway" w:hAnsi="Raleway" w:eastAsia="Arial" w:cs="Raanana"/>
                <w:sz w:val="22"/>
                <w:szCs w:val="22"/>
                <w:lang w:val="en-US"/>
              </w:rPr>
              <w:t>Helen Nutter</w:t>
            </w:r>
          </w:p>
        </w:tc>
      </w:tr>
      <w:tr w:rsidRPr="0012685F" w:rsidR="7FA4A6E3" w:rsidTr="5B189473" w14:paraId="74772892" w14:textId="77777777">
        <w:trPr>
          <w:trHeight w:val="930"/>
        </w:trPr>
        <w:tc>
          <w:tcPr>
            <w:tcW w:w="2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7FA4A6E3" w:rsidP="00245D23" w:rsidRDefault="7FA4A6E3" w14:paraId="25CFDB10" w14:textId="45981557">
            <w:pPr>
              <w:spacing w:before="9" w:after="0" w:line="240" w:lineRule="auto"/>
              <w:ind w:left="61"/>
              <w:rPr>
                <w:rFonts w:ascii="Raleway" w:hAnsi="Raleway" w:cs="Raanana"/>
                <w:sz w:val="22"/>
                <w:szCs w:val="22"/>
              </w:rPr>
            </w:pPr>
            <w:r w:rsidRPr="0012685F">
              <w:rPr>
                <w:rFonts w:ascii="Raleway" w:hAnsi="Raleway" w:eastAsia="Arial" w:cs="Raanana"/>
                <w:b/>
                <w:bCs/>
                <w:sz w:val="22"/>
                <w:szCs w:val="22"/>
                <w:lang w:val="en-US"/>
              </w:rPr>
              <w:t>Approved By:</w:t>
            </w:r>
          </w:p>
        </w:tc>
        <w:tc>
          <w:tcPr>
            <w:tcW w:w="6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7FA4A6E3" w:rsidP="00245D23" w:rsidRDefault="7FA4A6E3" w14:paraId="6F32785D" w14:textId="0CFD4D15">
            <w:pPr>
              <w:spacing w:before="9" w:after="0" w:line="240" w:lineRule="auto"/>
              <w:ind w:left="67"/>
              <w:rPr>
                <w:rFonts w:ascii="Raleway" w:hAnsi="Raleway" w:eastAsia="Arial" w:cs="Raanana"/>
                <w:sz w:val="22"/>
                <w:szCs w:val="22"/>
                <w:lang w:val="en-US"/>
              </w:rPr>
            </w:pPr>
            <w:r w:rsidRPr="5B189473" w:rsidR="16B89C73">
              <w:rPr>
                <w:rFonts w:ascii="Raleway" w:hAnsi="Raleway" w:eastAsia="Arial" w:cs="Raanana"/>
                <w:sz w:val="22"/>
                <w:szCs w:val="22"/>
                <w:lang w:val="en-US"/>
              </w:rPr>
              <w:t xml:space="preserve"> </w:t>
            </w:r>
            <w:r w:rsidRPr="5B189473" w:rsidR="2F1F2E09">
              <w:rPr>
                <w:rFonts w:ascii="Raleway" w:hAnsi="Raleway" w:eastAsia="Arial" w:cs="Raanana"/>
                <w:sz w:val="22"/>
                <w:szCs w:val="22"/>
                <w:lang w:val="en-US"/>
              </w:rPr>
              <w:t>SLT</w:t>
            </w:r>
          </w:p>
        </w:tc>
      </w:tr>
      <w:tr w:rsidRPr="0012685F" w:rsidR="7FA4A6E3" w:rsidTr="5B189473" w14:paraId="507D94D3" w14:textId="77777777">
        <w:trPr>
          <w:trHeight w:val="930"/>
        </w:trPr>
        <w:tc>
          <w:tcPr>
            <w:tcW w:w="2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7FA4A6E3" w:rsidP="00245D23" w:rsidRDefault="7FA4A6E3" w14:paraId="24F24476" w14:textId="11223BC0">
            <w:pPr>
              <w:spacing w:before="9" w:after="0" w:line="240" w:lineRule="auto"/>
              <w:ind w:left="61"/>
              <w:rPr>
                <w:rFonts w:ascii="Raleway" w:hAnsi="Raleway" w:cs="Raanana"/>
                <w:sz w:val="22"/>
                <w:szCs w:val="22"/>
              </w:rPr>
            </w:pPr>
            <w:r w:rsidRPr="0012685F">
              <w:rPr>
                <w:rFonts w:ascii="Raleway" w:hAnsi="Raleway" w:eastAsia="Arial" w:cs="Raanana"/>
                <w:b/>
                <w:bCs/>
                <w:sz w:val="22"/>
                <w:szCs w:val="22"/>
                <w:lang w:val="en-US"/>
              </w:rPr>
              <w:t>Date Approved:</w:t>
            </w:r>
          </w:p>
        </w:tc>
        <w:tc>
          <w:tcPr>
            <w:tcW w:w="6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7FA4A6E3" w:rsidP="00245D23" w:rsidRDefault="7FA4A6E3" w14:paraId="699D6AF9" w14:textId="7CFE1A17">
            <w:pPr>
              <w:spacing w:before="6" w:after="0" w:line="240" w:lineRule="auto"/>
              <w:ind w:left="4"/>
              <w:rPr>
                <w:rFonts w:ascii="Raleway" w:hAnsi="Raleway" w:eastAsia="Arial" w:cs="Raanana"/>
                <w:sz w:val="22"/>
                <w:szCs w:val="22"/>
                <w:lang w:val="en-US"/>
              </w:rPr>
            </w:pPr>
            <w:r w:rsidRPr="5B189473" w:rsidR="16B89C73">
              <w:rPr>
                <w:rFonts w:ascii="Raleway" w:hAnsi="Raleway" w:eastAsia="Arial" w:cs="Raanana"/>
                <w:sz w:val="22"/>
                <w:szCs w:val="22"/>
                <w:lang w:val="en-US"/>
              </w:rPr>
              <w:t xml:space="preserve"> </w:t>
            </w:r>
            <w:r w:rsidRPr="5B189473" w:rsidR="62524C25">
              <w:rPr>
                <w:rFonts w:ascii="Raleway" w:hAnsi="Raleway" w:eastAsia="Arial" w:cs="Raanana"/>
                <w:sz w:val="22"/>
                <w:szCs w:val="22"/>
                <w:lang w:val="en-US"/>
              </w:rPr>
              <w:t>9 December 2025</w:t>
            </w:r>
          </w:p>
        </w:tc>
      </w:tr>
      <w:tr w:rsidRPr="0012685F" w:rsidR="7FA4A6E3" w:rsidTr="5B189473" w14:paraId="64964081" w14:textId="77777777">
        <w:trPr>
          <w:trHeight w:val="930"/>
        </w:trPr>
        <w:tc>
          <w:tcPr>
            <w:tcW w:w="2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7FA4A6E3" w:rsidP="00245D23" w:rsidRDefault="7FA4A6E3" w14:paraId="0B9D51D0" w14:textId="7D92FB2A">
            <w:pPr>
              <w:spacing w:before="9" w:after="0" w:line="240" w:lineRule="auto"/>
              <w:ind w:left="61" w:right="574"/>
              <w:rPr>
                <w:rFonts w:ascii="Raleway" w:hAnsi="Raleway" w:cs="Raanana"/>
                <w:sz w:val="22"/>
                <w:szCs w:val="22"/>
              </w:rPr>
            </w:pPr>
            <w:r w:rsidRPr="0012685F">
              <w:rPr>
                <w:rFonts w:ascii="Raleway" w:hAnsi="Raleway" w:eastAsia="Arial" w:cs="Raanana"/>
                <w:b/>
                <w:bCs/>
                <w:sz w:val="22"/>
                <w:szCs w:val="22"/>
                <w:lang w:val="en-US"/>
              </w:rPr>
              <w:t>Next Review Date:</w:t>
            </w:r>
          </w:p>
        </w:tc>
        <w:tc>
          <w:tcPr>
            <w:tcW w:w="6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7FA4A6E3" w:rsidP="00245D23" w:rsidRDefault="7FA4A6E3" w14:paraId="76F9EA65" w14:textId="2D47F94A">
            <w:pPr>
              <w:spacing w:before="6" w:after="0" w:line="240" w:lineRule="auto"/>
              <w:rPr>
                <w:rFonts w:ascii="Raleway" w:hAnsi="Raleway" w:eastAsia="Arial" w:cs="Raanana"/>
                <w:sz w:val="22"/>
                <w:szCs w:val="22"/>
                <w:lang w:val="en-US"/>
              </w:rPr>
            </w:pPr>
            <w:r w:rsidRPr="5B189473" w:rsidR="16B89C73">
              <w:rPr>
                <w:rFonts w:ascii="Raleway" w:hAnsi="Raleway" w:eastAsia="Arial" w:cs="Raanana"/>
                <w:sz w:val="22"/>
                <w:szCs w:val="22"/>
                <w:lang w:val="en-US"/>
              </w:rPr>
              <w:t xml:space="preserve"> </w:t>
            </w:r>
            <w:r w:rsidRPr="5B189473" w:rsidR="30DAA14F">
              <w:rPr>
                <w:rFonts w:ascii="Raleway" w:hAnsi="Raleway" w:eastAsia="Arial" w:cs="Raanana"/>
                <w:sz w:val="22"/>
                <w:szCs w:val="22"/>
                <w:lang w:val="en-US"/>
              </w:rPr>
              <w:t>3 December 202</w:t>
            </w:r>
            <w:r w:rsidRPr="5B189473" w:rsidR="4E48E4E5">
              <w:rPr>
                <w:rFonts w:ascii="Raleway" w:hAnsi="Raleway" w:eastAsia="Arial" w:cs="Raanana"/>
                <w:sz w:val="22"/>
                <w:szCs w:val="22"/>
                <w:lang w:val="en-US"/>
              </w:rPr>
              <w:t>8</w:t>
            </w:r>
          </w:p>
        </w:tc>
      </w:tr>
      <w:tr w:rsidRPr="0012685F" w:rsidR="7FA4A6E3" w:rsidTr="5B189473" w14:paraId="48FE25F8" w14:textId="77777777">
        <w:trPr>
          <w:trHeight w:val="930"/>
        </w:trPr>
        <w:tc>
          <w:tcPr>
            <w:tcW w:w="2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7FA4A6E3" w:rsidP="00245D23" w:rsidRDefault="7FA4A6E3" w14:paraId="5A5C23A8" w14:textId="2F78B903">
            <w:pPr>
              <w:spacing w:before="9" w:after="0" w:line="240" w:lineRule="auto"/>
              <w:ind w:left="61"/>
              <w:rPr>
                <w:rFonts w:ascii="Raleway" w:hAnsi="Raleway" w:cs="Raanana"/>
                <w:sz w:val="22"/>
                <w:szCs w:val="22"/>
              </w:rPr>
            </w:pPr>
            <w:r w:rsidRPr="0012685F">
              <w:rPr>
                <w:rFonts w:ascii="Raleway" w:hAnsi="Raleway" w:eastAsia="Arial" w:cs="Raanana"/>
                <w:b/>
                <w:bCs/>
                <w:sz w:val="22"/>
                <w:szCs w:val="22"/>
                <w:lang w:val="en-US"/>
              </w:rPr>
              <w:t>Publication:</w:t>
            </w:r>
          </w:p>
        </w:tc>
        <w:tc>
          <w:tcPr>
            <w:tcW w:w="6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7FA4A6E3" w:rsidP="5B189473" w:rsidRDefault="7FA4A6E3" w14:paraId="3FAD5979" w14:textId="1837F2BD">
            <w:pPr>
              <w:spacing w:before="9" w:after="0" w:line="240" w:lineRule="auto"/>
              <w:ind w:left="129"/>
              <w:rPr>
                <w:rFonts w:ascii="Raleway" w:hAnsi="Raleway" w:eastAsia="Arial" w:cs="Raanana"/>
                <w:sz w:val="22"/>
                <w:szCs w:val="22"/>
                <w:lang w:val="en-US"/>
              </w:rPr>
            </w:pPr>
            <w:r w:rsidRPr="5B189473" w:rsidR="16B89C73">
              <w:rPr>
                <w:rFonts w:ascii="Raleway" w:hAnsi="Raleway" w:eastAsia="Arial" w:cs="Raanana"/>
                <w:sz w:val="22"/>
                <w:szCs w:val="22"/>
                <w:lang w:val="en-US"/>
              </w:rPr>
              <w:t xml:space="preserve"> </w:t>
            </w:r>
            <w:r w:rsidRPr="5B189473" w:rsidR="6CC69DE9">
              <w:rPr>
                <w:rFonts w:ascii="Raleway" w:hAnsi="Raleway" w:eastAsia="Arial" w:cs="Raanana"/>
                <w:sz w:val="22"/>
                <w:szCs w:val="22"/>
                <w:lang w:val="en-US"/>
              </w:rPr>
              <w:t xml:space="preserve">Staff hub </w:t>
            </w:r>
          </w:p>
          <w:p w:rsidRPr="0012685F" w:rsidR="7FA4A6E3" w:rsidP="00245D23" w:rsidRDefault="7FA4A6E3" w14:paraId="1D8D4D21" w14:textId="75431DA1">
            <w:pPr>
              <w:spacing w:before="9" w:after="0" w:line="240" w:lineRule="auto"/>
              <w:ind w:left="129"/>
              <w:rPr>
                <w:rFonts w:ascii="Raleway" w:hAnsi="Raleway" w:eastAsia="Arial" w:cs="Raanana"/>
                <w:sz w:val="22"/>
                <w:szCs w:val="22"/>
                <w:lang w:val="en-US"/>
              </w:rPr>
            </w:pPr>
            <w:r w:rsidRPr="5B189473" w:rsidR="6CC69DE9">
              <w:rPr>
                <w:rFonts w:ascii="Raleway" w:hAnsi="Raleway" w:eastAsia="Arial" w:cs="Raanana"/>
                <w:sz w:val="22"/>
                <w:szCs w:val="22"/>
                <w:lang w:val="en-US"/>
              </w:rPr>
              <w:t xml:space="preserve">College website </w:t>
            </w:r>
          </w:p>
        </w:tc>
      </w:tr>
      <w:tr w:rsidRPr="0012685F" w:rsidR="7FA4A6E3" w:rsidTr="5B189473" w14:paraId="350A2533" w14:textId="77777777">
        <w:trPr>
          <w:trHeight w:val="3405"/>
        </w:trPr>
        <w:tc>
          <w:tcPr>
            <w:tcW w:w="21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7FA4A6E3" w:rsidP="00245D23" w:rsidRDefault="7FA4A6E3" w14:paraId="47CCC59A" w14:textId="6A02B92D">
            <w:pPr>
              <w:spacing w:before="9" w:after="0" w:line="240" w:lineRule="auto"/>
              <w:ind w:left="61"/>
              <w:rPr>
                <w:rFonts w:ascii="Raleway" w:hAnsi="Raleway" w:cs="Raanana"/>
                <w:sz w:val="22"/>
                <w:szCs w:val="22"/>
              </w:rPr>
            </w:pPr>
            <w:r w:rsidRPr="0012685F">
              <w:rPr>
                <w:rFonts w:ascii="Raleway" w:hAnsi="Raleway" w:eastAsia="Arial" w:cs="Raanana"/>
                <w:b/>
                <w:bCs/>
                <w:sz w:val="22"/>
                <w:szCs w:val="22"/>
                <w:lang w:val="en-US"/>
              </w:rPr>
              <w:t>Changes Made:</w:t>
            </w:r>
          </w:p>
        </w:tc>
        <w:tc>
          <w:tcPr>
            <w:tcW w:w="69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2685F" w:rsidR="00037285" w:rsidP="5B189473" w:rsidRDefault="00037285" w14:paraId="751F019B" w14:textId="00D645C0">
            <w:pPr>
              <w:pStyle w:val="ListParagraph"/>
              <w:suppressLineNumbers w:val="0"/>
              <w:bidi w:val="0"/>
              <w:spacing w:before="0" w:beforeAutospacing="off" w:after="0" w:afterAutospacing="off" w:line="240" w:lineRule="auto"/>
              <w:ind w:left="213" w:right="0" w:hanging="0"/>
              <w:jc w:val="left"/>
              <w:rPr>
                <w:rFonts w:ascii="Raleway" w:hAnsi="Raleway" w:eastAsia="Arial" w:cs="Raanana"/>
                <w:sz w:val="22"/>
                <w:szCs w:val="22"/>
                <w:lang w:val="en-US"/>
              </w:rPr>
            </w:pPr>
            <w:r w:rsidRPr="5B189473" w:rsidR="72715D54">
              <w:rPr>
                <w:rFonts w:ascii="Raleway" w:hAnsi="Raleway" w:eastAsia="Arial" w:cs="Raanana"/>
                <w:sz w:val="22"/>
                <w:szCs w:val="22"/>
                <w:lang w:val="en-US"/>
              </w:rPr>
              <w:t>New policy</w:t>
            </w:r>
          </w:p>
        </w:tc>
      </w:tr>
    </w:tbl>
    <w:p w:rsidRPr="0012685F" w:rsidR="00195140" w:rsidP="00245D23" w:rsidRDefault="00195140" w14:paraId="20D55DC4" w14:textId="26FD4A15">
      <w:pPr>
        <w:spacing w:line="240" w:lineRule="auto"/>
        <w:rPr>
          <w:rFonts w:ascii="Raleway" w:hAnsi="Raleway" w:cs="Raanana"/>
          <w:sz w:val="22"/>
          <w:szCs w:val="22"/>
        </w:rPr>
      </w:pPr>
    </w:p>
    <w:p w:rsidRPr="0012685F" w:rsidR="00195140" w:rsidP="00245D23" w:rsidRDefault="00195140" w14:paraId="5869B879" w14:textId="2451BB50">
      <w:pPr>
        <w:spacing w:line="240" w:lineRule="auto"/>
        <w:rPr>
          <w:rFonts w:ascii="Raleway" w:hAnsi="Raleway" w:cs="Raanana"/>
          <w:b/>
          <w:bCs/>
          <w:sz w:val="22"/>
          <w:szCs w:val="22"/>
        </w:rPr>
      </w:pPr>
    </w:p>
    <w:p w:rsidR="00195140" w:rsidP="00245D23" w:rsidRDefault="00195140" w14:paraId="091CAA4C" w14:textId="57E5B847">
      <w:pPr>
        <w:spacing w:line="240" w:lineRule="auto"/>
        <w:rPr>
          <w:rFonts w:ascii="Raleway" w:hAnsi="Raleway" w:cs="Raanana"/>
          <w:b/>
          <w:bCs/>
          <w:sz w:val="22"/>
          <w:szCs w:val="22"/>
        </w:rPr>
      </w:pPr>
    </w:p>
    <w:p w:rsidR="00895DC2" w:rsidP="00245D23" w:rsidRDefault="00895DC2" w14:paraId="39C817ED" w14:textId="77777777">
      <w:pPr>
        <w:spacing w:line="240" w:lineRule="auto"/>
        <w:rPr>
          <w:rFonts w:ascii="Raleway" w:hAnsi="Raleway" w:cs="Raanana"/>
          <w:b/>
          <w:bCs/>
          <w:sz w:val="22"/>
          <w:szCs w:val="22"/>
        </w:rPr>
      </w:pPr>
    </w:p>
    <w:p w:rsidRPr="0012685F" w:rsidR="00895DC2" w:rsidP="00245D23" w:rsidRDefault="00895DC2" w14:paraId="6777F9F2" w14:textId="77777777">
      <w:pPr>
        <w:spacing w:line="240" w:lineRule="auto"/>
        <w:rPr>
          <w:rFonts w:ascii="Raleway" w:hAnsi="Raleway" w:cs="Raanana"/>
          <w:b/>
          <w:bCs/>
          <w:sz w:val="22"/>
          <w:szCs w:val="22"/>
        </w:rPr>
      </w:pPr>
    </w:p>
    <w:p w:rsidR="00195140" w:rsidP="00245D23" w:rsidRDefault="00195140" w14:paraId="132284BB" w14:textId="7721F936">
      <w:pPr>
        <w:spacing w:line="240" w:lineRule="auto"/>
        <w:rPr>
          <w:rFonts w:ascii="Raleway" w:hAnsi="Raleway" w:cs="Raanana"/>
          <w:b/>
          <w:bCs/>
          <w:sz w:val="22"/>
          <w:szCs w:val="22"/>
        </w:rPr>
      </w:pPr>
    </w:p>
    <w:p w:rsidRPr="0012685F" w:rsidR="00245D23" w:rsidP="00245D23" w:rsidRDefault="00245D23" w14:paraId="0D5E7327" w14:textId="77777777">
      <w:pPr>
        <w:spacing w:line="240" w:lineRule="auto"/>
        <w:rPr>
          <w:rFonts w:ascii="Raleway" w:hAnsi="Raleway" w:cs="Raanana"/>
          <w:b/>
          <w:bCs/>
          <w:sz w:val="22"/>
          <w:szCs w:val="22"/>
        </w:rPr>
      </w:pPr>
    </w:p>
    <w:p w:rsidR="00AF0B47" w:rsidP="00245D23" w:rsidRDefault="00AF0B47" w14:paraId="0A83379B" w14:textId="77777777">
      <w:pPr>
        <w:spacing w:line="240" w:lineRule="auto"/>
        <w:rPr>
          <w:rFonts w:ascii="Raleway" w:hAnsi="Raleway" w:cs="Raanana"/>
          <w:b/>
          <w:bCs/>
          <w:sz w:val="22"/>
          <w:szCs w:val="22"/>
        </w:rPr>
      </w:pPr>
    </w:p>
    <w:p w:rsidRPr="0012685F" w:rsidR="00B968DE" w:rsidP="00245D23" w:rsidRDefault="00B968DE" w14:paraId="05BDE6D6" w14:textId="49CE4D95">
      <w:pPr>
        <w:spacing w:line="240" w:lineRule="auto"/>
        <w:rPr>
          <w:rFonts w:ascii="Raleway" w:hAnsi="Raleway" w:cs="Raanana"/>
          <w:b/>
          <w:bCs/>
          <w:sz w:val="22"/>
          <w:szCs w:val="22"/>
        </w:rPr>
      </w:pPr>
      <w:r w:rsidRPr="0012685F">
        <w:rPr>
          <w:rFonts w:ascii="Raleway" w:hAnsi="Raleway" w:cs="Raanana"/>
          <w:b/>
          <w:bCs/>
          <w:sz w:val="22"/>
          <w:szCs w:val="22"/>
        </w:rPr>
        <w:lastRenderedPageBreak/>
        <w:t xml:space="preserve">East Lancashire Learning Group </w:t>
      </w:r>
    </w:p>
    <w:p w:rsidRPr="0012685F" w:rsidR="00195140" w:rsidP="00245D23" w:rsidRDefault="00B968DE" w14:paraId="1F260E2C" w14:textId="335784BF">
      <w:pPr>
        <w:spacing w:line="240" w:lineRule="auto"/>
        <w:rPr>
          <w:rFonts w:ascii="Raleway" w:hAnsi="Raleway" w:cs="Raanana"/>
          <w:b/>
          <w:bCs/>
          <w:sz w:val="22"/>
          <w:szCs w:val="22"/>
        </w:rPr>
      </w:pPr>
      <w:r w:rsidRPr="0012685F">
        <w:rPr>
          <w:rFonts w:ascii="Raleway" w:hAnsi="Raleway" w:cs="Raanana"/>
          <w:b/>
          <w:bCs/>
          <w:sz w:val="22"/>
          <w:szCs w:val="22"/>
        </w:rPr>
        <w:t>Recruitment and Admissions Policy</w:t>
      </w:r>
      <w:r w:rsidRPr="0012685F" w:rsidR="00195140">
        <w:rPr>
          <w:rFonts w:ascii="Raleway" w:hAnsi="Raleway" w:cs="Raanana"/>
          <w:sz w:val="22"/>
          <w:szCs w:val="22"/>
        </w:rPr>
        <w:br/>
      </w:r>
      <w:r w:rsidRPr="0012685F" w:rsidR="395D2880">
        <w:rPr>
          <w:rFonts w:ascii="Raleway" w:hAnsi="Raleway" w:cs="Raanana"/>
          <w:b/>
          <w:bCs/>
          <w:sz w:val="22"/>
          <w:szCs w:val="22"/>
        </w:rPr>
        <w:t>Full</w:t>
      </w:r>
      <w:r w:rsidRPr="0012685F" w:rsidR="4D334771">
        <w:rPr>
          <w:rFonts w:ascii="Raleway" w:hAnsi="Raleway" w:cs="Raanana"/>
          <w:b/>
          <w:bCs/>
          <w:sz w:val="22"/>
          <w:szCs w:val="22"/>
        </w:rPr>
        <w:t>-</w:t>
      </w:r>
      <w:r w:rsidRPr="0012685F" w:rsidR="395D2880">
        <w:rPr>
          <w:rFonts w:ascii="Raleway" w:hAnsi="Raleway" w:cs="Raanana"/>
          <w:b/>
          <w:bCs/>
          <w:sz w:val="22"/>
          <w:szCs w:val="22"/>
        </w:rPr>
        <w:t>Time Programmes</w:t>
      </w:r>
      <w:r w:rsidRPr="0012685F" w:rsidR="4D334771">
        <w:rPr>
          <w:rFonts w:ascii="Raleway" w:hAnsi="Raleway" w:cs="Raanana"/>
          <w:b/>
          <w:bCs/>
          <w:sz w:val="22"/>
          <w:szCs w:val="22"/>
        </w:rPr>
        <w:t xml:space="preserve"> and </w:t>
      </w:r>
      <w:r w:rsidRPr="0012685F">
        <w:rPr>
          <w:rFonts w:ascii="Raleway" w:hAnsi="Raleway" w:cs="Raanana"/>
          <w:b/>
          <w:bCs/>
          <w:sz w:val="22"/>
          <w:szCs w:val="22"/>
        </w:rPr>
        <w:t xml:space="preserve">School Leaver </w:t>
      </w:r>
      <w:r w:rsidRPr="0012685F" w:rsidR="4D334771">
        <w:rPr>
          <w:rFonts w:ascii="Raleway" w:hAnsi="Raleway" w:cs="Raanana"/>
          <w:b/>
          <w:bCs/>
          <w:sz w:val="22"/>
          <w:szCs w:val="22"/>
        </w:rPr>
        <w:t xml:space="preserve">Apprenticeships </w:t>
      </w:r>
    </w:p>
    <w:p w:rsidRPr="0012685F" w:rsidR="00195140" w:rsidP="00245D23" w:rsidRDefault="00195140" w14:paraId="529E424F" w14:textId="77777777">
      <w:pPr>
        <w:spacing w:line="240" w:lineRule="auto"/>
        <w:rPr>
          <w:rFonts w:ascii="Raleway" w:hAnsi="Raleway" w:cs="Raanana"/>
          <w:sz w:val="22"/>
          <w:szCs w:val="22"/>
        </w:rPr>
      </w:pPr>
    </w:p>
    <w:p w:rsidRPr="0012685F" w:rsidR="00195140" w:rsidP="00245D23" w:rsidRDefault="4FE6EF24" w14:paraId="41C57B77" w14:textId="3E6FC7D4">
      <w:pPr>
        <w:spacing w:line="240" w:lineRule="auto"/>
        <w:rPr>
          <w:rFonts w:ascii="Raleway" w:hAnsi="Raleway" w:cs="Raanana"/>
          <w:b/>
          <w:bCs/>
          <w:sz w:val="22"/>
          <w:szCs w:val="22"/>
        </w:rPr>
      </w:pPr>
      <w:r w:rsidRPr="0012685F">
        <w:rPr>
          <w:rFonts w:ascii="Raleway" w:hAnsi="Raleway" w:cs="Raanana"/>
          <w:b/>
          <w:bCs/>
          <w:sz w:val="22"/>
          <w:szCs w:val="22"/>
        </w:rPr>
        <w:t>CONTENTS</w:t>
      </w:r>
    </w:p>
    <w:p w:rsidRPr="0012685F" w:rsidR="00195140" w:rsidP="00245D23" w:rsidRDefault="5D0D8060" w14:paraId="501E6E1A" w14:textId="6151EC8D">
      <w:pPr>
        <w:spacing w:line="240" w:lineRule="auto"/>
        <w:rPr>
          <w:rFonts w:ascii="Raleway" w:hAnsi="Raleway" w:cs="Raanana"/>
          <w:sz w:val="22"/>
          <w:szCs w:val="22"/>
        </w:rPr>
      </w:pPr>
      <w:r w:rsidRPr="0012685F">
        <w:rPr>
          <w:rFonts w:ascii="Raleway" w:hAnsi="Raleway" w:cs="Raanana"/>
          <w:sz w:val="22"/>
          <w:szCs w:val="22"/>
        </w:rPr>
        <w:t xml:space="preserve">1. INTRODUCTION </w:t>
      </w:r>
    </w:p>
    <w:p w:rsidRPr="0012685F" w:rsidR="00195140" w:rsidP="00245D23" w:rsidRDefault="5D0D8060" w14:paraId="3A72CE89" w14:textId="1EECC394">
      <w:pPr>
        <w:spacing w:line="240" w:lineRule="auto"/>
        <w:rPr>
          <w:rFonts w:ascii="Raleway" w:hAnsi="Raleway" w:cs="Raanana"/>
          <w:sz w:val="22"/>
          <w:szCs w:val="22"/>
        </w:rPr>
      </w:pPr>
      <w:r w:rsidRPr="0012685F">
        <w:rPr>
          <w:rFonts w:ascii="Raleway" w:hAnsi="Raleway" w:cs="Raanana"/>
          <w:sz w:val="22"/>
          <w:szCs w:val="22"/>
        </w:rPr>
        <w:t xml:space="preserve">2. SCOPE </w:t>
      </w:r>
    </w:p>
    <w:p w:rsidRPr="0012685F" w:rsidR="00195140" w:rsidP="00245D23" w:rsidRDefault="5D0D8060" w14:paraId="616A379B" w14:textId="7C17BCE2">
      <w:pPr>
        <w:spacing w:line="240" w:lineRule="auto"/>
        <w:rPr>
          <w:rFonts w:ascii="Raleway" w:hAnsi="Raleway" w:cs="Raanana"/>
          <w:sz w:val="22"/>
          <w:szCs w:val="22"/>
        </w:rPr>
      </w:pPr>
      <w:r w:rsidRPr="0012685F">
        <w:rPr>
          <w:rFonts w:ascii="Raleway" w:hAnsi="Raleway" w:cs="Raanana"/>
          <w:sz w:val="22"/>
          <w:szCs w:val="22"/>
        </w:rPr>
        <w:t xml:space="preserve">3. AIM </w:t>
      </w:r>
    </w:p>
    <w:p w:rsidRPr="0012685F" w:rsidR="00195140" w:rsidP="00245D23" w:rsidRDefault="5D0D8060" w14:paraId="42E42D58" w14:textId="35B62C2E">
      <w:pPr>
        <w:spacing w:line="240" w:lineRule="auto"/>
        <w:rPr>
          <w:rFonts w:ascii="Raleway" w:hAnsi="Raleway" w:cs="Raanana"/>
          <w:sz w:val="22"/>
          <w:szCs w:val="22"/>
        </w:rPr>
      </w:pPr>
      <w:r w:rsidRPr="0012685F">
        <w:rPr>
          <w:rFonts w:ascii="Raleway" w:hAnsi="Raleway" w:cs="Raanana"/>
          <w:sz w:val="22"/>
          <w:szCs w:val="22"/>
        </w:rPr>
        <w:t xml:space="preserve">4. ROLES AND RESPONSIBILITIES </w:t>
      </w:r>
    </w:p>
    <w:p w:rsidRPr="0012685F" w:rsidR="00195140" w:rsidP="00245D23" w:rsidRDefault="5D0D8060" w14:paraId="46AC625C" w14:textId="28C9A0C7">
      <w:pPr>
        <w:spacing w:line="240" w:lineRule="auto"/>
        <w:rPr>
          <w:rFonts w:ascii="Raleway" w:hAnsi="Raleway" w:cs="Raanana"/>
          <w:sz w:val="22"/>
          <w:szCs w:val="22"/>
        </w:rPr>
      </w:pPr>
      <w:r w:rsidRPr="0012685F">
        <w:rPr>
          <w:rFonts w:ascii="Raleway" w:hAnsi="Raleway" w:cs="Raanana"/>
          <w:sz w:val="22"/>
          <w:szCs w:val="22"/>
        </w:rPr>
        <w:t xml:space="preserve">5. APPLICATIONS </w:t>
      </w:r>
    </w:p>
    <w:p w:rsidRPr="0012685F" w:rsidR="00195140" w:rsidP="00245D23" w:rsidRDefault="5D0D8060" w14:paraId="5E4631A5" w14:textId="5A29B162">
      <w:pPr>
        <w:spacing w:line="240" w:lineRule="auto"/>
        <w:rPr>
          <w:rFonts w:ascii="Raleway" w:hAnsi="Raleway" w:cs="Raanana"/>
          <w:sz w:val="22"/>
          <w:szCs w:val="22"/>
        </w:rPr>
      </w:pPr>
      <w:r w:rsidRPr="0012685F">
        <w:rPr>
          <w:rFonts w:ascii="Raleway" w:hAnsi="Raleway" w:cs="Raanana"/>
          <w:sz w:val="22"/>
          <w:szCs w:val="22"/>
        </w:rPr>
        <w:t xml:space="preserve">6. ENTRY REQUIREMENTS </w:t>
      </w:r>
    </w:p>
    <w:p w:rsidRPr="0012685F" w:rsidR="00195140" w:rsidP="00245D23" w:rsidRDefault="5D0D8060" w14:paraId="45EB790F" w14:textId="0C86D432">
      <w:pPr>
        <w:spacing w:line="240" w:lineRule="auto"/>
        <w:rPr>
          <w:rFonts w:ascii="Raleway" w:hAnsi="Raleway" w:cs="Raanana"/>
          <w:sz w:val="22"/>
          <w:szCs w:val="22"/>
        </w:rPr>
      </w:pPr>
      <w:r w:rsidRPr="0012685F">
        <w:rPr>
          <w:rFonts w:ascii="Raleway" w:hAnsi="Raleway" w:cs="Raanana"/>
          <w:sz w:val="22"/>
          <w:szCs w:val="22"/>
        </w:rPr>
        <w:t xml:space="preserve">7. CRIMINAL CONVICTIONS </w:t>
      </w:r>
    </w:p>
    <w:p w:rsidRPr="0012685F" w:rsidR="00195140" w:rsidP="00245D23" w:rsidRDefault="5D0D8060" w14:paraId="7590006C" w14:textId="2B87429B">
      <w:pPr>
        <w:spacing w:line="240" w:lineRule="auto"/>
        <w:rPr>
          <w:rFonts w:ascii="Raleway" w:hAnsi="Raleway" w:cs="Raanana"/>
          <w:sz w:val="22"/>
          <w:szCs w:val="22"/>
        </w:rPr>
      </w:pPr>
      <w:r w:rsidRPr="0012685F">
        <w:rPr>
          <w:rFonts w:ascii="Raleway" w:hAnsi="Raleway" w:cs="Raanana"/>
          <w:sz w:val="22"/>
          <w:szCs w:val="22"/>
        </w:rPr>
        <w:t xml:space="preserve">8. COURSE OFFERS </w:t>
      </w:r>
    </w:p>
    <w:p w:rsidRPr="0012685F" w:rsidR="00195140" w:rsidP="00245D23" w:rsidRDefault="5D0D8060" w14:paraId="306D367B" w14:textId="7F12EFE0">
      <w:pPr>
        <w:spacing w:line="240" w:lineRule="auto"/>
        <w:rPr>
          <w:rFonts w:ascii="Raleway" w:hAnsi="Raleway" w:cs="Raanana"/>
          <w:sz w:val="22"/>
          <w:szCs w:val="22"/>
        </w:rPr>
      </w:pPr>
      <w:r w:rsidRPr="0012685F">
        <w:rPr>
          <w:rFonts w:ascii="Raleway" w:hAnsi="Raleway" w:cs="Raanana"/>
          <w:sz w:val="22"/>
          <w:szCs w:val="22"/>
        </w:rPr>
        <w:t xml:space="preserve">9. ACCEPTANCE OF AN OFFER </w:t>
      </w:r>
    </w:p>
    <w:p w:rsidRPr="0012685F" w:rsidR="00195140" w:rsidP="00245D23" w:rsidRDefault="5D0D8060" w14:paraId="68CFE147" w14:textId="14894DBA">
      <w:pPr>
        <w:spacing w:line="240" w:lineRule="auto"/>
        <w:rPr>
          <w:rFonts w:ascii="Raleway" w:hAnsi="Raleway" w:cs="Raanana"/>
          <w:sz w:val="22"/>
          <w:szCs w:val="22"/>
        </w:rPr>
      </w:pPr>
      <w:r w:rsidRPr="0012685F">
        <w:rPr>
          <w:rFonts w:ascii="Raleway" w:hAnsi="Raleway" w:cs="Raanana"/>
          <w:sz w:val="22"/>
          <w:szCs w:val="22"/>
        </w:rPr>
        <w:t xml:space="preserve">10. COURSE CLOSURES </w:t>
      </w:r>
    </w:p>
    <w:p w:rsidRPr="0012685F" w:rsidR="00195140" w:rsidP="00245D23" w:rsidRDefault="5D0D8060" w14:paraId="0A023D68" w14:textId="72779AE1">
      <w:pPr>
        <w:spacing w:line="240" w:lineRule="auto"/>
        <w:rPr>
          <w:rFonts w:ascii="Raleway" w:hAnsi="Raleway" w:cs="Raanana"/>
          <w:sz w:val="22"/>
          <w:szCs w:val="22"/>
        </w:rPr>
      </w:pPr>
      <w:r w:rsidRPr="0012685F">
        <w:rPr>
          <w:rFonts w:ascii="Raleway" w:hAnsi="Raleway" w:cs="Raanana"/>
          <w:sz w:val="22"/>
          <w:szCs w:val="22"/>
        </w:rPr>
        <w:t xml:space="preserve">11. COMMUNICATION WITH PARENTS/CARERS </w:t>
      </w:r>
    </w:p>
    <w:p w:rsidRPr="0012685F" w:rsidR="00195140" w:rsidP="00245D23" w:rsidRDefault="5D0D8060" w14:paraId="12FA85BE" w14:textId="717DA06C">
      <w:pPr>
        <w:spacing w:line="240" w:lineRule="auto"/>
        <w:rPr>
          <w:rFonts w:ascii="Raleway" w:hAnsi="Raleway" w:cs="Raanana"/>
          <w:sz w:val="22"/>
          <w:szCs w:val="22"/>
        </w:rPr>
      </w:pPr>
      <w:r w:rsidRPr="0012685F">
        <w:rPr>
          <w:rFonts w:ascii="Raleway" w:hAnsi="Raleway" w:cs="Raanana"/>
          <w:sz w:val="22"/>
          <w:szCs w:val="22"/>
        </w:rPr>
        <w:t xml:space="preserve">12. RISK ASSESSMENT </w:t>
      </w:r>
    </w:p>
    <w:p w:rsidRPr="0012685F" w:rsidR="00195140" w:rsidP="00245D23" w:rsidRDefault="5D0D8060" w14:paraId="2FE97E06" w14:textId="7B8044A5">
      <w:pPr>
        <w:spacing w:line="240" w:lineRule="auto"/>
        <w:rPr>
          <w:rFonts w:ascii="Raleway" w:hAnsi="Raleway" w:cs="Raanana"/>
          <w:sz w:val="22"/>
          <w:szCs w:val="22"/>
        </w:rPr>
      </w:pPr>
      <w:r w:rsidRPr="0012685F">
        <w:rPr>
          <w:rFonts w:ascii="Raleway" w:hAnsi="Raleway" w:cs="Raanana"/>
          <w:sz w:val="22"/>
          <w:szCs w:val="22"/>
        </w:rPr>
        <w:t xml:space="preserve">13. APPEALS AND COMPLAINTS </w:t>
      </w:r>
    </w:p>
    <w:p w:rsidRPr="0012685F" w:rsidR="00195140" w:rsidP="00245D23" w:rsidRDefault="00195140" w14:paraId="2B948845" w14:textId="13A89A36">
      <w:pPr>
        <w:spacing w:line="240" w:lineRule="auto"/>
        <w:rPr>
          <w:rFonts w:ascii="Raleway" w:hAnsi="Raleway" w:cs="Raanana"/>
          <w:sz w:val="22"/>
          <w:szCs w:val="22"/>
        </w:rPr>
      </w:pPr>
    </w:p>
    <w:p w:rsidRPr="0012685F" w:rsidR="00195140" w:rsidP="00245D23" w:rsidRDefault="5D0D8060" w14:paraId="7C3C7B9B" w14:textId="77777777">
      <w:pPr>
        <w:spacing w:line="240" w:lineRule="auto"/>
        <w:rPr>
          <w:rFonts w:ascii="Raleway" w:hAnsi="Raleway" w:cs="Raanana"/>
          <w:b/>
          <w:bCs/>
          <w:sz w:val="22"/>
          <w:szCs w:val="22"/>
        </w:rPr>
      </w:pPr>
      <w:r w:rsidRPr="0012685F">
        <w:rPr>
          <w:rFonts w:ascii="Raleway" w:hAnsi="Raleway" w:cs="Raanana"/>
          <w:b/>
          <w:bCs/>
          <w:sz w:val="22"/>
          <w:szCs w:val="22"/>
        </w:rPr>
        <w:t>1. INTRODUCTION</w:t>
      </w:r>
    </w:p>
    <w:p w:rsidRPr="0012685F" w:rsidR="00195140" w:rsidP="00245D23" w:rsidRDefault="00F15CCB" w14:paraId="375EE085" w14:textId="4BE906D7">
      <w:pPr>
        <w:spacing w:line="240" w:lineRule="auto"/>
        <w:rPr>
          <w:rFonts w:ascii="Raleway" w:hAnsi="Raleway" w:cs="Raanana"/>
          <w:sz w:val="22"/>
          <w:szCs w:val="22"/>
        </w:rPr>
      </w:pPr>
      <w:r w:rsidRPr="0012685F">
        <w:rPr>
          <w:rFonts w:ascii="Raleway" w:hAnsi="Raleway" w:cs="Raanana"/>
          <w:sz w:val="22"/>
          <w:szCs w:val="22"/>
        </w:rPr>
        <w:t xml:space="preserve">East Lancashire Learning Group (ELLG) is committed to building stronger communities and creating high quality routes into high value professional and technical careers, in line with our organisational vision. </w:t>
      </w:r>
      <w:r w:rsidRPr="0012685F" w:rsidR="5D0D8060">
        <w:rPr>
          <w:rFonts w:ascii="Raleway" w:hAnsi="Raleway" w:cs="Raanana"/>
          <w:sz w:val="22"/>
          <w:szCs w:val="22"/>
        </w:rPr>
        <w:t xml:space="preserve">We do this through an open and transparent admissions process that considers all applicants </w:t>
      </w:r>
      <w:r w:rsidR="00245D23">
        <w:rPr>
          <w:rFonts w:ascii="Raleway" w:hAnsi="Raleway" w:cs="Raanana"/>
          <w:sz w:val="22"/>
          <w:szCs w:val="22"/>
        </w:rPr>
        <w:t xml:space="preserve">based </w:t>
      </w:r>
      <w:r w:rsidRPr="0012685F" w:rsidR="5D0D8060">
        <w:rPr>
          <w:rFonts w:ascii="Raleway" w:hAnsi="Raleway" w:cs="Raanana"/>
          <w:sz w:val="22"/>
          <w:szCs w:val="22"/>
        </w:rPr>
        <w:t xml:space="preserve">on their individual circumstances and gives them the best possible opportunity to study with us. We aim to support aspirations by offering a broad range of courses and opportunities for students of all abilities and backgrounds, regardless of their starting points. The underlying principle of the </w:t>
      </w:r>
      <w:r w:rsidRPr="0012685F" w:rsidR="00B968DE">
        <w:rPr>
          <w:rFonts w:ascii="Raleway" w:hAnsi="Raleway" w:cs="Raanana"/>
          <w:sz w:val="22"/>
          <w:szCs w:val="22"/>
        </w:rPr>
        <w:t>Recruitment and Admissions Policy</w:t>
      </w:r>
      <w:r w:rsidRPr="0012685F" w:rsidR="5D0D8060">
        <w:rPr>
          <w:rFonts w:ascii="Raleway" w:hAnsi="Raleway" w:cs="Raanana"/>
          <w:sz w:val="22"/>
          <w:szCs w:val="22"/>
        </w:rPr>
        <w:t xml:space="preserve"> is that </w:t>
      </w:r>
      <w:r w:rsidRPr="0012685F" w:rsidR="00910611">
        <w:rPr>
          <w:rFonts w:ascii="Raleway" w:hAnsi="Raleway" w:cs="Raanana"/>
          <w:sz w:val="22"/>
          <w:szCs w:val="22"/>
        </w:rPr>
        <w:t>anyone</w:t>
      </w:r>
      <w:r w:rsidRPr="0012685F" w:rsidR="5D0D8060">
        <w:rPr>
          <w:rFonts w:ascii="Raleway" w:hAnsi="Raleway" w:cs="Raanana"/>
          <w:sz w:val="22"/>
          <w:szCs w:val="22"/>
        </w:rPr>
        <w:t xml:space="preserve"> choosing to study </w:t>
      </w:r>
      <w:r w:rsidRPr="0012685F" w:rsidR="00910611">
        <w:rPr>
          <w:rFonts w:ascii="Raleway" w:hAnsi="Raleway" w:cs="Raanana"/>
          <w:sz w:val="22"/>
          <w:szCs w:val="22"/>
        </w:rPr>
        <w:t xml:space="preserve">a </w:t>
      </w:r>
      <w:r w:rsidRPr="0012685F">
        <w:rPr>
          <w:rFonts w:ascii="Raleway" w:hAnsi="Raleway" w:cs="Raanana"/>
          <w:sz w:val="22"/>
          <w:szCs w:val="22"/>
        </w:rPr>
        <w:t>full-time</w:t>
      </w:r>
      <w:r w:rsidRPr="0012685F" w:rsidR="395D2880">
        <w:rPr>
          <w:rFonts w:ascii="Raleway" w:hAnsi="Raleway" w:cs="Raanana"/>
          <w:sz w:val="22"/>
          <w:szCs w:val="22"/>
        </w:rPr>
        <w:t xml:space="preserve"> </w:t>
      </w:r>
      <w:r w:rsidRPr="0012685F" w:rsidR="00910611">
        <w:rPr>
          <w:rFonts w:ascii="Raleway" w:hAnsi="Raleway" w:cs="Raanana"/>
          <w:sz w:val="22"/>
          <w:szCs w:val="22"/>
        </w:rPr>
        <w:t xml:space="preserve">programme or school leaver apprenticeship </w:t>
      </w:r>
      <w:r w:rsidRPr="0012685F" w:rsidR="5D0D8060">
        <w:rPr>
          <w:rFonts w:ascii="Raleway" w:hAnsi="Raleway" w:cs="Raanana"/>
          <w:sz w:val="22"/>
          <w:szCs w:val="22"/>
        </w:rPr>
        <w:t xml:space="preserve">at </w:t>
      </w:r>
      <w:r w:rsidRPr="0012685F" w:rsidR="00B968DE">
        <w:rPr>
          <w:rFonts w:ascii="Raleway" w:hAnsi="Raleway" w:cs="Raanana"/>
          <w:sz w:val="22"/>
          <w:szCs w:val="22"/>
        </w:rPr>
        <w:t>ELLG</w:t>
      </w:r>
      <w:r w:rsidRPr="0012685F" w:rsidR="5D0D8060">
        <w:rPr>
          <w:rFonts w:ascii="Raleway" w:hAnsi="Raleway" w:cs="Raanana"/>
          <w:sz w:val="22"/>
          <w:szCs w:val="22"/>
        </w:rPr>
        <w:t xml:space="preserve"> will be offered an opportunity to do so, on the most </w:t>
      </w:r>
      <w:r w:rsidRPr="0012685F" w:rsidR="395D2880">
        <w:rPr>
          <w:rFonts w:ascii="Raleway" w:hAnsi="Raleway" w:cs="Raanana"/>
          <w:sz w:val="22"/>
          <w:szCs w:val="22"/>
        </w:rPr>
        <w:t xml:space="preserve">suitable </w:t>
      </w:r>
      <w:r w:rsidRPr="0012685F" w:rsidR="5D0D8060">
        <w:rPr>
          <w:rFonts w:ascii="Raleway" w:hAnsi="Raleway" w:cs="Raanana"/>
          <w:sz w:val="22"/>
          <w:szCs w:val="22"/>
        </w:rPr>
        <w:t>programme, following appropriate consideration of their career aspirations and their individual circumstances.</w:t>
      </w:r>
    </w:p>
    <w:p w:rsidRPr="0012685F" w:rsidR="000254D4" w:rsidP="00245D23" w:rsidRDefault="000254D4" w14:paraId="01562014" w14:textId="333A5C7F">
      <w:pPr>
        <w:spacing w:line="240" w:lineRule="auto"/>
        <w:rPr>
          <w:rFonts w:ascii="Raleway" w:hAnsi="Raleway" w:cs="Raanana"/>
          <w:sz w:val="22"/>
          <w:szCs w:val="22"/>
        </w:rPr>
      </w:pPr>
    </w:p>
    <w:p w:rsidR="00E67E49" w:rsidP="00245D23" w:rsidRDefault="00E67E49" w14:paraId="64B64BC0" w14:textId="77777777">
      <w:pPr>
        <w:spacing w:line="240" w:lineRule="auto"/>
        <w:rPr>
          <w:rFonts w:ascii="Raleway" w:hAnsi="Raleway" w:cs="Raanana"/>
          <w:sz w:val="22"/>
          <w:szCs w:val="22"/>
        </w:rPr>
      </w:pPr>
    </w:p>
    <w:p w:rsidRPr="0012685F" w:rsidR="00195140" w:rsidP="00245D23" w:rsidRDefault="5D0D8060" w14:paraId="4DD827DB" w14:textId="7A3880E8">
      <w:pPr>
        <w:spacing w:line="240" w:lineRule="auto"/>
        <w:rPr>
          <w:rFonts w:ascii="Raleway" w:hAnsi="Raleway" w:cs="Raanana"/>
          <w:b/>
          <w:bCs/>
          <w:sz w:val="22"/>
          <w:szCs w:val="22"/>
        </w:rPr>
      </w:pPr>
      <w:r w:rsidRPr="0012685F">
        <w:rPr>
          <w:rFonts w:ascii="Raleway" w:hAnsi="Raleway" w:cs="Raanana"/>
          <w:b/>
          <w:bCs/>
          <w:sz w:val="22"/>
          <w:szCs w:val="22"/>
        </w:rPr>
        <w:t>2. SCOP</w:t>
      </w:r>
      <w:r w:rsidRPr="0012685F" w:rsidR="7439DB19">
        <w:rPr>
          <w:rFonts w:ascii="Raleway" w:hAnsi="Raleway" w:cs="Raanana"/>
          <w:b/>
          <w:bCs/>
          <w:sz w:val="22"/>
          <w:szCs w:val="22"/>
        </w:rPr>
        <w:t>E</w:t>
      </w:r>
    </w:p>
    <w:p w:rsidRPr="0012685F" w:rsidR="00B968DE" w:rsidP="00245D23" w:rsidRDefault="5D0D8060" w14:paraId="54081270" w14:textId="29DE8CFC">
      <w:pPr>
        <w:spacing w:line="240" w:lineRule="auto"/>
        <w:rPr>
          <w:rFonts w:ascii="Raleway" w:hAnsi="Raleway" w:cs="Raanana"/>
          <w:sz w:val="22"/>
          <w:szCs w:val="22"/>
        </w:rPr>
      </w:pPr>
      <w:r w:rsidRPr="0012685F">
        <w:rPr>
          <w:rFonts w:ascii="Raleway" w:hAnsi="Raleway" w:cs="Raanana"/>
          <w:sz w:val="22"/>
          <w:szCs w:val="22"/>
        </w:rPr>
        <w:t xml:space="preserve">This policy applies to all </w:t>
      </w:r>
      <w:r w:rsidRPr="0012685F" w:rsidR="395D2880">
        <w:rPr>
          <w:rFonts w:ascii="Raleway" w:hAnsi="Raleway" w:cs="Raanana"/>
          <w:sz w:val="22"/>
          <w:szCs w:val="22"/>
        </w:rPr>
        <w:t xml:space="preserve">prospective </w:t>
      </w:r>
      <w:r w:rsidRPr="0012685F">
        <w:rPr>
          <w:rFonts w:ascii="Raleway" w:hAnsi="Raleway" w:cs="Raanana"/>
          <w:sz w:val="22"/>
          <w:szCs w:val="22"/>
        </w:rPr>
        <w:t>students applying for a full-time programme</w:t>
      </w:r>
      <w:r w:rsidRPr="0012685F" w:rsidR="00910611">
        <w:rPr>
          <w:rFonts w:ascii="Raleway" w:hAnsi="Raleway" w:cs="Raanana"/>
          <w:sz w:val="22"/>
          <w:szCs w:val="22"/>
        </w:rPr>
        <w:t xml:space="preserve"> or school leaver apprenticeship</w:t>
      </w:r>
      <w:r w:rsidRPr="0012685F" w:rsidR="395D2880">
        <w:rPr>
          <w:rFonts w:ascii="Raleway" w:hAnsi="Raleway" w:cs="Raanana"/>
          <w:sz w:val="22"/>
          <w:szCs w:val="22"/>
        </w:rPr>
        <w:t>, that is not a Higher Education programme</w:t>
      </w:r>
      <w:r w:rsidRPr="0012685F">
        <w:rPr>
          <w:rFonts w:ascii="Raleway" w:hAnsi="Raleway" w:cs="Raanana"/>
          <w:sz w:val="22"/>
          <w:szCs w:val="22"/>
        </w:rPr>
        <w:t>. Applicants applying for Higher Education</w:t>
      </w:r>
      <w:r w:rsidRPr="0012685F" w:rsidR="395D2880">
        <w:rPr>
          <w:rFonts w:ascii="Raleway" w:hAnsi="Raleway" w:cs="Raanana"/>
          <w:sz w:val="22"/>
          <w:szCs w:val="22"/>
        </w:rPr>
        <w:t xml:space="preserve"> (HE)</w:t>
      </w:r>
      <w:r w:rsidRPr="0012685F" w:rsidR="4D334771">
        <w:rPr>
          <w:rFonts w:ascii="Raleway" w:hAnsi="Raleway" w:cs="Raanana"/>
          <w:sz w:val="22"/>
          <w:szCs w:val="22"/>
        </w:rPr>
        <w:t xml:space="preserve"> </w:t>
      </w:r>
      <w:r w:rsidRPr="0012685F">
        <w:rPr>
          <w:rFonts w:ascii="Raleway" w:hAnsi="Raleway" w:cs="Raanana"/>
          <w:sz w:val="22"/>
          <w:szCs w:val="22"/>
        </w:rPr>
        <w:t xml:space="preserve">courses need to refer to the </w:t>
      </w:r>
      <w:r w:rsidRPr="0012685F" w:rsidR="395D2880">
        <w:rPr>
          <w:rFonts w:ascii="Raleway" w:hAnsi="Raleway" w:cs="Raanana"/>
          <w:sz w:val="22"/>
          <w:szCs w:val="22"/>
        </w:rPr>
        <w:t xml:space="preserve">relevant </w:t>
      </w:r>
      <w:r w:rsidR="00895DC2">
        <w:rPr>
          <w:rFonts w:ascii="Raleway" w:hAnsi="Raleway" w:cs="Raanana"/>
          <w:sz w:val="22"/>
          <w:szCs w:val="22"/>
        </w:rPr>
        <w:t>policy</w:t>
      </w:r>
      <w:r w:rsidRPr="0012685F">
        <w:rPr>
          <w:rFonts w:ascii="Raleway" w:hAnsi="Raleway" w:cs="Raanana"/>
          <w:sz w:val="22"/>
          <w:szCs w:val="22"/>
        </w:rPr>
        <w:t xml:space="preserve"> on the </w:t>
      </w:r>
      <w:r w:rsidR="007179F3">
        <w:rPr>
          <w:rFonts w:ascii="Raleway" w:hAnsi="Raleway" w:cs="Raanana"/>
          <w:sz w:val="22"/>
          <w:szCs w:val="22"/>
        </w:rPr>
        <w:t>c</w:t>
      </w:r>
      <w:r w:rsidRPr="0012685F">
        <w:rPr>
          <w:rFonts w:ascii="Raleway" w:hAnsi="Raleway" w:cs="Raanana"/>
          <w:sz w:val="22"/>
          <w:szCs w:val="22"/>
        </w:rPr>
        <w:t>ollege</w:t>
      </w:r>
      <w:r w:rsidRPr="0012685F" w:rsidR="395D2880">
        <w:rPr>
          <w:rFonts w:ascii="Raleway" w:hAnsi="Raleway" w:cs="Raanana"/>
          <w:sz w:val="22"/>
          <w:szCs w:val="22"/>
        </w:rPr>
        <w:t xml:space="preserve"> </w:t>
      </w:r>
      <w:r w:rsidR="007179F3">
        <w:rPr>
          <w:rFonts w:ascii="Raleway" w:hAnsi="Raleway" w:cs="Raanana"/>
          <w:sz w:val="22"/>
          <w:szCs w:val="22"/>
        </w:rPr>
        <w:t>g</w:t>
      </w:r>
      <w:r w:rsidRPr="0012685F" w:rsidR="395D2880">
        <w:rPr>
          <w:rFonts w:ascii="Raleway" w:hAnsi="Raleway" w:cs="Raanana"/>
          <w:sz w:val="22"/>
          <w:szCs w:val="22"/>
        </w:rPr>
        <w:t>roup</w:t>
      </w:r>
      <w:r w:rsidRPr="0012685F">
        <w:rPr>
          <w:rFonts w:ascii="Raleway" w:hAnsi="Raleway" w:cs="Raanana"/>
          <w:sz w:val="22"/>
          <w:szCs w:val="22"/>
        </w:rPr>
        <w:t>’s website.</w:t>
      </w:r>
    </w:p>
    <w:p w:rsidR="00AF0B47" w:rsidP="00245D23" w:rsidRDefault="00AF0B47" w14:paraId="76AB1151" w14:textId="77777777">
      <w:pPr>
        <w:spacing w:line="240" w:lineRule="auto"/>
        <w:rPr>
          <w:rFonts w:ascii="Raleway" w:hAnsi="Raleway" w:cs="Raanana"/>
          <w:b/>
          <w:bCs/>
          <w:sz w:val="22"/>
          <w:szCs w:val="22"/>
        </w:rPr>
      </w:pPr>
    </w:p>
    <w:p w:rsidRPr="0012685F" w:rsidR="00195140" w:rsidP="00245D23" w:rsidRDefault="5D0D8060" w14:paraId="0EEFF4B9" w14:textId="66F8ED0E">
      <w:pPr>
        <w:spacing w:line="240" w:lineRule="auto"/>
        <w:rPr>
          <w:rFonts w:ascii="Raleway" w:hAnsi="Raleway" w:cs="Raanana"/>
          <w:sz w:val="22"/>
          <w:szCs w:val="22"/>
        </w:rPr>
      </w:pPr>
      <w:r w:rsidRPr="0012685F">
        <w:rPr>
          <w:rFonts w:ascii="Raleway" w:hAnsi="Raleway" w:cs="Raanana"/>
          <w:b/>
          <w:bCs/>
          <w:sz w:val="22"/>
          <w:szCs w:val="22"/>
        </w:rPr>
        <w:lastRenderedPageBreak/>
        <w:t>3. AIM</w:t>
      </w:r>
    </w:p>
    <w:p w:rsidR="00207BEA" w:rsidP="00245D23" w:rsidRDefault="5D0D8060" w14:paraId="24410790" w14:textId="77777777">
      <w:pPr>
        <w:spacing w:line="240" w:lineRule="auto"/>
        <w:rPr>
          <w:rFonts w:ascii="Raleway" w:hAnsi="Raleway" w:cs="Raanana"/>
          <w:sz w:val="22"/>
          <w:szCs w:val="22"/>
        </w:rPr>
      </w:pPr>
      <w:r w:rsidRPr="0012685F">
        <w:rPr>
          <w:rFonts w:ascii="Raleway" w:hAnsi="Raleway" w:cs="Raanana"/>
          <w:sz w:val="22"/>
          <w:szCs w:val="22"/>
        </w:rPr>
        <w:t xml:space="preserve">This policy has been developed to standardise how </w:t>
      </w:r>
      <w:r w:rsidRPr="0012685F" w:rsidR="395D2880">
        <w:rPr>
          <w:rFonts w:ascii="Raleway" w:hAnsi="Raleway" w:cs="Raanana"/>
          <w:sz w:val="22"/>
          <w:szCs w:val="22"/>
        </w:rPr>
        <w:t>full</w:t>
      </w:r>
      <w:r w:rsidRPr="0012685F" w:rsidR="02631146">
        <w:rPr>
          <w:rFonts w:ascii="Raleway" w:hAnsi="Raleway" w:cs="Raanana"/>
          <w:sz w:val="22"/>
          <w:szCs w:val="22"/>
        </w:rPr>
        <w:t>-</w:t>
      </w:r>
      <w:r w:rsidRPr="0012685F" w:rsidR="395D2880">
        <w:rPr>
          <w:rFonts w:ascii="Raleway" w:hAnsi="Raleway" w:cs="Raanana"/>
          <w:sz w:val="22"/>
          <w:szCs w:val="22"/>
        </w:rPr>
        <w:t xml:space="preserve">time </w:t>
      </w:r>
      <w:r w:rsidRPr="0012685F" w:rsidR="00910611">
        <w:rPr>
          <w:rFonts w:ascii="Raleway" w:hAnsi="Raleway" w:cs="Raanana"/>
          <w:sz w:val="22"/>
          <w:szCs w:val="22"/>
        </w:rPr>
        <w:t xml:space="preserve">and school leaver apprenticeship </w:t>
      </w:r>
      <w:r w:rsidRPr="0012685F">
        <w:rPr>
          <w:rFonts w:ascii="Raleway" w:hAnsi="Raleway" w:cs="Raanana"/>
          <w:sz w:val="22"/>
          <w:szCs w:val="22"/>
        </w:rPr>
        <w:t xml:space="preserve">applicants are dealt with prior to enrolling at </w:t>
      </w:r>
      <w:r w:rsidRPr="0012685F" w:rsidR="00B968DE">
        <w:rPr>
          <w:rFonts w:ascii="Raleway" w:hAnsi="Raleway" w:cs="Raanana"/>
          <w:sz w:val="22"/>
          <w:szCs w:val="22"/>
        </w:rPr>
        <w:t>ELLG</w:t>
      </w:r>
      <w:r w:rsidRPr="0012685F">
        <w:rPr>
          <w:rFonts w:ascii="Raleway" w:hAnsi="Raleway" w:cs="Raanana"/>
          <w:sz w:val="22"/>
          <w:szCs w:val="22"/>
        </w:rPr>
        <w:t xml:space="preserve"> and is part of our commitment to providing a high-quality experience for all applicants. </w:t>
      </w:r>
    </w:p>
    <w:p w:rsidRPr="0012685F" w:rsidR="00F15CCB" w:rsidP="00245D23" w:rsidRDefault="5D0D8060" w14:paraId="129DC112" w14:textId="6DCBE4FE">
      <w:pPr>
        <w:spacing w:line="240" w:lineRule="auto"/>
        <w:rPr>
          <w:rFonts w:ascii="Raleway" w:hAnsi="Raleway" w:cs="Raanana"/>
          <w:sz w:val="22"/>
          <w:szCs w:val="22"/>
        </w:rPr>
      </w:pPr>
      <w:r w:rsidRPr="0012685F">
        <w:rPr>
          <w:rFonts w:ascii="Raleway" w:hAnsi="Raleway" w:cs="Raanana"/>
          <w:sz w:val="22"/>
          <w:szCs w:val="22"/>
        </w:rPr>
        <w:t xml:space="preserve">This policy and procedure will not discriminate either directly or indirectly against any individual on grounds of sex, race, ethnicity or national origin, sexual orientation, marital status, religion or belief, age, trade union membership, disability, socio-economic status, gender </w:t>
      </w:r>
      <w:r w:rsidRPr="0012685F" w:rsidR="00910611">
        <w:rPr>
          <w:rFonts w:ascii="Raleway" w:hAnsi="Raleway" w:cs="Raanana"/>
          <w:sz w:val="22"/>
          <w:szCs w:val="22"/>
        </w:rPr>
        <w:t>identity</w:t>
      </w:r>
      <w:r w:rsidRPr="0012685F">
        <w:rPr>
          <w:rFonts w:ascii="Raleway" w:hAnsi="Raleway" w:cs="Raanana"/>
          <w:sz w:val="22"/>
          <w:szCs w:val="22"/>
        </w:rPr>
        <w:t>, offending background or any other protected characteristic.</w:t>
      </w:r>
    </w:p>
    <w:p w:rsidRPr="0012685F" w:rsidR="00F15CCB" w:rsidP="00245D23" w:rsidRDefault="00F15CCB" w14:paraId="4FD7C2F5" w14:textId="59D36A2D">
      <w:pPr>
        <w:spacing w:line="240" w:lineRule="auto"/>
        <w:rPr>
          <w:rFonts w:ascii="Raleway" w:hAnsi="Raleway" w:cs="Raanana"/>
          <w:sz w:val="22"/>
          <w:szCs w:val="22"/>
        </w:rPr>
      </w:pPr>
      <w:r w:rsidRPr="0012685F">
        <w:rPr>
          <w:rFonts w:ascii="Raleway" w:hAnsi="Raleway" w:cs="Raanana"/>
          <w:sz w:val="22"/>
          <w:szCs w:val="22"/>
        </w:rPr>
        <w:t>The open admissions approach, emphasis on individualised assessment and commitment to providing the right programme for every learner significantly reduce barriers to access. No negative impacts have been identified at this stage; however, continued monitoring of admissions outcomes, progression data and learner experiences will ensure that emerging risks or disparities are identified and addressed promptly.</w:t>
      </w:r>
    </w:p>
    <w:p w:rsidRPr="0012685F" w:rsidR="00F15CCB" w:rsidP="00245D23" w:rsidRDefault="00F15CCB" w14:paraId="2C5D45D2" w14:textId="77777777">
      <w:pPr>
        <w:spacing w:line="240" w:lineRule="auto"/>
        <w:rPr>
          <w:rFonts w:ascii="Raleway" w:hAnsi="Raleway" w:cs="Raanana"/>
          <w:sz w:val="22"/>
          <w:szCs w:val="22"/>
        </w:rPr>
      </w:pPr>
    </w:p>
    <w:p w:rsidRPr="0012685F" w:rsidR="00195140" w:rsidP="00245D23" w:rsidRDefault="00B968DE" w14:paraId="6474B1BF" w14:textId="29021CD4">
      <w:pPr>
        <w:spacing w:line="240" w:lineRule="auto"/>
        <w:rPr>
          <w:rFonts w:ascii="Raleway" w:hAnsi="Raleway" w:cs="Raanana"/>
          <w:b/>
          <w:bCs/>
          <w:sz w:val="22"/>
          <w:szCs w:val="22"/>
        </w:rPr>
      </w:pPr>
      <w:r w:rsidRPr="0012685F">
        <w:rPr>
          <w:rFonts w:ascii="Raleway" w:hAnsi="Raleway" w:cs="Raanana"/>
          <w:b/>
          <w:bCs/>
          <w:sz w:val="22"/>
          <w:szCs w:val="22"/>
        </w:rPr>
        <w:t>ELLG</w:t>
      </w:r>
      <w:r w:rsidRPr="0012685F" w:rsidR="4CB72DC8">
        <w:rPr>
          <w:rFonts w:ascii="Raleway" w:hAnsi="Raleway" w:cs="Raanana"/>
          <w:b/>
          <w:bCs/>
          <w:sz w:val="22"/>
          <w:szCs w:val="22"/>
        </w:rPr>
        <w:t xml:space="preserve"> </w:t>
      </w:r>
      <w:r w:rsidRPr="0012685F" w:rsidR="5D0D8060">
        <w:rPr>
          <w:rFonts w:ascii="Raleway" w:hAnsi="Raleway" w:cs="Raanana"/>
          <w:b/>
          <w:bCs/>
          <w:sz w:val="22"/>
          <w:szCs w:val="22"/>
        </w:rPr>
        <w:t>is committed to ensuring that all applicants are:</w:t>
      </w:r>
    </w:p>
    <w:p w:rsidRPr="0012685F" w:rsidR="00195140" w:rsidP="00245D23" w:rsidRDefault="5D0D8060" w14:paraId="6BD3E04C" w14:textId="77777777">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Appropriately guided and supported through a timely and efficient admissions process</w:t>
      </w:r>
    </w:p>
    <w:p w:rsidRPr="0012685F" w:rsidR="00195140" w:rsidP="00245D23" w:rsidRDefault="5D0D8060" w14:paraId="3A50C3BD" w14:textId="77777777">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Treated fairly in their application via an open and transparent process</w:t>
      </w:r>
    </w:p>
    <w:p w:rsidRPr="0012685F" w:rsidR="00195140" w:rsidP="00245D23" w:rsidRDefault="5D0D8060" w14:paraId="4771F45D" w14:textId="1E9D16E4">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Provided with accurate information, advice and guidance at all stages throughout the process including providing clear entry criteria and information on fees for all courses, to enable them to make informed decisions about applying for a course</w:t>
      </w:r>
    </w:p>
    <w:p w:rsidRPr="0012685F" w:rsidR="00195140" w:rsidP="00245D23" w:rsidRDefault="5D0D8060" w14:paraId="79B8714B" w14:textId="0B83FACE">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Provided with information about future careers and routes to further study and/or employment </w:t>
      </w:r>
      <w:r w:rsidRPr="0012685F" w:rsidR="00910611">
        <w:rPr>
          <w:rFonts w:ascii="Raleway" w:hAnsi="Raleway" w:cs="Raanana"/>
          <w:sz w:val="22"/>
          <w:szCs w:val="22"/>
        </w:rPr>
        <w:t>for their chosen</w:t>
      </w:r>
      <w:r w:rsidRPr="0012685F">
        <w:rPr>
          <w:rFonts w:ascii="Raleway" w:hAnsi="Raleway" w:cs="Raanana"/>
          <w:sz w:val="22"/>
          <w:szCs w:val="22"/>
        </w:rPr>
        <w:t xml:space="preserve"> course to assist in their </w:t>
      </w:r>
      <w:r w:rsidRPr="0012685F" w:rsidR="00895DC2">
        <w:rPr>
          <w:rFonts w:ascii="Raleway" w:hAnsi="Raleway" w:cs="Raanana"/>
          <w:sz w:val="22"/>
          <w:szCs w:val="22"/>
        </w:rPr>
        <w:t>decision-making</w:t>
      </w:r>
      <w:r w:rsidRPr="0012685F" w:rsidR="00910611">
        <w:rPr>
          <w:rFonts w:ascii="Raleway" w:hAnsi="Raleway" w:cs="Raanana"/>
          <w:sz w:val="22"/>
          <w:szCs w:val="22"/>
        </w:rPr>
        <w:t xml:space="preserve"> process</w:t>
      </w:r>
    </w:p>
    <w:p w:rsidRPr="0012685F" w:rsidR="00195140" w:rsidP="00245D23" w:rsidRDefault="5D0D8060" w14:paraId="33DF3E76" w14:textId="256C4F11">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Offered the opportunity to disclose any learning difficulty and/or disability and to be referred to the </w:t>
      </w:r>
      <w:r w:rsidRPr="0012685F" w:rsidR="02631146">
        <w:rPr>
          <w:rFonts w:ascii="Raleway" w:hAnsi="Raleway" w:cs="Raanana"/>
          <w:sz w:val="22"/>
          <w:szCs w:val="22"/>
        </w:rPr>
        <w:t xml:space="preserve">Additional Learning Support </w:t>
      </w:r>
      <w:r w:rsidRPr="0012685F" w:rsidR="395D2880">
        <w:rPr>
          <w:rFonts w:ascii="Raleway" w:hAnsi="Raleway" w:cs="Raanana"/>
          <w:sz w:val="22"/>
          <w:szCs w:val="22"/>
        </w:rPr>
        <w:t>T</w:t>
      </w:r>
      <w:r w:rsidRPr="0012685F">
        <w:rPr>
          <w:rFonts w:ascii="Raleway" w:hAnsi="Raleway" w:cs="Raanana"/>
          <w:sz w:val="22"/>
          <w:szCs w:val="22"/>
        </w:rPr>
        <w:t>eam at the earliest opportunity</w:t>
      </w:r>
    </w:p>
    <w:p w:rsidRPr="0012685F" w:rsidR="00195140" w:rsidP="00245D23" w:rsidRDefault="5D0D8060" w14:paraId="166C0438" w14:textId="77777777">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Offered, where appropriate, a place on a course best suited to their ability and aspirations</w:t>
      </w:r>
    </w:p>
    <w:p w:rsidRPr="0012685F" w:rsidR="00195140" w:rsidP="00245D23" w:rsidRDefault="5D0D8060" w14:paraId="6B10D14B" w14:textId="290D3588">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Aware of how to provide feedback and/or make an appeal</w:t>
      </w:r>
    </w:p>
    <w:p w:rsidRPr="0012685F" w:rsidR="00195140" w:rsidP="00245D23" w:rsidRDefault="5D0D8060" w14:paraId="7F3A10BF" w14:textId="14B416D1">
      <w:pPr>
        <w:spacing w:line="240" w:lineRule="auto"/>
        <w:rPr>
          <w:rFonts w:ascii="Raleway" w:hAnsi="Raleway" w:cs="Raanana"/>
          <w:sz w:val="22"/>
          <w:szCs w:val="22"/>
        </w:rPr>
      </w:pPr>
      <w:r w:rsidRPr="0012685F">
        <w:rPr>
          <w:rFonts w:ascii="Raleway" w:hAnsi="Raleway" w:cs="Raanana"/>
          <w:sz w:val="22"/>
          <w:szCs w:val="22"/>
        </w:rPr>
        <w:t xml:space="preserve">This process supports the </w:t>
      </w:r>
      <w:r w:rsidR="00B53A2E">
        <w:rPr>
          <w:rFonts w:ascii="Raleway" w:hAnsi="Raleway" w:cs="Raanana"/>
          <w:sz w:val="22"/>
          <w:szCs w:val="22"/>
        </w:rPr>
        <w:t>c</w:t>
      </w:r>
      <w:r w:rsidRPr="0012685F">
        <w:rPr>
          <w:rFonts w:ascii="Raleway" w:hAnsi="Raleway" w:cs="Raanana"/>
          <w:sz w:val="22"/>
          <w:szCs w:val="22"/>
        </w:rPr>
        <w:t>ollege’s commitment to equality</w:t>
      </w:r>
      <w:r w:rsidRPr="0012685F" w:rsidR="4D334771">
        <w:rPr>
          <w:rFonts w:ascii="Raleway" w:hAnsi="Raleway" w:cs="Raanana"/>
          <w:sz w:val="22"/>
          <w:szCs w:val="22"/>
        </w:rPr>
        <w:t xml:space="preserve">, </w:t>
      </w:r>
      <w:r w:rsidRPr="0012685F">
        <w:rPr>
          <w:rFonts w:ascii="Raleway" w:hAnsi="Raleway" w:cs="Raanana"/>
          <w:sz w:val="22"/>
          <w:szCs w:val="22"/>
        </w:rPr>
        <w:t>diversity</w:t>
      </w:r>
      <w:r w:rsidRPr="0012685F" w:rsidR="4D334771">
        <w:rPr>
          <w:rFonts w:ascii="Raleway" w:hAnsi="Raleway" w:cs="Raanana"/>
          <w:sz w:val="22"/>
          <w:szCs w:val="22"/>
        </w:rPr>
        <w:t xml:space="preserve"> and inclusion</w:t>
      </w:r>
      <w:r w:rsidRPr="0012685F">
        <w:rPr>
          <w:rFonts w:ascii="Raleway" w:hAnsi="Raleway" w:cs="Raanana"/>
          <w:sz w:val="22"/>
          <w:szCs w:val="22"/>
        </w:rPr>
        <w:t xml:space="preserve">. It also underpins the </w:t>
      </w:r>
      <w:r w:rsidR="00B53A2E">
        <w:rPr>
          <w:rFonts w:ascii="Raleway" w:hAnsi="Raleway" w:cs="Raanana"/>
          <w:sz w:val="22"/>
          <w:szCs w:val="22"/>
        </w:rPr>
        <w:t>c</w:t>
      </w:r>
      <w:r w:rsidRPr="0012685F">
        <w:rPr>
          <w:rFonts w:ascii="Raleway" w:hAnsi="Raleway" w:cs="Raanana"/>
          <w:sz w:val="22"/>
          <w:szCs w:val="22"/>
        </w:rPr>
        <w:t xml:space="preserve">ollege’s duty of care to ensure that all those seeking to study </w:t>
      </w:r>
      <w:r w:rsidRPr="0012685F" w:rsidR="395D2880">
        <w:rPr>
          <w:rFonts w:ascii="Raleway" w:hAnsi="Raleway" w:cs="Raanana"/>
          <w:sz w:val="22"/>
          <w:szCs w:val="22"/>
        </w:rPr>
        <w:t>full time</w:t>
      </w:r>
      <w:r w:rsidRPr="0012685F" w:rsidR="000F11E7">
        <w:rPr>
          <w:rFonts w:ascii="Raleway" w:hAnsi="Raleway" w:cs="Raanana"/>
          <w:sz w:val="22"/>
          <w:szCs w:val="22"/>
        </w:rPr>
        <w:t xml:space="preserve"> or </w:t>
      </w:r>
      <w:r w:rsidR="00B53A2E">
        <w:rPr>
          <w:rFonts w:ascii="Raleway" w:hAnsi="Raleway" w:cs="Raanana"/>
          <w:sz w:val="22"/>
          <w:szCs w:val="22"/>
        </w:rPr>
        <w:t xml:space="preserve">a </w:t>
      </w:r>
      <w:r w:rsidRPr="0012685F" w:rsidR="000F11E7">
        <w:rPr>
          <w:rFonts w:ascii="Raleway" w:hAnsi="Raleway" w:cs="Raanana"/>
          <w:sz w:val="22"/>
          <w:szCs w:val="22"/>
        </w:rPr>
        <w:t>school leaver apprenticeship</w:t>
      </w:r>
      <w:r w:rsidRPr="0012685F" w:rsidR="395D2880">
        <w:rPr>
          <w:rFonts w:ascii="Raleway" w:hAnsi="Raleway" w:cs="Raanana"/>
          <w:sz w:val="22"/>
          <w:szCs w:val="22"/>
        </w:rPr>
        <w:t xml:space="preserve"> </w:t>
      </w:r>
      <w:r w:rsidRPr="0012685F">
        <w:rPr>
          <w:rFonts w:ascii="Raleway" w:hAnsi="Raleway" w:cs="Raanana"/>
          <w:sz w:val="22"/>
          <w:szCs w:val="22"/>
        </w:rPr>
        <w:t xml:space="preserve">at the </w:t>
      </w:r>
      <w:r w:rsidR="00B53A2E">
        <w:rPr>
          <w:rFonts w:ascii="Raleway" w:hAnsi="Raleway" w:cs="Raanana"/>
          <w:sz w:val="22"/>
          <w:szCs w:val="22"/>
        </w:rPr>
        <w:t>c</w:t>
      </w:r>
      <w:r w:rsidRPr="0012685F">
        <w:rPr>
          <w:rFonts w:ascii="Raleway" w:hAnsi="Raleway" w:cs="Raanana"/>
          <w:sz w:val="22"/>
          <w:szCs w:val="22"/>
        </w:rPr>
        <w:t>ollege are placed on an appropriate level of course that will allow them to succeed.</w:t>
      </w:r>
    </w:p>
    <w:p w:rsidR="00207BEA" w:rsidP="00245D23" w:rsidRDefault="5D0D8060" w14:paraId="2CBD842C" w14:textId="4A1B59EC">
      <w:pPr>
        <w:spacing w:line="240" w:lineRule="auto"/>
        <w:rPr>
          <w:rFonts w:ascii="Raleway" w:hAnsi="Raleway" w:cs="Raanana"/>
          <w:sz w:val="22"/>
          <w:szCs w:val="22"/>
        </w:rPr>
      </w:pPr>
      <w:r w:rsidRPr="0012685F">
        <w:rPr>
          <w:rFonts w:ascii="Raleway" w:hAnsi="Raleway" w:cs="Raanana"/>
          <w:sz w:val="22"/>
          <w:szCs w:val="22"/>
        </w:rPr>
        <w:t xml:space="preserve">All applicants are encouraged to apply for their chosen course(s) via the </w:t>
      </w:r>
      <w:r w:rsidR="00B53A2E">
        <w:rPr>
          <w:rFonts w:ascii="Raleway" w:hAnsi="Raleway" w:cs="Raanana"/>
          <w:sz w:val="22"/>
          <w:szCs w:val="22"/>
        </w:rPr>
        <w:t>c</w:t>
      </w:r>
      <w:r w:rsidRPr="0012685F">
        <w:rPr>
          <w:rFonts w:ascii="Raleway" w:hAnsi="Raleway" w:cs="Raanana"/>
          <w:sz w:val="22"/>
          <w:szCs w:val="22"/>
        </w:rPr>
        <w:t xml:space="preserve">ollege websites. </w:t>
      </w:r>
      <w:r w:rsidRPr="0012685F" w:rsidR="000F11E7">
        <w:rPr>
          <w:rFonts w:ascii="Raleway" w:hAnsi="Raleway" w:cs="Raanana"/>
          <w:sz w:val="22"/>
          <w:szCs w:val="22"/>
        </w:rPr>
        <w:t>Paper a</w:t>
      </w:r>
      <w:r w:rsidRPr="0012685F">
        <w:rPr>
          <w:rFonts w:ascii="Raleway" w:hAnsi="Raleway" w:cs="Raanana"/>
          <w:sz w:val="22"/>
          <w:szCs w:val="22"/>
        </w:rPr>
        <w:t xml:space="preserve">pplication forms are also available </w:t>
      </w:r>
      <w:r w:rsidRPr="0012685F" w:rsidR="000F11E7">
        <w:rPr>
          <w:rFonts w:ascii="Raleway" w:hAnsi="Raleway" w:cs="Raanana"/>
          <w:sz w:val="22"/>
          <w:szCs w:val="22"/>
        </w:rPr>
        <w:t>from</w:t>
      </w:r>
      <w:r w:rsidRPr="0012685F">
        <w:rPr>
          <w:rFonts w:ascii="Raleway" w:hAnsi="Raleway" w:cs="Raanana"/>
          <w:sz w:val="22"/>
          <w:szCs w:val="22"/>
        </w:rPr>
        <w:t xml:space="preserve"> </w:t>
      </w:r>
      <w:r w:rsidR="00B53A2E">
        <w:rPr>
          <w:rFonts w:ascii="Raleway" w:hAnsi="Raleway" w:cs="Raanana"/>
          <w:sz w:val="22"/>
          <w:szCs w:val="22"/>
        </w:rPr>
        <w:t>r</w:t>
      </w:r>
      <w:r w:rsidRPr="0012685F">
        <w:rPr>
          <w:rFonts w:ascii="Raleway" w:hAnsi="Raleway" w:cs="Raanana"/>
          <w:sz w:val="22"/>
          <w:szCs w:val="22"/>
        </w:rPr>
        <w:t>eception</w:t>
      </w:r>
      <w:r w:rsidR="00B53A2E">
        <w:rPr>
          <w:rFonts w:ascii="Raleway" w:hAnsi="Raleway" w:cs="Raanana"/>
          <w:sz w:val="22"/>
          <w:szCs w:val="22"/>
        </w:rPr>
        <w:t xml:space="preserve"> and the </w:t>
      </w:r>
      <w:r w:rsidRPr="0012685F" w:rsidR="000F11E7">
        <w:rPr>
          <w:rFonts w:ascii="Raleway" w:hAnsi="Raleway" w:cs="Raanana"/>
          <w:sz w:val="22"/>
          <w:szCs w:val="22"/>
        </w:rPr>
        <w:t xml:space="preserve">Student Services </w:t>
      </w:r>
      <w:r w:rsidR="00B53A2E">
        <w:rPr>
          <w:rFonts w:ascii="Raleway" w:hAnsi="Raleway" w:cs="Raanana"/>
          <w:sz w:val="22"/>
          <w:szCs w:val="22"/>
        </w:rPr>
        <w:t>t</w:t>
      </w:r>
      <w:r w:rsidRPr="0012685F" w:rsidR="000F11E7">
        <w:rPr>
          <w:rFonts w:ascii="Raleway" w:hAnsi="Raleway" w:cs="Raanana"/>
          <w:sz w:val="22"/>
          <w:szCs w:val="22"/>
        </w:rPr>
        <w:t xml:space="preserve">eams </w:t>
      </w:r>
      <w:r w:rsidRPr="0012685F">
        <w:rPr>
          <w:rFonts w:ascii="Raleway" w:hAnsi="Raleway" w:cs="Raanana"/>
          <w:sz w:val="22"/>
          <w:szCs w:val="22"/>
        </w:rPr>
        <w:t xml:space="preserve">at all </w:t>
      </w:r>
      <w:r w:rsidRPr="0012685F" w:rsidR="4D334771">
        <w:rPr>
          <w:rFonts w:ascii="Raleway" w:hAnsi="Raleway" w:cs="Raanana"/>
          <w:sz w:val="22"/>
          <w:szCs w:val="22"/>
        </w:rPr>
        <w:t>campuses</w:t>
      </w:r>
      <w:r w:rsidRPr="0012685F">
        <w:rPr>
          <w:rFonts w:ascii="Raleway" w:hAnsi="Raleway" w:cs="Raanana"/>
          <w:sz w:val="22"/>
          <w:szCs w:val="22"/>
        </w:rPr>
        <w:t>.</w:t>
      </w:r>
    </w:p>
    <w:p w:rsidR="00245D23" w:rsidP="00245D23" w:rsidRDefault="00245D23" w14:paraId="05C85929" w14:textId="77777777">
      <w:pPr>
        <w:spacing w:line="240" w:lineRule="auto"/>
        <w:rPr>
          <w:rFonts w:ascii="Raleway" w:hAnsi="Raleway" w:cs="Raanana"/>
          <w:b/>
          <w:bCs/>
          <w:sz w:val="22"/>
          <w:szCs w:val="22"/>
        </w:rPr>
      </w:pPr>
    </w:p>
    <w:p w:rsidRPr="00207BEA" w:rsidR="00195140" w:rsidP="00245D23" w:rsidRDefault="5D0D8060" w14:paraId="564BE7BE" w14:textId="3849E44E">
      <w:pPr>
        <w:spacing w:line="240" w:lineRule="auto"/>
        <w:rPr>
          <w:rFonts w:ascii="Raleway" w:hAnsi="Raleway" w:cs="Raanana"/>
          <w:sz w:val="22"/>
          <w:szCs w:val="22"/>
        </w:rPr>
      </w:pPr>
      <w:r w:rsidRPr="0012685F">
        <w:rPr>
          <w:rFonts w:ascii="Raleway" w:hAnsi="Raleway" w:cs="Raanana"/>
          <w:b/>
          <w:bCs/>
          <w:sz w:val="22"/>
          <w:szCs w:val="22"/>
        </w:rPr>
        <w:t>4. ROLES AND RESPONSIBILITIES</w:t>
      </w:r>
    </w:p>
    <w:p w:rsidRPr="0012685F" w:rsidR="00195140" w:rsidP="00245D23" w:rsidRDefault="5D0D8060" w14:paraId="3906523E" w14:textId="72A3196B">
      <w:pPr>
        <w:spacing w:line="240" w:lineRule="auto"/>
        <w:rPr>
          <w:rFonts w:ascii="Raleway" w:hAnsi="Raleway" w:cs="Raanana"/>
          <w:b/>
          <w:bCs/>
          <w:sz w:val="22"/>
          <w:szCs w:val="22"/>
        </w:rPr>
      </w:pPr>
      <w:r w:rsidRPr="0012685F">
        <w:rPr>
          <w:rFonts w:ascii="Raleway" w:hAnsi="Raleway" w:cs="Raanana"/>
          <w:b/>
          <w:bCs/>
          <w:sz w:val="22"/>
          <w:szCs w:val="22"/>
        </w:rPr>
        <w:t xml:space="preserve">All </w:t>
      </w:r>
      <w:r w:rsidR="00EC10A4">
        <w:rPr>
          <w:rFonts w:ascii="Raleway" w:hAnsi="Raleway" w:cs="Raanana"/>
          <w:b/>
          <w:bCs/>
          <w:sz w:val="22"/>
          <w:szCs w:val="22"/>
        </w:rPr>
        <w:t>s</w:t>
      </w:r>
      <w:r w:rsidRPr="0012685F">
        <w:rPr>
          <w:rFonts w:ascii="Raleway" w:hAnsi="Raleway" w:cs="Raanana"/>
          <w:b/>
          <w:bCs/>
          <w:sz w:val="22"/>
          <w:szCs w:val="22"/>
        </w:rPr>
        <w:t>taff</w:t>
      </w:r>
      <w:r w:rsidR="00EC10A4">
        <w:rPr>
          <w:rFonts w:ascii="Raleway" w:hAnsi="Raleway" w:cs="Raanana"/>
          <w:b/>
          <w:bCs/>
          <w:sz w:val="22"/>
          <w:szCs w:val="22"/>
        </w:rPr>
        <w:t>:</w:t>
      </w:r>
    </w:p>
    <w:p w:rsidRPr="0012685F" w:rsidR="00195140" w:rsidP="00245D23" w:rsidRDefault="5D0D8060" w14:paraId="428DF5C8" w14:textId="2240AEA5">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Have the responsibility to make a full and active contribution to the admissions process by ensuring that this policy is known, understood and implemented</w:t>
      </w:r>
    </w:p>
    <w:p w:rsidRPr="0012685F" w:rsidR="00195140" w:rsidP="00245D23" w:rsidRDefault="5D0D8060" w14:paraId="5B1ACAA7" w14:textId="37912D18">
      <w:pPr>
        <w:spacing w:line="240" w:lineRule="auto"/>
        <w:rPr>
          <w:rFonts w:ascii="Raleway" w:hAnsi="Raleway" w:cs="Raanana"/>
          <w:sz w:val="22"/>
          <w:szCs w:val="22"/>
        </w:rPr>
      </w:pPr>
      <w:r w:rsidRPr="00002EF2">
        <w:rPr>
          <w:rFonts w:ascii="Raleway" w:hAnsi="Raleway" w:cs="Times New Roman"/>
          <w:sz w:val="22"/>
          <w:szCs w:val="22"/>
        </w:rPr>
        <w:t>•</w:t>
      </w:r>
      <w:r w:rsidRPr="00002EF2">
        <w:rPr>
          <w:rFonts w:ascii="Raleway" w:hAnsi="Raleway" w:cs="Raanana"/>
          <w:sz w:val="22"/>
          <w:szCs w:val="22"/>
        </w:rPr>
        <w:t xml:space="preserve"> Have the responsibility for ensuring that potential students are signposted to the Careers team who will provide them with appropriate Information, Advice and Guidance (IAG)</w:t>
      </w:r>
    </w:p>
    <w:p w:rsidRPr="0012685F" w:rsidR="00195140" w:rsidP="00245D23" w:rsidRDefault="5D0D8060" w14:paraId="2DDD5012" w14:textId="223A117B">
      <w:pPr>
        <w:spacing w:line="240" w:lineRule="auto"/>
        <w:rPr>
          <w:rFonts w:ascii="Raleway" w:hAnsi="Raleway" w:cs="Raanana"/>
          <w:sz w:val="22"/>
          <w:szCs w:val="22"/>
        </w:rPr>
      </w:pPr>
      <w:r w:rsidRPr="0012685F">
        <w:rPr>
          <w:rFonts w:ascii="Raleway" w:hAnsi="Raleway" w:cs="Times New Roman"/>
          <w:sz w:val="22"/>
          <w:szCs w:val="22"/>
        </w:rPr>
        <w:lastRenderedPageBreak/>
        <w:t>•</w:t>
      </w:r>
      <w:r w:rsidRPr="0012685F">
        <w:rPr>
          <w:rFonts w:ascii="Raleway" w:hAnsi="Raleway" w:cs="Raanana"/>
          <w:sz w:val="22"/>
          <w:szCs w:val="22"/>
        </w:rPr>
        <w:t xml:space="preserve"> Have the responsibility to ensure that applicants have had an opportunity to disclose any learning difficulty or disability and that potential students are signposted to the </w:t>
      </w:r>
      <w:r w:rsidRPr="0012685F" w:rsidR="4D334771">
        <w:rPr>
          <w:rFonts w:ascii="Raleway" w:hAnsi="Raleway" w:cs="Raanana"/>
          <w:sz w:val="22"/>
          <w:szCs w:val="22"/>
        </w:rPr>
        <w:t>Additional Learning Support</w:t>
      </w:r>
      <w:r w:rsidRPr="0012685F">
        <w:rPr>
          <w:rFonts w:ascii="Raleway" w:hAnsi="Raleway" w:cs="Raanana"/>
          <w:sz w:val="22"/>
          <w:szCs w:val="22"/>
        </w:rPr>
        <w:t xml:space="preserve"> </w:t>
      </w:r>
      <w:r w:rsidR="00234AD6">
        <w:rPr>
          <w:rFonts w:ascii="Raleway" w:hAnsi="Raleway" w:cs="Raanana"/>
          <w:sz w:val="22"/>
          <w:szCs w:val="22"/>
        </w:rPr>
        <w:t>t</w:t>
      </w:r>
      <w:r w:rsidRPr="0012685F">
        <w:rPr>
          <w:rFonts w:ascii="Raleway" w:hAnsi="Raleway" w:cs="Raanana"/>
          <w:sz w:val="22"/>
          <w:szCs w:val="22"/>
        </w:rPr>
        <w:t>eam for further guidance and support</w:t>
      </w:r>
    </w:p>
    <w:p w:rsidRPr="0012685F" w:rsidR="00195140" w:rsidP="00245D23" w:rsidRDefault="5D0D8060" w14:paraId="1E558F7E" w14:textId="04DFCF0D">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Have the responsibility for ensuring that applicants are aware of all the support available (financial, academic and pastoral) and that potential students are signposted to the relevant team</w:t>
      </w:r>
    </w:p>
    <w:p w:rsidRPr="0012685F" w:rsidR="00195140" w:rsidP="00245D23" w:rsidRDefault="5D0D8060" w14:paraId="01694075" w14:textId="38F9B26F">
      <w:pPr>
        <w:spacing w:line="240" w:lineRule="auto"/>
        <w:rPr>
          <w:rFonts w:ascii="Raleway" w:hAnsi="Raleway" w:cs="Raanana"/>
          <w:b/>
          <w:bCs/>
          <w:sz w:val="22"/>
          <w:szCs w:val="22"/>
        </w:rPr>
      </w:pPr>
      <w:r w:rsidRPr="0012685F">
        <w:rPr>
          <w:rFonts w:ascii="Raleway" w:hAnsi="Raleway" w:cs="Times New Roman"/>
          <w:sz w:val="22"/>
          <w:szCs w:val="22"/>
        </w:rPr>
        <w:t>•</w:t>
      </w:r>
      <w:r w:rsidRPr="0012685F">
        <w:rPr>
          <w:rFonts w:ascii="Raleway" w:hAnsi="Raleway" w:cs="Raanana"/>
          <w:sz w:val="22"/>
          <w:szCs w:val="22"/>
        </w:rPr>
        <w:t xml:space="preserve"> Have full responsibility for implementing this policy</w:t>
      </w:r>
    </w:p>
    <w:p w:rsidRPr="0012685F" w:rsidR="00B968DE" w:rsidP="00245D23" w:rsidRDefault="00B968DE" w14:paraId="394EC02E" w14:textId="77777777">
      <w:pPr>
        <w:spacing w:line="240" w:lineRule="auto"/>
        <w:rPr>
          <w:rFonts w:ascii="Raleway" w:hAnsi="Raleway" w:cs="Raanana"/>
          <w:b/>
          <w:bCs/>
          <w:sz w:val="22"/>
          <w:szCs w:val="22"/>
        </w:rPr>
      </w:pPr>
    </w:p>
    <w:p w:rsidRPr="0012685F" w:rsidR="00195140" w:rsidP="00245D23" w:rsidRDefault="00234AD6" w14:paraId="36B34D6C" w14:textId="5EC90CFB">
      <w:pPr>
        <w:spacing w:line="240" w:lineRule="auto"/>
        <w:rPr>
          <w:rFonts w:ascii="Raleway" w:hAnsi="Raleway" w:cs="Raanana"/>
          <w:b/>
          <w:bCs/>
          <w:sz w:val="22"/>
          <w:szCs w:val="22"/>
        </w:rPr>
      </w:pPr>
      <w:r w:rsidRPr="003C4747">
        <w:rPr>
          <w:rFonts w:ascii="Raleway" w:hAnsi="Raleway" w:cs="Raanana"/>
          <w:b/>
          <w:bCs/>
          <w:sz w:val="22"/>
          <w:szCs w:val="22"/>
        </w:rPr>
        <w:t xml:space="preserve">The </w:t>
      </w:r>
      <w:r w:rsidRPr="003C4747" w:rsidR="5D0D8060">
        <w:rPr>
          <w:rFonts w:ascii="Raleway" w:hAnsi="Raleway" w:cs="Raanana"/>
          <w:b/>
          <w:bCs/>
          <w:sz w:val="22"/>
          <w:szCs w:val="22"/>
        </w:rPr>
        <w:t>Marketing</w:t>
      </w:r>
      <w:r w:rsidRPr="003C4747" w:rsidR="4CB72DC8">
        <w:rPr>
          <w:rFonts w:ascii="Raleway" w:hAnsi="Raleway" w:cs="Raanana"/>
          <w:b/>
          <w:bCs/>
          <w:sz w:val="22"/>
          <w:szCs w:val="22"/>
        </w:rPr>
        <w:t xml:space="preserve"> and Schools</w:t>
      </w:r>
      <w:r w:rsidRPr="003C4747" w:rsidR="5D0D8060">
        <w:rPr>
          <w:rFonts w:ascii="Raleway" w:hAnsi="Raleway" w:cs="Raanana"/>
          <w:b/>
          <w:bCs/>
          <w:sz w:val="22"/>
          <w:szCs w:val="22"/>
        </w:rPr>
        <w:t xml:space="preserve"> </w:t>
      </w:r>
      <w:r w:rsidRPr="003C4747" w:rsidR="00727C19">
        <w:rPr>
          <w:rFonts w:ascii="Raleway" w:hAnsi="Raleway" w:cs="Raanana"/>
          <w:b/>
          <w:bCs/>
          <w:sz w:val="22"/>
          <w:szCs w:val="22"/>
        </w:rPr>
        <w:t>T</w:t>
      </w:r>
      <w:r w:rsidRPr="003C4747" w:rsidR="5D0D8060">
        <w:rPr>
          <w:rFonts w:ascii="Raleway" w:hAnsi="Raleway" w:cs="Raanana"/>
          <w:b/>
          <w:bCs/>
          <w:sz w:val="22"/>
          <w:szCs w:val="22"/>
        </w:rPr>
        <w:t>eam</w:t>
      </w:r>
      <w:r w:rsidRPr="003C4747">
        <w:rPr>
          <w:rFonts w:ascii="Raleway" w:hAnsi="Raleway" w:cs="Raanana"/>
          <w:b/>
          <w:bCs/>
          <w:sz w:val="22"/>
          <w:szCs w:val="22"/>
        </w:rPr>
        <w:t>:</w:t>
      </w:r>
    </w:p>
    <w:p w:rsidRPr="0012685F" w:rsidR="00195140" w:rsidP="00245D23" w:rsidRDefault="4CB72DC8" w14:paraId="17AE02E7" w14:textId="14176E0F">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5D0D8060">
        <w:rPr>
          <w:rFonts w:ascii="Raleway" w:hAnsi="Raleway" w:cs="Raanana"/>
          <w:sz w:val="22"/>
          <w:szCs w:val="22"/>
        </w:rPr>
        <w:t xml:space="preserve">Liaise with schools and other stakeholders to ensure they are up to date with the </w:t>
      </w:r>
      <w:r w:rsidRPr="00C90494" w:rsidR="00C90494">
        <w:rPr>
          <w:rFonts w:ascii="Raleway" w:hAnsi="Raleway" w:cs="Raanana"/>
          <w:sz w:val="22"/>
          <w:szCs w:val="22"/>
        </w:rPr>
        <w:t>Admissions and Recruitment</w:t>
      </w:r>
      <w:r w:rsidRPr="00C90494" w:rsidR="00B968DE">
        <w:rPr>
          <w:rFonts w:ascii="Raleway" w:hAnsi="Raleway" w:cs="Raanana"/>
          <w:sz w:val="22"/>
          <w:szCs w:val="22"/>
        </w:rPr>
        <w:t xml:space="preserve"> Policy</w:t>
      </w:r>
      <w:r w:rsidRPr="00C90494" w:rsidR="5D0D8060">
        <w:rPr>
          <w:rFonts w:ascii="Raleway" w:hAnsi="Raleway" w:cs="Raanana"/>
          <w:sz w:val="22"/>
          <w:szCs w:val="22"/>
        </w:rPr>
        <w:t xml:space="preserve"> and key dates</w:t>
      </w:r>
    </w:p>
    <w:p w:rsidRPr="0012685F" w:rsidR="00195140" w:rsidP="00245D23" w:rsidRDefault="5D0D8060" w14:paraId="09B20328" w14:textId="049D7561">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Attend school and stakeholder events to provide information on the offer</w:t>
      </w:r>
      <w:r w:rsidRPr="0012685F" w:rsidR="4D334771">
        <w:rPr>
          <w:rFonts w:ascii="Raleway" w:hAnsi="Raleway" w:cs="Raanana"/>
          <w:sz w:val="22"/>
          <w:szCs w:val="22"/>
        </w:rPr>
        <w:t xml:space="preserve">, </w:t>
      </w:r>
      <w:r w:rsidRPr="0012685F">
        <w:rPr>
          <w:rFonts w:ascii="Raleway" w:hAnsi="Raleway" w:cs="Raanana"/>
          <w:sz w:val="22"/>
          <w:szCs w:val="22"/>
        </w:rPr>
        <w:t>key dates and activities</w:t>
      </w:r>
    </w:p>
    <w:p w:rsidRPr="0012685F" w:rsidR="00195140" w:rsidP="00245D23" w:rsidRDefault="5D0D8060" w14:paraId="0D2FC198" w14:textId="4FE59287">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Ensure that accurate information about the </w:t>
      </w:r>
      <w:r w:rsidR="009522CF">
        <w:rPr>
          <w:rFonts w:ascii="Raleway" w:hAnsi="Raleway" w:cs="Raanana"/>
          <w:sz w:val="22"/>
          <w:szCs w:val="22"/>
        </w:rPr>
        <w:t>c</w:t>
      </w:r>
      <w:r w:rsidRPr="0012685F">
        <w:rPr>
          <w:rFonts w:ascii="Raleway" w:hAnsi="Raleway" w:cs="Raanana"/>
          <w:sz w:val="22"/>
          <w:szCs w:val="22"/>
        </w:rPr>
        <w:t xml:space="preserve">ollege’s offer is made available through various channels, including the </w:t>
      </w:r>
      <w:r w:rsidR="009522CF">
        <w:rPr>
          <w:rFonts w:ascii="Raleway" w:hAnsi="Raleway" w:cs="Raanana"/>
          <w:sz w:val="22"/>
          <w:szCs w:val="22"/>
        </w:rPr>
        <w:t>c</w:t>
      </w:r>
      <w:r w:rsidRPr="0012685F" w:rsidR="000F11E7">
        <w:rPr>
          <w:rFonts w:ascii="Raleway" w:hAnsi="Raleway" w:cs="Raanana"/>
          <w:sz w:val="22"/>
          <w:szCs w:val="22"/>
        </w:rPr>
        <w:t xml:space="preserve">ollege’s website, </w:t>
      </w:r>
      <w:r w:rsidRPr="0012685F">
        <w:rPr>
          <w:rFonts w:ascii="Raleway" w:hAnsi="Raleway" w:cs="Raanana"/>
          <w:sz w:val="22"/>
          <w:szCs w:val="22"/>
        </w:rPr>
        <w:t>prospectus</w:t>
      </w:r>
      <w:r w:rsidRPr="0012685F" w:rsidR="000F11E7">
        <w:rPr>
          <w:rFonts w:ascii="Raleway" w:hAnsi="Raleway" w:cs="Raanana"/>
          <w:sz w:val="22"/>
          <w:szCs w:val="22"/>
        </w:rPr>
        <w:t xml:space="preserve"> and </w:t>
      </w:r>
      <w:r w:rsidRPr="0012685F">
        <w:rPr>
          <w:rFonts w:ascii="Raleway" w:hAnsi="Raleway" w:cs="Raanana"/>
          <w:sz w:val="22"/>
          <w:szCs w:val="22"/>
        </w:rPr>
        <w:t>social media</w:t>
      </w:r>
      <w:r w:rsidRPr="0012685F" w:rsidR="000F11E7">
        <w:rPr>
          <w:rFonts w:ascii="Raleway" w:hAnsi="Raleway" w:cs="Raanana"/>
          <w:sz w:val="22"/>
          <w:szCs w:val="22"/>
        </w:rPr>
        <w:t xml:space="preserve"> </w:t>
      </w:r>
      <w:r w:rsidRPr="0012685F">
        <w:rPr>
          <w:rFonts w:ascii="Raleway" w:hAnsi="Raleway" w:cs="Raanana"/>
          <w:sz w:val="22"/>
          <w:szCs w:val="22"/>
        </w:rPr>
        <w:t xml:space="preserve">and that the information is </w:t>
      </w:r>
      <w:r w:rsidRPr="0012685F" w:rsidR="4D334771">
        <w:rPr>
          <w:rFonts w:ascii="Raleway" w:hAnsi="Raleway" w:cs="Raanana"/>
          <w:sz w:val="22"/>
          <w:szCs w:val="22"/>
        </w:rPr>
        <w:t>maintained</w:t>
      </w:r>
      <w:r w:rsidRPr="0012685F">
        <w:rPr>
          <w:rFonts w:ascii="Raleway" w:hAnsi="Raleway" w:cs="Raanana"/>
          <w:sz w:val="22"/>
          <w:szCs w:val="22"/>
        </w:rPr>
        <w:t xml:space="preserve"> throughout the academic year</w:t>
      </w:r>
    </w:p>
    <w:p w:rsidRPr="0012685F" w:rsidR="00195140" w:rsidP="00245D23" w:rsidRDefault="5D0D8060" w14:paraId="7C229033" w14:textId="68DA7A71">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Plan, organi</w:t>
      </w:r>
      <w:r w:rsidRPr="0012685F" w:rsidR="4CB72DC8">
        <w:rPr>
          <w:rFonts w:ascii="Raleway" w:hAnsi="Raleway" w:cs="Raanana"/>
          <w:sz w:val="22"/>
          <w:szCs w:val="22"/>
        </w:rPr>
        <w:t>s</w:t>
      </w:r>
      <w:r w:rsidRPr="0012685F">
        <w:rPr>
          <w:rFonts w:ascii="Raleway" w:hAnsi="Raleway" w:cs="Raanana"/>
          <w:sz w:val="22"/>
          <w:szCs w:val="22"/>
        </w:rPr>
        <w:t>e</w:t>
      </w:r>
      <w:r w:rsidR="00245D23">
        <w:rPr>
          <w:rFonts w:ascii="Raleway" w:hAnsi="Raleway" w:cs="Raanana"/>
          <w:sz w:val="22"/>
          <w:szCs w:val="22"/>
        </w:rPr>
        <w:t xml:space="preserve">, </w:t>
      </w:r>
      <w:r w:rsidRPr="0012685F">
        <w:rPr>
          <w:rFonts w:ascii="Raleway" w:hAnsi="Raleway" w:cs="Raanana"/>
          <w:sz w:val="22"/>
          <w:szCs w:val="22"/>
        </w:rPr>
        <w:t xml:space="preserve">facilitate </w:t>
      </w:r>
      <w:r w:rsidR="00245D23">
        <w:rPr>
          <w:rFonts w:ascii="Raleway" w:hAnsi="Raleway" w:cs="Raanana"/>
          <w:sz w:val="22"/>
          <w:szCs w:val="22"/>
        </w:rPr>
        <w:t xml:space="preserve">and evaluate </w:t>
      </w:r>
      <w:r w:rsidRPr="0012685F">
        <w:rPr>
          <w:rFonts w:ascii="Raleway" w:hAnsi="Raleway" w:cs="Raanana"/>
          <w:sz w:val="22"/>
          <w:szCs w:val="22"/>
        </w:rPr>
        <w:t>events such as</w:t>
      </w:r>
      <w:r w:rsidRPr="0012685F" w:rsidR="00B968DE">
        <w:rPr>
          <w:rFonts w:ascii="Raleway" w:hAnsi="Raleway" w:cs="Raanana"/>
          <w:sz w:val="22"/>
          <w:szCs w:val="22"/>
        </w:rPr>
        <w:t xml:space="preserve"> </w:t>
      </w:r>
      <w:r w:rsidRPr="008F51F9" w:rsidR="00B968DE">
        <w:rPr>
          <w:rFonts w:ascii="Raleway" w:hAnsi="Raleway" w:cs="Raanana"/>
          <w:sz w:val="22"/>
          <w:szCs w:val="22"/>
        </w:rPr>
        <w:t>Connect,</w:t>
      </w:r>
      <w:r w:rsidRPr="008F51F9">
        <w:rPr>
          <w:rFonts w:ascii="Raleway" w:hAnsi="Raleway" w:cs="Raanana"/>
          <w:sz w:val="22"/>
          <w:szCs w:val="22"/>
        </w:rPr>
        <w:t xml:space="preserve"> Taster and Open </w:t>
      </w:r>
      <w:r w:rsidRPr="008F51F9" w:rsidR="7AAB20F6">
        <w:rPr>
          <w:rFonts w:ascii="Raleway" w:hAnsi="Raleway" w:cs="Raanana"/>
          <w:sz w:val="22"/>
          <w:szCs w:val="22"/>
        </w:rPr>
        <w:t>events</w:t>
      </w:r>
      <w:r w:rsidRPr="008F51F9">
        <w:rPr>
          <w:rFonts w:ascii="Raleway" w:hAnsi="Raleway" w:cs="Raanana"/>
          <w:sz w:val="22"/>
          <w:szCs w:val="22"/>
        </w:rPr>
        <w:t>,</w:t>
      </w:r>
      <w:r w:rsidRPr="0012685F">
        <w:rPr>
          <w:rFonts w:ascii="Raleway" w:hAnsi="Raleway" w:cs="Raanana"/>
          <w:sz w:val="22"/>
          <w:szCs w:val="22"/>
        </w:rPr>
        <w:t xml:space="preserve"> tours and visits for applicants, schools and any other stakeholders</w:t>
      </w:r>
    </w:p>
    <w:p w:rsidRPr="0012685F" w:rsidR="009348DD" w:rsidP="00245D23" w:rsidRDefault="009348DD" w14:paraId="596A5D1C" w14:textId="77777777">
      <w:pPr>
        <w:spacing w:line="240" w:lineRule="auto"/>
        <w:rPr>
          <w:rFonts w:ascii="Raleway" w:hAnsi="Raleway" w:cs="Raanana"/>
          <w:sz w:val="22"/>
          <w:szCs w:val="22"/>
        </w:rPr>
      </w:pPr>
    </w:p>
    <w:p w:rsidRPr="0012685F" w:rsidR="00195140" w:rsidP="00245D23" w:rsidRDefault="00E277F4" w14:paraId="5502E644" w14:textId="6F68200D">
      <w:pPr>
        <w:spacing w:line="240" w:lineRule="auto"/>
        <w:rPr>
          <w:rFonts w:ascii="Raleway" w:hAnsi="Raleway" w:cs="Raanana"/>
          <w:b/>
          <w:bCs/>
          <w:sz w:val="22"/>
          <w:szCs w:val="22"/>
        </w:rPr>
      </w:pPr>
      <w:r>
        <w:rPr>
          <w:rFonts w:ascii="Raleway" w:hAnsi="Raleway" w:cs="Raanana"/>
          <w:b/>
          <w:bCs/>
          <w:sz w:val="22"/>
          <w:szCs w:val="22"/>
        </w:rPr>
        <w:t xml:space="preserve">The </w:t>
      </w:r>
      <w:r w:rsidRPr="0012685F" w:rsidR="5D0D8060">
        <w:rPr>
          <w:rFonts w:ascii="Raleway" w:hAnsi="Raleway" w:cs="Raanana"/>
          <w:b/>
          <w:bCs/>
          <w:sz w:val="22"/>
          <w:szCs w:val="22"/>
        </w:rPr>
        <w:t xml:space="preserve">Admissions </w:t>
      </w:r>
      <w:r w:rsidR="00727C19">
        <w:rPr>
          <w:rFonts w:ascii="Raleway" w:hAnsi="Raleway" w:cs="Raanana"/>
          <w:b/>
          <w:bCs/>
          <w:sz w:val="22"/>
          <w:szCs w:val="22"/>
        </w:rPr>
        <w:t>T</w:t>
      </w:r>
      <w:r w:rsidRPr="0012685F" w:rsidR="5D0D8060">
        <w:rPr>
          <w:rFonts w:ascii="Raleway" w:hAnsi="Raleway" w:cs="Raanana"/>
          <w:b/>
          <w:bCs/>
          <w:sz w:val="22"/>
          <w:szCs w:val="22"/>
        </w:rPr>
        <w:t>eam</w:t>
      </w:r>
      <w:r>
        <w:rPr>
          <w:rFonts w:ascii="Raleway" w:hAnsi="Raleway" w:cs="Raanana"/>
          <w:b/>
          <w:bCs/>
          <w:sz w:val="22"/>
          <w:szCs w:val="22"/>
        </w:rPr>
        <w:t>:</w:t>
      </w:r>
    </w:p>
    <w:p w:rsidRPr="0012685F" w:rsidR="009348DD" w:rsidP="00245D23" w:rsidRDefault="4CB72DC8" w14:paraId="16AE4034" w14:textId="655024DE">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Will monitor, review and report on admissions activities on a regular basis</w:t>
      </w:r>
    </w:p>
    <w:p w:rsidRPr="0012685F" w:rsidR="00195140" w:rsidP="00245D23" w:rsidRDefault="5D0D8060" w14:paraId="5F43EDCC" w14:textId="0D69888F">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Record and monitor applications, providing reports </w:t>
      </w:r>
      <w:r w:rsidRPr="0012685F" w:rsidR="00F15CCB">
        <w:rPr>
          <w:rFonts w:ascii="Raleway" w:hAnsi="Raleway" w:cs="Raanana"/>
          <w:sz w:val="22"/>
          <w:szCs w:val="22"/>
        </w:rPr>
        <w:t>on a regular basis</w:t>
      </w:r>
    </w:p>
    <w:p w:rsidRPr="0012685F" w:rsidR="00195140" w:rsidP="00245D23" w:rsidRDefault="5D0D8060" w14:paraId="4C06A41E" w14:textId="423CED0E">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Respond to course enquiries and assist applicants</w:t>
      </w:r>
    </w:p>
    <w:p w:rsidRPr="0012685F" w:rsidR="00195140" w:rsidP="00245D23" w:rsidRDefault="5D0D8060" w14:paraId="35D2FA27" w14:textId="365F131E">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Ensure all application forms are triaged to the relevant department</w:t>
      </w:r>
    </w:p>
    <w:p w:rsidRPr="0012685F" w:rsidR="00195140" w:rsidP="00245D23" w:rsidRDefault="5D0D8060" w14:paraId="79D3692E" w14:textId="786D485A">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Contact applicants for missing information to enable curriculum teams to triage forms</w:t>
      </w:r>
    </w:p>
    <w:p w:rsidRPr="0012685F" w:rsidR="00D65C09" w:rsidP="00245D23" w:rsidRDefault="02631146" w14:paraId="712D01C7" w14:textId="0F5F9801">
      <w:pPr>
        <w:spacing w:line="240" w:lineRule="auto"/>
        <w:rPr>
          <w:rFonts w:ascii="Raleway" w:hAnsi="Raleway" w:cs="Raanana"/>
          <w:sz w:val="22"/>
          <w:szCs w:val="22"/>
        </w:rPr>
      </w:pPr>
      <w:r w:rsidRPr="003C4747">
        <w:rPr>
          <w:rFonts w:ascii="Raleway" w:hAnsi="Raleway" w:cs="Times New Roman"/>
          <w:sz w:val="22"/>
          <w:szCs w:val="22"/>
        </w:rPr>
        <w:t>•</w:t>
      </w:r>
      <w:r w:rsidRPr="003C4747">
        <w:rPr>
          <w:rFonts w:ascii="Raleway" w:hAnsi="Raleway" w:cs="Raanana"/>
          <w:sz w:val="22"/>
          <w:szCs w:val="22"/>
        </w:rPr>
        <w:t xml:space="preserve"> </w:t>
      </w:r>
      <w:r w:rsidRPr="003C4747" w:rsidR="395D2880">
        <w:rPr>
          <w:rFonts w:ascii="Raleway" w:hAnsi="Raleway" w:cs="Raanana"/>
          <w:sz w:val="22"/>
          <w:szCs w:val="22"/>
        </w:rPr>
        <w:t xml:space="preserve">Deliver </w:t>
      </w:r>
      <w:r w:rsidRPr="003C4747" w:rsidR="00B968DE">
        <w:rPr>
          <w:rFonts w:ascii="Raleway" w:hAnsi="Raleway" w:cs="Raanana"/>
          <w:sz w:val="22"/>
          <w:szCs w:val="22"/>
        </w:rPr>
        <w:t>Connect</w:t>
      </w:r>
      <w:r w:rsidRPr="003C4747" w:rsidR="395D2880">
        <w:rPr>
          <w:rFonts w:ascii="Raleway" w:hAnsi="Raleway" w:cs="Raanana"/>
          <w:sz w:val="22"/>
          <w:szCs w:val="22"/>
        </w:rPr>
        <w:t xml:space="preserve"> </w:t>
      </w:r>
      <w:r w:rsidRPr="003C4747" w:rsidR="00E277F4">
        <w:rPr>
          <w:rFonts w:ascii="Raleway" w:hAnsi="Raleway" w:cs="Raanana"/>
          <w:sz w:val="22"/>
          <w:szCs w:val="22"/>
        </w:rPr>
        <w:t>e</w:t>
      </w:r>
      <w:r w:rsidRPr="003C4747" w:rsidR="395D2880">
        <w:rPr>
          <w:rFonts w:ascii="Raleway" w:hAnsi="Raleway" w:cs="Raanana"/>
          <w:sz w:val="22"/>
          <w:szCs w:val="22"/>
        </w:rPr>
        <w:t>vents</w:t>
      </w:r>
      <w:r w:rsidRPr="003C4747" w:rsidR="000F11E7">
        <w:rPr>
          <w:rFonts w:ascii="Raleway" w:hAnsi="Raleway" w:cs="Raanana"/>
          <w:sz w:val="22"/>
          <w:szCs w:val="22"/>
        </w:rPr>
        <w:t xml:space="preserve"> and Connect </w:t>
      </w:r>
      <w:r w:rsidRPr="003C4747" w:rsidR="00E277F4">
        <w:rPr>
          <w:rFonts w:ascii="Raleway" w:hAnsi="Raleway" w:cs="Raanana"/>
          <w:sz w:val="22"/>
          <w:szCs w:val="22"/>
        </w:rPr>
        <w:t>c</w:t>
      </w:r>
      <w:r w:rsidRPr="003C4747" w:rsidR="000F11E7">
        <w:rPr>
          <w:rFonts w:ascii="Raleway" w:hAnsi="Raleway" w:cs="Raanana"/>
          <w:sz w:val="22"/>
          <w:szCs w:val="22"/>
        </w:rPr>
        <w:t>hats</w:t>
      </w:r>
      <w:r w:rsidRPr="003C4747" w:rsidR="395D2880">
        <w:rPr>
          <w:rFonts w:ascii="Raleway" w:hAnsi="Raleway" w:cs="Raanana"/>
          <w:sz w:val="22"/>
          <w:szCs w:val="22"/>
        </w:rPr>
        <w:t xml:space="preserve"> where applicants and future tutors can meet to discuss further course information</w:t>
      </w:r>
    </w:p>
    <w:p w:rsidRPr="0012685F" w:rsidR="00195140" w:rsidP="00245D23" w:rsidRDefault="5D0D8060" w14:paraId="3E7700B3" w14:textId="544EB2C5">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Send offer letters to applicants</w:t>
      </w:r>
    </w:p>
    <w:p w:rsidRPr="0012685F" w:rsidR="00195140" w:rsidP="00245D23" w:rsidRDefault="5D0D8060" w14:paraId="76629795" w14:textId="6A2D097A">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Support at key activities and events throughout the year</w:t>
      </w:r>
    </w:p>
    <w:p w:rsidRPr="0012685F" w:rsidR="00195140" w:rsidP="00245D23" w:rsidRDefault="5D0D8060" w14:paraId="3F5E370D" w14:textId="5CD18C53">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Ensure quality of data is maintained</w:t>
      </w:r>
    </w:p>
    <w:p w:rsidRPr="0012685F" w:rsidR="00E50568" w:rsidP="00245D23" w:rsidRDefault="00E50568" w14:paraId="5B43E9E3" w14:textId="77777777">
      <w:pPr>
        <w:spacing w:line="240" w:lineRule="auto"/>
        <w:rPr>
          <w:rFonts w:ascii="Raleway" w:hAnsi="Raleway" w:cs="Raanana"/>
          <w:sz w:val="22"/>
          <w:szCs w:val="22"/>
        </w:rPr>
      </w:pPr>
    </w:p>
    <w:p w:rsidRPr="0012685F" w:rsidR="00195140" w:rsidP="00245D23" w:rsidRDefault="00E277F4" w14:paraId="1C72B43C" w14:textId="0417662F">
      <w:pPr>
        <w:spacing w:line="240" w:lineRule="auto"/>
        <w:rPr>
          <w:rFonts w:ascii="Raleway" w:hAnsi="Raleway" w:cs="Raanana"/>
          <w:b/>
          <w:bCs/>
          <w:sz w:val="22"/>
          <w:szCs w:val="22"/>
        </w:rPr>
      </w:pPr>
      <w:r>
        <w:rPr>
          <w:rFonts w:ascii="Raleway" w:hAnsi="Raleway" w:cs="Raanana"/>
          <w:b/>
          <w:bCs/>
          <w:sz w:val="22"/>
          <w:szCs w:val="22"/>
        </w:rPr>
        <w:t xml:space="preserve">The </w:t>
      </w:r>
      <w:r w:rsidRPr="0012685F" w:rsidR="4CB72DC8">
        <w:rPr>
          <w:rFonts w:ascii="Raleway" w:hAnsi="Raleway" w:cs="Raanana"/>
          <w:b/>
          <w:bCs/>
          <w:sz w:val="22"/>
          <w:szCs w:val="22"/>
        </w:rPr>
        <w:t xml:space="preserve">Learning Support and Safeguarding </w:t>
      </w:r>
      <w:r>
        <w:rPr>
          <w:rFonts w:ascii="Raleway" w:hAnsi="Raleway" w:cs="Raanana"/>
          <w:b/>
          <w:bCs/>
          <w:sz w:val="22"/>
          <w:szCs w:val="22"/>
        </w:rPr>
        <w:t>t</w:t>
      </w:r>
      <w:r w:rsidRPr="0012685F" w:rsidR="4CB72DC8">
        <w:rPr>
          <w:rFonts w:ascii="Raleway" w:hAnsi="Raleway" w:cs="Raanana"/>
          <w:b/>
          <w:bCs/>
          <w:sz w:val="22"/>
          <w:szCs w:val="22"/>
        </w:rPr>
        <w:t>eams</w:t>
      </w:r>
      <w:r>
        <w:rPr>
          <w:rFonts w:ascii="Raleway" w:hAnsi="Raleway" w:cs="Raanana"/>
          <w:b/>
          <w:bCs/>
          <w:sz w:val="22"/>
          <w:szCs w:val="22"/>
        </w:rPr>
        <w:t>:</w:t>
      </w:r>
    </w:p>
    <w:p w:rsidR="00AF0B47" w:rsidP="5B189473" w:rsidRDefault="006C46D0" w14:paraId="26A32DD5" w14:textId="4B148888">
      <w:pPr>
        <w:rPr>
          <w:rFonts w:ascii="Raleway" w:hAnsi="Raleway"/>
          <w:sz w:val="22"/>
          <w:szCs w:val="22"/>
        </w:rPr>
      </w:pPr>
      <w:r w:rsidRPr="5B189473" w:rsidR="3B578A2E">
        <w:rPr>
          <w:rFonts w:ascii="Raleway" w:hAnsi="Raleway"/>
          <w:sz w:val="22"/>
          <w:szCs w:val="22"/>
        </w:rPr>
        <w:t xml:space="preserve">The </w:t>
      </w:r>
      <w:r w:rsidRPr="5B189473" w:rsidR="72AC1AB3">
        <w:rPr>
          <w:rFonts w:ascii="Raleway" w:hAnsi="Raleway"/>
          <w:sz w:val="22"/>
          <w:szCs w:val="22"/>
        </w:rPr>
        <w:t>c</w:t>
      </w:r>
      <w:r w:rsidRPr="5B189473" w:rsidR="3B578A2E">
        <w:rPr>
          <w:rFonts w:ascii="Raleway" w:hAnsi="Raleway"/>
          <w:sz w:val="22"/>
          <w:szCs w:val="22"/>
        </w:rPr>
        <w:t xml:space="preserve">ollege is committed to ensuring that all applicants, including those with Special Educational Needs and Disabilities (SEND) and those supported by an Education, Health and Care Plan (EHCP), are provided with </w:t>
      </w:r>
      <w:r w:rsidRPr="5B189473" w:rsidR="3B578A2E">
        <w:rPr>
          <w:rFonts w:ascii="Raleway" w:hAnsi="Raleway"/>
          <w:sz w:val="22"/>
          <w:szCs w:val="22"/>
        </w:rPr>
        <w:t>equitable</w:t>
      </w:r>
      <w:r w:rsidRPr="5B189473" w:rsidR="3B578A2E">
        <w:rPr>
          <w:rFonts w:ascii="Raleway" w:hAnsi="Raleway"/>
          <w:sz w:val="22"/>
          <w:szCs w:val="22"/>
        </w:rPr>
        <w:t xml:space="preserve"> access to learning. The Learning Support and Safeguarding </w:t>
      </w:r>
      <w:r w:rsidRPr="5B189473" w:rsidR="72AC1AB3">
        <w:rPr>
          <w:rFonts w:ascii="Raleway" w:hAnsi="Raleway"/>
          <w:sz w:val="22"/>
          <w:szCs w:val="22"/>
        </w:rPr>
        <w:t>t</w:t>
      </w:r>
      <w:r w:rsidRPr="5B189473" w:rsidR="3B578A2E">
        <w:rPr>
          <w:rFonts w:ascii="Raleway" w:hAnsi="Raleway"/>
          <w:sz w:val="22"/>
          <w:szCs w:val="22"/>
        </w:rPr>
        <w:t xml:space="preserve">eams will work collaboratively with applicants, families, curriculum staff, </w:t>
      </w:r>
      <w:r w:rsidRPr="5B189473" w:rsidR="3B578A2E">
        <w:rPr>
          <w:rFonts w:ascii="Raleway" w:hAnsi="Raleway"/>
          <w:sz w:val="22"/>
          <w:szCs w:val="22"/>
        </w:rPr>
        <w:t>schools</w:t>
      </w:r>
      <w:r w:rsidRPr="5B189473" w:rsidR="3B578A2E">
        <w:rPr>
          <w:rFonts w:ascii="Raleway" w:hAnsi="Raleway"/>
          <w:sz w:val="22"/>
          <w:szCs w:val="22"/>
        </w:rPr>
        <w:t xml:space="preserve"> and local authorities to ensure that </w:t>
      </w:r>
      <w:r w:rsidRPr="5B189473" w:rsidR="3B578A2E">
        <w:rPr>
          <w:rFonts w:ascii="Raleway" w:hAnsi="Raleway"/>
          <w:sz w:val="22"/>
          <w:szCs w:val="22"/>
        </w:rPr>
        <w:t>appropriate support</w:t>
      </w:r>
      <w:r w:rsidRPr="5B189473" w:rsidR="3B578A2E">
        <w:rPr>
          <w:rFonts w:ascii="Raleway" w:hAnsi="Raleway"/>
          <w:sz w:val="22"/>
          <w:szCs w:val="22"/>
        </w:rPr>
        <w:t xml:space="preserve"> and statutory responsibilities are fully met.</w:t>
      </w:r>
    </w:p>
    <w:p w:rsidR="006C46D0" w:rsidP="006C46D0" w:rsidRDefault="006C46D0" w14:paraId="0FA136DA" w14:textId="52B00E4B">
      <w:pPr>
        <w:rPr>
          <w:rFonts w:ascii="Raleway" w:hAnsi="Raleway"/>
        </w:rPr>
      </w:pPr>
      <w:r w:rsidRPr="003C4747">
        <w:rPr>
          <w:rFonts w:ascii="Raleway" w:hAnsi="Raleway"/>
          <w:b/>
          <w:bCs/>
        </w:rPr>
        <w:lastRenderedPageBreak/>
        <w:t>Key Responsibilities</w:t>
      </w:r>
      <w:r w:rsidR="003C4747">
        <w:rPr>
          <w:rFonts w:ascii="Raleway" w:hAnsi="Raleway"/>
          <w:b/>
          <w:bCs/>
        </w:rPr>
        <w:t xml:space="preserve"> of Learning Support and Safeguarding teams</w:t>
      </w:r>
      <w:r w:rsidRPr="003C4747" w:rsidR="00002EF2">
        <w:rPr>
          <w:rFonts w:ascii="Raleway" w:hAnsi="Raleway"/>
          <w:b/>
          <w:bCs/>
        </w:rPr>
        <w:t>:</w:t>
      </w:r>
      <w:r w:rsidR="00C90494">
        <w:rPr>
          <w:rFonts w:ascii="Raleway" w:hAnsi="Raleway"/>
          <w:b/>
          <w:bCs/>
        </w:rPr>
        <w:t xml:space="preserve">   </w:t>
      </w:r>
    </w:p>
    <w:p w:rsidR="006C46D0" w:rsidP="5B189473" w:rsidRDefault="006C46D0" w14:paraId="36C21087" w14:textId="2F09F94C">
      <w:pPr>
        <w:pStyle w:val="ListParagraph"/>
        <w:numPr>
          <w:ilvl w:val="0"/>
          <w:numId w:val="83"/>
        </w:numPr>
        <w:rPr>
          <w:rFonts w:ascii="Raleway" w:hAnsi="Raleway"/>
          <w:sz w:val="22"/>
          <w:szCs w:val="22"/>
        </w:rPr>
      </w:pPr>
      <w:r w:rsidRPr="5B189473" w:rsidR="3B578A2E">
        <w:rPr>
          <w:rFonts w:ascii="Raleway" w:hAnsi="Raleway"/>
          <w:sz w:val="22"/>
          <w:szCs w:val="22"/>
        </w:rPr>
        <w:t xml:space="preserve">Engage with applicants at the earliest possible stage to discuss individual needs, including any declared learning difficulties and/or disabilities. The </w:t>
      </w:r>
      <w:r w:rsidRPr="5B189473" w:rsidR="428B0670">
        <w:rPr>
          <w:rFonts w:ascii="Raleway" w:hAnsi="Raleway"/>
          <w:sz w:val="22"/>
          <w:szCs w:val="22"/>
        </w:rPr>
        <w:t>c</w:t>
      </w:r>
      <w:r w:rsidRPr="5B189473" w:rsidR="3B578A2E">
        <w:rPr>
          <w:rFonts w:ascii="Raleway" w:hAnsi="Raleway"/>
          <w:sz w:val="22"/>
          <w:szCs w:val="22"/>
        </w:rPr>
        <w:t xml:space="preserve">ollege will </w:t>
      </w:r>
      <w:r w:rsidRPr="5B189473" w:rsidR="3B578A2E">
        <w:rPr>
          <w:rFonts w:ascii="Raleway" w:hAnsi="Raleway"/>
          <w:sz w:val="22"/>
          <w:szCs w:val="22"/>
        </w:rPr>
        <w:t>identify</w:t>
      </w:r>
      <w:r w:rsidRPr="5B189473" w:rsidR="3B578A2E">
        <w:rPr>
          <w:rFonts w:ascii="Raleway" w:hAnsi="Raleway"/>
          <w:sz w:val="22"/>
          <w:szCs w:val="22"/>
        </w:rPr>
        <w:t xml:space="preserve"> and implement reasonable adjustments in line with the Equality Act 2010, ensuring applicants can access learning, </w:t>
      </w:r>
      <w:r w:rsidRPr="5B189473" w:rsidR="3B578A2E">
        <w:rPr>
          <w:rFonts w:ascii="Raleway" w:hAnsi="Raleway"/>
          <w:sz w:val="22"/>
          <w:szCs w:val="22"/>
        </w:rPr>
        <w:t>assessment</w:t>
      </w:r>
      <w:r w:rsidRPr="5B189473" w:rsidR="3B578A2E">
        <w:rPr>
          <w:rFonts w:ascii="Raleway" w:hAnsi="Raleway"/>
          <w:sz w:val="22"/>
          <w:szCs w:val="22"/>
        </w:rPr>
        <w:t xml:space="preserve"> and enrichment opportunities</w:t>
      </w:r>
    </w:p>
    <w:p w:rsidR="006C46D0" w:rsidP="5B189473" w:rsidRDefault="006C46D0" w14:paraId="4E00E1E2" w14:textId="3E1ED38F">
      <w:pPr>
        <w:pStyle w:val="ListParagraph"/>
        <w:numPr>
          <w:ilvl w:val="0"/>
          <w:numId w:val="83"/>
        </w:numPr>
        <w:rPr>
          <w:rFonts w:ascii="Raleway" w:hAnsi="Raleway"/>
          <w:sz w:val="22"/>
          <w:szCs w:val="22"/>
        </w:rPr>
      </w:pPr>
      <w:r w:rsidRPr="5B189473" w:rsidR="3B578A2E">
        <w:rPr>
          <w:rFonts w:ascii="Raleway" w:hAnsi="Raleway"/>
          <w:sz w:val="22"/>
          <w:szCs w:val="22"/>
        </w:rPr>
        <w:t xml:space="preserve">For applicants with an EHCP, the </w:t>
      </w:r>
      <w:r w:rsidRPr="5B189473" w:rsidR="428B0670">
        <w:rPr>
          <w:rFonts w:ascii="Raleway" w:hAnsi="Raleway"/>
          <w:sz w:val="22"/>
          <w:szCs w:val="22"/>
        </w:rPr>
        <w:t>c</w:t>
      </w:r>
      <w:r w:rsidRPr="5B189473" w:rsidR="3B578A2E">
        <w:rPr>
          <w:rFonts w:ascii="Raleway" w:hAnsi="Raleway"/>
          <w:sz w:val="22"/>
          <w:szCs w:val="22"/>
        </w:rPr>
        <w:t xml:space="preserve">ollege will </w:t>
      </w:r>
      <w:r w:rsidRPr="5B189473" w:rsidR="3B578A2E">
        <w:rPr>
          <w:rFonts w:ascii="Raleway" w:hAnsi="Raleway"/>
          <w:sz w:val="22"/>
          <w:szCs w:val="22"/>
        </w:rPr>
        <w:t>participate</w:t>
      </w:r>
      <w:r w:rsidRPr="5B189473" w:rsidR="3B578A2E">
        <w:rPr>
          <w:rFonts w:ascii="Raleway" w:hAnsi="Raleway"/>
          <w:sz w:val="22"/>
          <w:szCs w:val="22"/>
        </w:rPr>
        <w:t xml:space="preserve"> fully in the statutory consultation process led by the local authority. This includes reviewing documentation, assessing the </w:t>
      </w:r>
      <w:r w:rsidRPr="5B189473" w:rsidR="428B0670">
        <w:rPr>
          <w:rFonts w:ascii="Raleway" w:hAnsi="Raleway"/>
          <w:sz w:val="22"/>
          <w:szCs w:val="22"/>
        </w:rPr>
        <w:t>c</w:t>
      </w:r>
      <w:r w:rsidRPr="5B189473" w:rsidR="3B578A2E">
        <w:rPr>
          <w:rFonts w:ascii="Raleway" w:hAnsi="Raleway"/>
          <w:sz w:val="22"/>
          <w:szCs w:val="22"/>
        </w:rPr>
        <w:t xml:space="preserve">ollege’s ability to meet the identified </w:t>
      </w:r>
      <w:r w:rsidRPr="5B189473" w:rsidR="3B578A2E">
        <w:rPr>
          <w:rFonts w:ascii="Raleway" w:hAnsi="Raleway"/>
          <w:sz w:val="22"/>
          <w:szCs w:val="22"/>
        </w:rPr>
        <w:t>needs</w:t>
      </w:r>
      <w:r w:rsidRPr="5B189473" w:rsidR="3B578A2E">
        <w:rPr>
          <w:rFonts w:ascii="Raleway" w:hAnsi="Raleway"/>
          <w:sz w:val="22"/>
          <w:szCs w:val="22"/>
        </w:rPr>
        <w:t xml:space="preserve"> and providing a formal response within the required timescales. Where a placement is agreed, the </w:t>
      </w:r>
      <w:r w:rsidRPr="5B189473" w:rsidR="428B0670">
        <w:rPr>
          <w:rFonts w:ascii="Raleway" w:hAnsi="Raleway"/>
          <w:sz w:val="22"/>
          <w:szCs w:val="22"/>
        </w:rPr>
        <w:t>c</w:t>
      </w:r>
      <w:r w:rsidRPr="5B189473" w:rsidR="3B578A2E">
        <w:rPr>
          <w:rFonts w:ascii="Raleway" w:hAnsi="Raleway"/>
          <w:sz w:val="22"/>
          <w:szCs w:val="22"/>
        </w:rPr>
        <w:t xml:space="preserve">ollege will work with the local authority to ensure that provision, </w:t>
      </w:r>
      <w:r w:rsidRPr="5B189473" w:rsidR="3B578A2E">
        <w:rPr>
          <w:rFonts w:ascii="Raleway" w:hAnsi="Raleway"/>
          <w:sz w:val="22"/>
          <w:szCs w:val="22"/>
        </w:rPr>
        <w:t>funding</w:t>
      </w:r>
      <w:r w:rsidRPr="5B189473" w:rsidR="3B578A2E">
        <w:rPr>
          <w:rFonts w:ascii="Raleway" w:hAnsi="Raleway"/>
          <w:sz w:val="22"/>
          <w:szCs w:val="22"/>
        </w:rPr>
        <w:t xml:space="preserve"> and support arrangements are in place prior to enrolment</w:t>
      </w:r>
    </w:p>
    <w:p w:rsidR="006C46D0" w:rsidP="5B189473" w:rsidRDefault="006C46D0" w14:paraId="12E688F3" w14:textId="575A4638">
      <w:pPr>
        <w:pStyle w:val="ListParagraph"/>
        <w:numPr>
          <w:ilvl w:val="0"/>
          <w:numId w:val="83"/>
        </w:numPr>
        <w:rPr>
          <w:rFonts w:ascii="Raleway" w:hAnsi="Raleway"/>
          <w:sz w:val="22"/>
          <w:szCs w:val="22"/>
        </w:rPr>
      </w:pPr>
      <w:r w:rsidRPr="5B189473" w:rsidR="3B578A2E">
        <w:rPr>
          <w:rFonts w:ascii="Raleway" w:hAnsi="Raleway"/>
          <w:sz w:val="22"/>
          <w:szCs w:val="22"/>
        </w:rPr>
        <w:t xml:space="preserve">Liaise with schools and local authorities </w:t>
      </w:r>
      <w:r w:rsidRPr="5B189473" w:rsidR="3B578A2E">
        <w:rPr>
          <w:rFonts w:ascii="Raleway" w:hAnsi="Raleway"/>
          <w:sz w:val="22"/>
          <w:szCs w:val="22"/>
        </w:rPr>
        <w:t>regarding</w:t>
      </w:r>
      <w:r w:rsidRPr="5B189473" w:rsidR="3B578A2E">
        <w:rPr>
          <w:rFonts w:ascii="Raleway" w:hAnsi="Raleway"/>
          <w:sz w:val="22"/>
          <w:szCs w:val="22"/>
        </w:rPr>
        <w:t xml:space="preserve"> existing support arrangements, including attending annual review meetings</w:t>
      </w:r>
      <w:r w:rsidRPr="5B189473" w:rsidR="428B0670">
        <w:rPr>
          <w:rFonts w:ascii="Raleway" w:hAnsi="Raleway"/>
          <w:sz w:val="22"/>
          <w:szCs w:val="22"/>
        </w:rPr>
        <w:t>,</w:t>
      </w:r>
      <w:r w:rsidRPr="5B189473" w:rsidR="3B578A2E">
        <w:rPr>
          <w:rFonts w:ascii="Raleway" w:hAnsi="Raleway"/>
          <w:sz w:val="22"/>
          <w:szCs w:val="22"/>
        </w:rPr>
        <w:t xml:space="preserve"> where possible</w:t>
      </w:r>
      <w:r w:rsidRPr="5B189473" w:rsidR="428B0670">
        <w:rPr>
          <w:rFonts w:ascii="Raleway" w:hAnsi="Raleway"/>
          <w:sz w:val="22"/>
          <w:szCs w:val="22"/>
        </w:rPr>
        <w:t>,</w:t>
      </w:r>
      <w:r w:rsidRPr="5B189473" w:rsidR="3B578A2E">
        <w:rPr>
          <w:rFonts w:ascii="Raleway" w:hAnsi="Raleway"/>
          <w:sz w:val="22"/>
          <w:szCs w:val="22"/>
        </w:rPr>
        <w:t xml:space="preserve"> for learners with EHCPs. This ensures continuity of provision, clear communication and robust transition planning for applicants moving from school into further education</w:t>
      </w:r>
    </w:p>
    <w:p w:rsidR="006C46D0" w:rsidP="5B189473" w:rsidRDefault="006C46D0" w14:paraId="312090B2" w14:textId="3D44BC71">
      <w:pPr>
        <w:pStyle w:val="ListParagraph"/>
        <w:numPr>
          <w:ilvl w:val="0"/>
          <w:numId w:val="83"/>
        </w:numPr>
        <w:rPr>
          <w:rFonts w:ascii="Raleway" w:hAnsi="Raleway"/>
          <w:sz w:val="22"/>
          <w:szCs w:val="22"/>
        </w:rPr>
      </w:pPr>
      <w:r w:rsidRPr="5B189473" w:rsidR="3B578A2E">
        <w:rPr>
          <w:rFonts w:ascii="Raleway" w:hAnsi="Raleway"/>
          <w:sz w:val="22"/>
          <w:szCs w:val="22"/>
        </w:rPr>
        <w:t xml:space="preserve">Provide curriculum teams with detailed guidance and training on individual learner needs, including EHCP-mandated provision, reasonable </w:t>
      </w:r>
      <w:r w:rsidRPr="5B189473" w:rsidR="3B578A2E">
        <w:rPr>
          <w:rFonts w:ascii="Raleway" w:hAnsi="Raleway"/>
          <w:sz w:val="22"/>
          <w:szCs w:val="22"/>
        </w:rPr>
        <w:t>adjustments</w:t>
      </w:r>
      <w:r w:rsidRPr="5B189473" w:rsidR="3B578A2E">
        <w:rPr>
          <w:rFonts w:ascii="Raleway" w:hAnsi="Raleway"/>
          <w:sz w:val="22"/>
          <w:szCs w:val="22"/>
        </w:rPr>
        <w:t xml:space="preserve"> and safeguarding considerations. This ensures that staff can deliver </w:t>
      </w:r>
      <w:r w:rsidRPr="5B189473" w:rsidR="3B578A2E">
        <w:rPr>
          <w:rFonts w:ascii="Raleway" w:hAnsi="Raleway"/>
          <w:sz w:val="22"/>
          <w:szCs w:val="22"/>
        </w:rPr>
        <w:t>appropriate support</w:t>
      </w:r>
      <w:r w:rsidRPr="5B189473" w:rsidR="3B578A2E">
        <w:rPr>
          <w:rFonts w:ascii="Raleway" w:hAnsi="Raleway"/>
          <w:sz w:val="22"/>
          <w:szCs w:val="22"/>
        </w:rPr>
        <w:t xml:space="preserve"> during lessons, </w:t>
      </w:r>
      <w:r w:rsidRPr="5B189473" w:rsidR="3B578A2E">
        <w:rPr>
          <w:rFonts w:ascii="Raleway" w:hAnsi="Raleway"/>
          <w:sz w:val="22"/>
          <w:szCs w:val="22"/>
        </w:rPr>
        <w:t>assessments</w:t>
      </w:r>
      <w:r w:rsidRPr="5B189473" w:rsidR="3B578A2E">
        <w:rPr>
          <w:rFonts w:ascii="Raleway" w:hAnsi="Raleway"/>
          <w:sz w:val="22"/>
          <w:szCs w:val="22"/>
        </w:rPr>
        <w:t xml:space="preserve"> and key events</w:t>
      </w:r>
    </w:p>
    <w:p w:rsidR="006C46D0" w:rsidP="5B189473" w:rsidRDefault="006C46D0" w14:paraId="495BBBE7" w14:textId="52094910">
      <w:pPr>
        <w:pStyle w:val="ListParagraph"/>
        <w:numPr>
          <w:ilvl w:val="0"/>
          <w:numId w:val="83"/>
        </w:numPr>
        <w:rPr>
          <w:rFonts w:ascii="Raleway" w:hAnsi="Raleway"/>
          <w:sz w:val="22"/>
          <w:szCs w:val="22"/>
        </w:rPr>
      </w:pPr>
      <w:r w:rsidRPr="5B189473" w:rsidR="3B578A2E">
        <w:rPr>
          <w:rFonts w:ascii="Raleway" w:hAnsi="Raleway"/>
          <w:sz w:val="22"/>
          <w:szCs w:val="22"/>
        </w:rPr>
        <w:t xml:space="preserve">Arrange </w:t>
      </w:r>
      <w:r w:rsidRPr="5B189473" w:rsidR="3B578A2E">
        <w:rPr>
          <w:rFonts w:ascii="Raleway" w:hAnsi="Raleway"/>
          <w:sz w:val="22"/>
          <w:szCs w:val="22"/>
        </w:rPr>
        <w:t>timely</w:t>
      </w:r>
      <w:r w:rsidRPr="5B189473" w:rsidR="3B578A2E">
        <w:rPr>
          <w:rFonts w:ascii="Raleway" w:hAnsi="Raleway"/>
          <w:sz w:val="22"/>
          <w:szCs w:val="22"/>
        </w:rPr>
        <w:t xml:space="preserve"> assessment of applicants’ specific learning and support needs. For learners with an EHCP, support plans will reflect the outcomes and provision specified in the plan</w:t>
      </w:r>
    </w:p>
    <w:p w:rsidR="006C46D0" w:rsidP="5B189473" w:rsidRDefault="006C46D0" w14:paraId="5F447272" w14:textId="4944CB78">
      <w:pPr>
        <w:pStyle w:val="ListParagraph"/>
        <w:numPr>
          <w:ilvl w:val="0"/>
          <w:numId w:val="83"/>
        </w:numPr>
        <w:rPr>
          <w:rFonts w:ascii="Raleway" w:hAnsi="Raleway"/>
          <w:sz w:val="22"/>
          <w:szCs w:val="22"/>
        </w:rPr>
      </w:pPr>
      <w:r w:rsidRPr="5B189473" w:rsidR="3B578A2E">
        <w:rPr>
          <w:rFonts w:ascii="Raleway" w:hAnsi="Raleway"/>
          <w:sz w:val="22"/>
          <w:szCs w:val="22"/>
        </w:rPr>
        <w:t xml:space="preserve">Ensure that learners have access to a full range of support options, including assistive technology, specialist equipment, in-class support, specialist teaching, pastoral </w:t>
      </w:r>
      <w:r w:rsidRPr="5B189473" w:rsidR="3B578A2E">
        <w:rPr>
          <w:rFonts w:ascii="Raleway" w:hAnsi="Raleway"/>
          <w:sz w:val="22"/>
          <w:szCs w:val="22"/>
        </w:rPr>
        <w:t>support</w:t>
      </w:r>
      <w:r w:rsidRPr="5B189473" w:rsidR="3B578A2E">
        <w:rPr>
          <w:rFonts w:ascii="Raleway" w:hAnsi="Raleway"/>
          <w:sz w:val="22"/>
          <w:szCs w:val="22"/>
        </w:rPr>
        <w:t xml:space="preserve"> </w:t>
      </w:r>
      <w:r w:rsidRPr="5B189473" w:rsidR="3B578A2E">
        <w:rPr>
          <w:rFonts w:ascii="Raleway" w:hAnsi="Raleway"/>
          <w:sz w:val="22"/>
          <w:szCs w:val="22"/>
        </w:rPr>
        <w:t>and exam access arrangements</w:t>
      </w:r>
      <w:r w:rsidRPr="5B189473" w:rsidR="3B578A2E">
        <w:rPr>
          <w:rFonts w:ascii="Raleway" w:hAnsi="Raleway"/>
          <w:sz w:val="22"/>
          <w:szCs w:val="22"/>
        </w:rPr>
        <w:t xml:space="preserve"> as </w:t>
      </w:r>
      <w:r w:rsidRPr="5B189473" w:rsidR="3B578A2E">
        <w:rPr>
          <w:rFonts w:ascii="Raleway" w:hAnsi="Raleway"/>
          <w:sz w:val="22"/>
          <w:szCs w:val="22"/>
        </w:rPr>
        <w:t>appropriate</w:t>
      </w:r>
      <w:r w:rsidRPr="5B189473" w:rsidR="3B578A2E">
        <w:rPr>
          <w:rFonts w:ascii="Raleway" w:hAnsi="Raleway"/>
          <w:sz w:val="22"/>
          <w:szCs w:val="22"/>
        </w:rPr>
        <w:t xml:space="preserve">. Exam access arrangements will be implemented </w:t>
      </w:r>
      <w:r w:rsidRPr="5B189473" w:rsidR="3B578A2E">
        <w:rPr>
          <w:rFonts w:ascii="Raleway" w:hAnsi="Raleway"/>
          <w:sz w:val="22"/>
          <w:szCs w:val="22"/>
        </w:rPr>
        <w:t>in accordance with</w:t>
      </w:r>
      <w:r w:rsidRPr="5B189473" w:rsidR="3B578A2E">
        <w:rPr>
          <w:rFonts w:ascii="Raleway" w:hAnsi="Raleway"/>
          <w:sz w:val="22"/>
          <w:szCs w:val="22"/>
        </w:rPr>
        <w:t xml:space="preserve"> JCQ regulations and based on evidence of need</w:t>
      </w:r>
    </w:p>
    <w:p w:rsidRPr="0012685F" w:rsidR="7FA4A6E3" w:rsidP="00245D23" w:rsidRDefault="7FA4A6E3" w14:paraId="78AA21BD" w14:textId="0EC22960">
      <w:pPr>
        <w:spacing w:line="240" w:lineRule="auto"/>
        <w:rPr>
          <w:rFonts w:ascii="Raleway" w:hAnsi="Raleway" w:cs="Raanana"/>
          <w:b/>
          <w:bCs/>
          <w:sz w:val="22"/>
          <w:szCs w:val="22"/>
        </w:rPr>
      </w:pPr>
    </w:p>
    <w:p w:rsidRPr="0012685F" w:rsidR="00195140" w:rsidP="00245D23" w:rsidRDefault="5D0D8060" w14:paraId="45574785" w14:textId="2A56A185">
      <w:pPr>
        <w:spacing w:line="240" w:lineRule="auto"/>
        <w:rPr>
          <w:rFonts w:ascii="Raleway" w:hAnsi="Raleway" w:cs="Raanana"/>
          <w:b/>
          <w:bCs/>
          <w:sz w:val="22"/>
          <w:szCs w:val="22"/>
        </w:rPr>
      </w:pPr>
      <w:r w:rsidRPr="0012685F">
        <w:rPr>
          <w:rFonts w:ascii="Raleway" w:hAnsi="Raleway" w:cs="Raanana"/>
          <w:b/>
          <w:bCs/>
          <w:sz w:val="22"/>
          <w:szCs w:val="22"/>
        </w:rPr>
        <w:t>Careers Team – Information, Advice &amp; Guidance</w:t>
      </w:r>
      <w:r w:rsidR="00CE1E62">
        <w:rPr>
          <w:rFonts w:ascii="Raleway" w:hAnsi="Raleway" w:cs="Raanana"/>
          <w:b/>
          <w:bCs/>
          <w:sz w:val="22"/>
          <w:szCs w:val="22"/>
        </w:rPr>
        <w:t>:</w:t>
      </w:r>
    </w:p>
    <w:p w:rsidRPr="0012685F" w:rsidR="00195140" w:rsidP="00245D23" w:rsidRDefault="5D0D8060" w14:paraId="405F98A0" w14:textId="356F0E6A">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Support in key recruitment activities throughout the year including </w:t>
      </w:r>
      <w:r w:rsidRPr="0012685F" w:rsidR="00B968DE">
        <w:rPr>
          <w:rFonts w:ascii="Raleway" w:hAnsi="Raleway" w:cs="Raanana"/>
          <w:sz w:val="22"/>
          <w:szCs w:val="22"/>
        </w:rPr>
        <w:t xml:space="preserve">Connect Events, </w:t>
      </w:r>
      <w:r w:rsidRPr="0012685F" w:rsidR="4D334771">
        <w:rPr>
          <w:rFonts w:ascii="Raleway" w:hAnsi="Raleway" w:cs="Raanana"/>
          <w:sz w:val="22"/>
          <w:szCs w:val="22"/>
        </w:rPr>
        <w:t>O</w:t>
      </w:r>
      <w:r w:rsidRPr="0012685F">
        <w:rPr>
          <w:rFonts w:ascii="Raleway" w:hAnsi="Raleway" w:cs="Raanana"/>
          <w:sz w:val="22"/>
          <w:szCs w:val="22"/>
        </w:rPr>
        <w:t xml:space="preserve">pen </w:t>
      </w:r>
      <w:r w:rsidRPr="0012685F" w:rsidR="715283BB">
        <w:rPr>
          <w:rFonts w:ascii="Raleway" w:hAnsi="Raleway" w:cs="Raanana"/>
          <w:sz w:val="22"/>
          <w:szCs w:val="22"/>
        </w:rPr>
        <w:t>E</w:t>
      </w:r>
      <w:r w:rsidRPr="0012685F">
        <w:rPr>
          <w:rFonts w:ascii="Raleway" w:hAnsi="Raleway" w:cs="Raanana"/>
          <w:sz w:val="22"/>
          <w:szCs w:val="22"/>
        </w:rPr>
        <w:t xml:space="preserve">vents and </w:t>
      </w:r>
      <w:r w:rsidR="00CE1E62">
        <w:rPr>
          <w:rFonts w:ascii="Raleway" w:hAnsi="Raleway" w:cs="Raanana"/>
          <w:sz w:val="22"/>
          <w:szCs w:val="22"/>
        </w:rPr>
        <w:t>with e</w:t>
      </w:r>
      <w:r w:rsidRPr="0012685F">
        <w:rPr>
          <w:rFonts w:ascii="Raleway" w:hAnsi="Raleway" w:cs="Raanana"/>
          <w:sz w:val="22"/>
          <w:szCs w:val="22"/>
        </w:rPr>
        <w:t>nrolment</w:t>
      </w:r>
      <w:r w:rsidR="001420DF">
        <w:rPr>
          <w:rFonts w:ascii="Raleway" w:hAnsi="Raleway" w:cs="Raanana"/>
          <w:sz w:val="22"/>
          <w:szCs w:val="22"/>
        </w:rPr>
        <w:t xml:space="preserve"> activity</w:t>
      </w:r>
    </w:p>
    <w:p w:rsidRPr="0012685F" w:rsidR="00195140" w:rsidP="00245D23" w:rsidRDefault="5D0D8060" w14:paraId="2E6F0DC4" w14:textId="62A2DEA4">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Provide additional support to applicants by offering impartial </w:t>
      </w:r>
      <w:r w:rsidRPr="0012685F" w:rsidR="395D2880">
        <w:rPr>
          <w:rFonts w:ascii="Raleway" w:hAnsi="Raleway" w:cs="Raanana"/>
          <w:sz w:val="22"/>
          <w:szCs w:val="22"/>
        </w:rPr>
        <w:t>IAG</w:t>
      </w:r>
      <w:r w:rsidRPr="0012685F">
        <w:rPr>
          <w:rFonts w:ascii="Raleway" w:hAnsi="Raleway" w:cs="Raanana"/>
          <w:sz w:val="22"/>
          <w:szCs w:val="22"/>
        </w:rPr>
        <w:t>, enabling applicants to make informed decisions about their course choices</w:t>
      </w:r>
    </w:p>
    <w:p w:rsidRPr="0012685F" w:rsidR="00195140" w:rsidP="00245D23" w:rsidRDefault="5D0D8060" w14:paraId="756FD14C" w14:textId="77777777">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Support applicants when making their application with entry criteria and requirements for their chosen programme of study</w:t>
      </w:r>
    </w:p>
    <w:p w:rsidRPr="0012685F" w:rsidR="00195140" w:rsidP="00245D23" w:rsidRDefault="5D0D8060" w14:paraId="5DBD3A2F" w14:textId="75955143">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Liaise with curriculum and support teams</w:t>
      </w:r>
      <w:r w:rsidRPr="0012685F" w:rsidR="4D334771">
        <w:rPr>
          <w:rFonts w:ascii="Raleway" w:hAnsi="Raleway" w:cs="Raanana"/>
          <w:sz w:val="22"/>
          <w:szCs w:val="22"/>
        </w:rPr>
        <w:t xml:space="preserve"> as required</w:t>
      </w:r>
      <w:r w:rsidRPr="0012685F">
        <w:rPr>
          <w:rFonts w:ascii="Raleway" w:hAnsi="Raleway" w:cs="Raanana"/>
          <w:sz w:val="22"/>
          <w:szCs w:val="22"/>
        </w:rPr>
        <w:t xml:space="preserve"> to ensure that all those seeking to study at the </w:t>
      </w:r>
      <w:r w:rsidR="001420DF">
        <w:rPr>
          <w:rFonts w:ascii="Raleway" w:hAnsi="Raleway" w:cs="Raanana"/>
          <w:sz w:val="22"/>
          <w:szCs w:val="22"/>
        </w:rPr>
        <w:t>c</w:t>
      </w:r>
      <w:r w:rsidRPr="0012685F">
        <w:rPr>
          <w:rFonts w:ascii="Raleway" w:hAnsi="Raleway" w:cs="Raanana"/>
          <w:sz w:val="22"/>
          <w:szCs w:val="22"/>
        </w:rPr>
        <w:t>ollege are placed on an appropriate level of course that will allow them to succeed, based on their personal circumstances and career aspirations</w:t>
      </w:r>
    </w:p>
    <w:p w:rsidR="00AF0B47" w:rsidP="00245D23" w:rsidRDefault="00AF0B47" w14:paraId="7B50DCAD" w14:textId="77777777">
      <w:pPr>
        <w:spacing w:line="240" w:lineRule="auto"/>
        <w:rPr>
          <w:rFonts w:ascii="Raleway" w:hAnsi="Raleway" w:cs="Raanana"/>
          <w:sz w:val="22"/>
          <w:szCs w:val="22"/>
        </w:rPr>
      </w:pPr>
    </w:p>
    <w:p w:rsidRPr="0012685F" w:rsidR="00195140" w:rsidP="00245D23" w:rsidRDefault="5D0D8060" w14:paraId="3F6DF45E" w14:textId="584E6BF9">
      <w:pPr>
        <w:spacing w:line="240" w:lineRule="auto"/>
        <w:rPr>
          <w:rFonts w:ascii="Raleway" w:hAnsi="Raleway" w:cs="Raanana"/>
          <w:b/>
          <w:bCs/>
          <w:sz w:val="22"/>
          <w:szCs w:val="22"/>
        </w:rPr>
      </w:pPr>
      <w:r w:rsidRPr="0012685F">
        <w:rPr>
          <w:rFonts w:ascii="Raleway" w:hAnsi="Raleway" w:cs="Raanana"/>
          <w:b/>
          <w:bCs/>
          <w:sz w:val="22"/>
          <w:szCs w:val="22"/>
        </w:rPr>
        <w:lastRenderedPageBreak/>
        <w:t xml:space="preserve">Curriculum </w:t>
      </w:r>
      <w:r w:rsidR="001420DF">
        <w:rPr>
          <w:rFonts w:ascii="Raleway" w:hAnsi="Raleway" w:cs="Raanana"/>
          <w:b/>
          <w:bCs/>
          <w:sz w:val="22"/>
          <w:szCs w:val="22"/>
        </w:rPr>
        <w:t>t</w:t>
      </w:r>
      <w:r w:rsidRPr="0012685F">
        <w:rPr>
          <w:rFonts w:ascii="Raleway" w:hAnsi="Raleway" w:cs="Raanana"/>
          <w:b/>
          <w:bCs/>
          <w:sz w:val="22"/>
          <w:szCs w:val="22"/>
        </w:rPr>
        <w:t>eams</w:t>
      </w:r>
      <w:r w:rsidR="00CE1E62">
        <w:rPr>
          <w:rFonts w:ascii="Raleway" w:hAnsi="Raleway" w:cs="Raanana"/>
          <w:b/>
          <w:bCs/>
          <w:sz w:val="22"/>
          <w:szCs w:val="22"/>
        </w:rPr>
        <w:t>:</w:t>
      </w:r>
    </w:p>
    <w:p w:rsidRPr="0012685F" w:rsidR="00195140" w:rsidP="00245D23" w:rsidRDefault="5D0D8060" w14:paraId="78448513" w14:textId="0F49C6EF">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Support in key recruitment activities throughout the year including </w:t>
      </w:r>
      <w:r w:rsidRPr="0012685F" w:rsidR="00B968DE">
        <w:rPr>
          <w:rFonts w:ascii="Raleway" w:hAnsi="Raleway" w:cs="Raanana"/>
          <w:sz w:val="22"/>
          <w:szCs w:val="22"/>
        </w:rPr>
        <w:t xml:space="preserve">Connect Events, </w:t>
      </w:r>
      <w:r w:rsidRPr="0012685F" w:rsidR="4D334771">
        <w:rPr>
          <w:rFonts w:ascii="Raleway" w:hAnsi="Raleway" w:cs="Raanana"/>
          <w:sz w:val="22"/>
          <w:szCs w:val="22"/>
        </w:rPr>
        <w:t>O</w:t>
      </w:r>
      <w:r w:rsidRPr="0012685F">
        <w:rPr>
          <w:rFonts w:ascii="Raleway" w:hAnsi="Raleway" w:cs="Raanana"/>
          <w:sz w:val="22"/>
          <w:szCs w:val="22"/>
        </w:rPr>
        <w:t xml:space="preserve">pen </w:t>
      </w:r>
      <w:r w:rsidRPr="0012685F" w:rsidR="4D334771">
        <w:rPr>
          <w:rFonts w:ascii="Raleway" w:hAnsi="Raleway" w:cs="Raanana"/>
          <w:sz w:val="22"/>
          <w:szCs w:val="22"/>
        </w:rPr>
        <w:t>E</w:t>
      </w:r>
      <w:r w:rsidRPr="0012685F">
        <w:rPr>
          <w:rFonts w:ascii="Raleway" w:hAnsi="Raleway" w:cs="Raanana"/>
          <w:sz w:val="22"/>
          <w:szCs w:val="22"/>
        </w:rPr>
        <w:t>vents</w:t>
      </w:r>
      <w:r w:rsidRPr="0012685F" w:rsidR="395D2880">
        <w:rPr>
          <w:rFonts w:ascii="Raleway" w:hAnsi="Raleway" w:cs="Raanana"/>
          <w:sz w:val="22"/>
          <w:szCs w:val="22"/>
        </w:rPr>
        <w:t xml:space="preserve"> </w:t>
      </w:r>
      <w:r w:rsidRPr="0012685F">
        <w:rPr>
          <w:rFonts w:ascii="Raleway" w:hAnsi="Raleway" w:cs="Raanana"/>
          <w:sz w:val="22"/>
          <w:szCs w:val="22"/>
        </w:rPr>
        <w:t xml:space="preserve">and </w:t>
      </w:r>
      <w:r w:rsidR="001420DF">
        <w:rPr>
          <w:rFonts w:ascii="Raleway" w:hAnsi="Raleway" w:cs="Raanana"/>
          <w:sz w:val="22"/>
          <w:szCs w:val="22"/>
        </w:rPr>
        <w:t>e</w:t>
      </w:r>
      <w:r w:rsidRPr="0012685F">
        <w:rPr>
          <w:rFonts w:ascii="Raleway" w:hAnsi="Raleway" w:cs="Raanana"/>
          <w:sz w:val="22"/>
          <w:szCs w:val="22"/>
        </w:rPr>
        <w:t xml:space="preserve">nrolment </w:t>
      </w:r>
      <w:r w:rsidRPr="0012685F" w:rsidR="000F11E7">
        <w:rPr>
          <w:rFonts w:ascii="Raleway" w:hAnsi="Raleway" w:cs="Raanana"/>
          <w:sz w:val="22"/>
          <w:szCs w:val="22"/>
        </w:rPr>
        <w:t>activity</w:t>
      </w:r>
    </w:p>
    <w:p w:rsidRPr="0012685F" w:rsidR="00195140" w:rsidP="00245D23" w:rsidRDefault="5D0D8060" w14:paraId="77B21C51" w14:textId="57D7BF79">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Ensure that current entry criteria and any other conditions for all courses are clear and available in the prospectuses and on the website</w:t>
      </w:r>
    </w:p>
    <w:p w:rsidRPr="0012685F" w:rsidR="00195140" w:rsidP="00245D23" w:rsidRDefault="5D0D8060" w14:paraId="653DCA94" w14:textId="05D31E25">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4CB72DC8">
        <w:rPr>
          <w:rFonts w:ascii="Raleway" w:hAnsi="Raleway" w:cs="Raanana"/>
          <w:sz w:val="22"/>
          <w:szCs w:val="22"/>
        </w:rPr>
        <w:t xml:space="preserve">Complete </w:t>
      </w:r>
      <w:r w:rsidRPr="0012685F" w:rsidR="00B968DE">
        <w:rPr>
          <w:rFonts w:ascii="Raleway" w:hAnsi="Raleway" w:cs="Raanana"/>
          <w:sz w:val="22"/>
          <w:szCs w:val="22"/>
        </w:rPr>
        <w:t xml:space="preserve">Connect </w:t>
      </w:r>
      <w:r w:rsidR="001420DF">
        <w:rPr>
          <w:rFonts w:ascii="Raleway" w:hAnsi="Raleway" w:cs="Raanana"/>
          <w:sz w:val="22"/>
          <w:szCs w:val="22"/>
        </w:rPr>
        <w:t>c</w:t>
      </w:r>
      <w:r w:rsidRPr="0012685F" w:rsidR="00B968DE">
        <w:rPr>
          <w:rFonts w:ascii="Raleway" w:hAnsi="Raleway" w:cs="Raanana"/>
          <w:sz w:val="22"/>
          <w:szCs w:val="22"/>
        </w:rPr>
        <w:t>hat</w:t>
      </w:r>
      <w:r w:rsidRPr="0012685F" w:rsidR="4CB72DC8">
        <w:rPr>
          <w:rFonts w:ascii="Raleway" w:hAnsi="Raleway" w:cs="Raanana"/>
          <w:sz w:val="22"/>
          <w:szCs w:val="22"/>
        </w:rPr>
        <w:t xml:space="preserve"> paperwork for the </w:t>
      </w:r>
      <w:r w:rsidRPr="0012685F">
        <w:rPr>
          <w:rFonts w:ascii="Raleway" w:hAnsi="Raleway" w:cs="Raanana"/>
          <w:sz w:val="22"/>
          <w:szCs w:val="22"/>
        </w:rPr>
        <w:t xml:space="preserve">Admissions </w:t>
      </w:r>
      <w:r w:rsidRPr="0012685F" w:rsidR="2B9A77F7">
        <w:rPr>
          <w:rFonts w:ascii="Raleway" w:hAnsi="Raleway" w:cs="Raanana"/>
          <w:sz w:val="22"/>
          <w:szCs w:val="22"/>
        </w:rPr>
        <w:t>T</w:t>
      </w:r>
      <w:r w:rsidRPr="0012685F">
        <w:rPr>
          <w:rFonts w:ascii="Raleway" w:hAnsi="Raleway" w:cs="Raanana"/>
          <w:sz w:val="22"/>
          <w:szCs w:val="22"/>
        </w:rPr>
        <w:t>eam</w:t>
      </w:r>
      <w:r w:rsidRPr="0012685F" w:rsidR="4CB72DC8">
        <w:rPr>
          <w:rFonts w:ascii="Raleway" w:hAnsi="Raleway" w:cs="Raanana"/>
          <w:sz w:val="22"/>
          <w:szCs w:val="22"/>
        </w:rPr>
        <w:t xml:space="preserve"> to process</w:t>
      </w:r>
      <w:r w:rsidRPr="0012685F">
        <w:rPr>
          <w:rFonts w:ascii="Raleway" w:hAnsi="Raleway" w:cs="Raanana"/>
          <w:sz w:val="22"/>
          <w:szCs w:val="22"/>
        </w:rPr>
        <w:t xml:space="preserve"> (offer, conditional offer or invitation for further IAG)</w:t>
      </w:r>
    </w:p>
    <w:p w:rsidRPr="0012685F" w:rsidR="00E50568" w:rsidP="00245D23" w:rsidRDefault="00E50568" w14:paraId="15021B23" w14:textId="77777777">
      <w:pPr>
        <w:spacing w:line="240" w:lineRule="auto"/>
        <w:rPr>
          <w:rFonts w:ascii="Raleway" w:hAnsi="Raleway" w:cs="Raanana"/>
          <w:sz w:val="22"/>
          <w:szCs w:val="22"/>
        </w:rPr>
      </w:pPr>
    </w:p>
    <w:p w:rsidRPr="0012685F" w:rsidR="00195140" w:rsidP="00245D23" w:rsidRDefault="5D0D8060" w14:paraId="0E9179F1" w14:textId="0F382795">
      <w:pPr>
        <w:spacing w:line="240" w:lineRule="auto"/>
        <w:rPr>
          <w:rFonts w:ascii="Raleway" w:hAnsi="Raleway" w:cs="Raanana"/>
          <w:b/>
          <w:bCs/>
          <w:sz w:val="22"/>
          <w:szCs w:val="22"/>
        </w:rPr>
      </w:pPr>
      <w:r w:rsidRPr="0012685F">
        <w:rPr>
          <w:rFonts w:ascii="Raleway" w:hAnsi="Raleway" w:cs="Raanana"/>
          <w:b/>
          <w:bCs/>
          <w:sz w:val="22"/>
          <w:szCs w:val="22"/>
        </w:rPr>
        <w:t>Apprenticeship Admissions Team</w:t>
      </w:r>
      <w:r w:rsidR="001420DF">
        <w:rPr>
          <w:rFonts w:ascii="Raleway" w:hAnsi="Raleway" w:cs="Raanana"/>
          <w:b/>
          <w:bCs/>
          <w:sz w:val="22"/>
          <w:szCs w:val="22"/>
        </w:rPr>
        <w:t>:</w:t>
      </w:r>
    </w:p>
    <w:p w:rsidRPr="0012685F" w:rsidR="00195140" w:rsidP="00245D23" w:rsidRDefault="5D0D8060" w14:paraId="7DFFD4C9" w14:textId="2A372CF6">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All </w:t>
      </w:r>
      <w:r w:rsidRPr="0012685F" w:rsidR="008D31A6">
        <w:rPr>
          <w:rFonts w:ascii="Raleway" w:hAnsi="Raleway" w:cs="Raanana"/>
          <w:sz w:val="22"/>
          <w:szCs w:val="22"/>
        </w:rPr>
        <w:t xml:space="preserve">school leaver </w:t>
      </w:r>
      <w:r w:rsidRPr="0012685F">
        <w:rPr>
          <w:rFonts w:ascii="Raleway" w:hAnsi="Raleway" w:cs="Raanana"/>
          <w:sz w:val="22"/>
          <w:szCs w:val="22"/>
        </w:rPr>
        <w:t>applications relating to apprenticeship</w:t>
      </w:r>
      <w:r w:rsidRPr="0012685F" w:rsidR="008D31A6">
        <w:rPr>
          <w:rFonts w:ascii="Raleway" w:hAnsi="Raleway" w:cs="Raanana"/>
          <w:sz w:val="22"/>
          <w:szCs w:val="22"/>
        </w:rPr>
        <w:t>s</w:t>
      </w:r>
      <w:r w:rsidRPr="0012685F">
        <w:rPr>
          <w:rFonts w:ascii="Raleway" w:hAnsi="Raleway" w:cs="Raanana"/>
          <w:sz w:val="22"/>
          <w:szCs w:val="22"/>
        </w:rPr>
        <w:t xml:space="preserve"> will undertake initial </w:t>
      </w:r>
      <w:r w:rsidRPr="0012685F" w:rsidR="00B968DE">
        <w:rPr>
          <w:rFonts w:ascii="Raleway" w:hAnsi="Raleway" w:cs="Raanana"/>
          <w:sz w:val="22"/>
          <w:szCs w:val="22"/>
        </w:rPr>
        <w:t>criteria checks before following the same initial process as full-time learners</w:t>
      </w:r>
      <w:r w:rsidRPr="0012685F" w:rsidR="30A0ECF4">
        <w:rPr>
          <w:rFonts w:ascii="Raleway" w:hAnsi="Raleway" w:cs="Raanana"/>
          <w:sz w:val="22"/>
          <w:szCs w:val="22"/>
        </w:rPr>
        <w:t>.</w:t>
      </w:r>
      <w:r w:rsidRPr="0012685F" w:rsidR="008D31A6">
        <w:rPr>
          <w:rFonts w:ascii="Raleway" w:hAnsi="Raleway" w:cs="Raanana"/>
          <w:sz w:val="22"/>
          <w:szCs w:val="22"/>
        </w:rPr>
        <w:t xml:space="preserve"> All applicants will be required to attend a Connect </w:t>
      </w:r>
      <w:r w:rsidR="001420DF">
        <w:rPr>
          <w:rFonts w:ascii="Raleway" w:hAnsi="Raleway" w:cs="Raanana"/>
          <w:sz w:val="22"/>
          <w:szCs w:val="22"/>
        </w:rPr>
        <w:t>e</w:t>
      </w:r>
      <w:r w:rsidRPr="0012685F" w:rsidR="008D31A6">
        <w:rPr>
          <w:rFonts w:ascii="Raleway" w:hAnsi="Raleway" w:cs="Raanana"/>
          <w:sz w:val="22"/>
          <w:szCs w:val="22"/>
        </w:rPr>
        <w:t xml:space="preserve">vent and Connect </w:t>
      </w:r>
      <w:r w:rsidR="001420DF">
        <w:rPr>
          <w:rFonts w:ascii="Raleway" w:hAnsi="Raleway" w:cs="Raanana"/>
          <w:sz w:val="22"/>
          <w:szCs w:val="22"/>
        </w:rPr>
        <w:t>c</w:t>
      </w:r>
      <w:r w:rsidRPr="0012685F" w:rsidR="008D31A6">
        <w:rPr>
          <w:rFonts w:ascii="Raleway" w:hAnsi="Raleway" w:cs="Raanana"/>
          <w:sz w:val="22"/>
          <w:szCs w:val="22"/>
        </w:rPr>
        <w:t>hat before they are supported to secure employment</w:t>
      </w:r>
    </w:p>
    <w:p w:rsidRPr="0012685F" w:rsidR="00195140" w:rsidP="00245D23" w:rsidRDefault="5D0D8060" w14:paraId="5A9312BC" w14:textId="51A337EF">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Apprenticeship offers are subject to an offer of employment as an apprentice by an employer</w:t>
      </w:r>
    </w:p>
    <w:p w:rsidRPr="0012685F" w:rsidR="009348DD" w:rsidP="00245D23" w:rsidRDefault="009348DD" w14:paraId="71D710F7" w14:textId="77777777">
      <w:pPr>
        <w:spacing w:line="240" w:lineRule="auto"/>
        <w:rPr>
          <w:rFonts w:ascii="Raleway" w:hAnsi="Raleway" w:cs="Raanana"/>
          <w:sz w:val="22"/>
          <w:szCs w:val="22"/>
        </w:rPr>
      </w:pPr>
    </w:p>
    <w:p w:rsidRPr="0012685F" w:rsidR="00195140" w:rsidP="00245D23" w:rsidRDefault="5D0D8060" w14:paraId="5742AFE8" w14:textId="21C49C94">
      <w:pPr>
        <w:spacing w:line="240" w:lineRule="auto"/>
        <w:rPr>
          <w:rFonts w:ascii="Raleway" w:hAnsi="Raleway" w:cs="Raanana"/>
          <w:b/>
          <w:bCs/>
          <w:sz w:val="22"/>
          <w:szCs w:val="22"/>
        </w:rPr>
      </w:pPr>
      <w:r w:rsidRPr="0012685F">
        <w:rPr>
          <w:rFonts w:ascii="Raleway" w:hAnsi="Raleway" w:cs="Raanana"/>
          <w:b/>
          <w:bCs/>
          <w:sz w:val="22"/>
          <w:szCs w:val="22"/>
        </w:rPr>
        <w:t>Applicants</w:t>
      </w:r>
      <w:r w:rsidR="001420DF">
        <w:rPr>
          <w:rFonts w:ascii="Raleway" w:hAnsi="Raleway" w:cs="Raanana"/>
          <w:b/>
          <w:bCs/>
          <w:sz w:val="22"/>
          <w:szCs w:val="22"/>
        </w:rPr>
        <w:t>:</w:t>
      </w:r>
    </w:p>
    <w:p w:rsidRPr="0012685F" w:rsidR="00195140" w:rsidP="00245D23" w:rsidRDefault="5D0D8060" w14:paraId="3463298E" w14:textId="7D66DE87">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Complete an online application form via the </w:t>
      </w:r>
      <w:r w:rsidR="001420DF">
        <w:rPr>
          <w:rFonts w:ascii="Raleway" w:hAnsi="Raleway" w:cs="Raanana"/>
          <w:sz w:val="22"/>
          <w:szCs w:val="22"/>
        </w:rPr>
        <w:t>c</w:t>
      </w:r>
      <w:r w:rsidRPr="0012685F">
        <w:rPr>
          <w:rFonts w:ascii="Raleway" w:hAnsi="Raleway" w:cs="Raanana"/>
          <w:sz w:val="22"/>
          <w:szCs w:val="22"/>
        </w:rPr>
        <w:t xml:space="preserve">ollege websites. Paper application forms are available upon request for applicants who are unable to apply online or available from the </w:t>
      </w:r>
      <w:r w:rsidR="001420DF">
        <w:rPr>
          <w:rFonts w:ascii="Raleway" w:hAnsi="Raleway" w:cs="Raanana"/>
          <w:sz w:val="22"/>
          <w:szCs w:val="22"/>
        </w:rPr>
        <w:t>r</w:t>
      </w:r>
      <w:r w:rsidRPr="0012685F">
        <w:rPr>
          <w:rFonts w:ascii="Raleway" w:hAnsi="Raleway" w:cs="Raanana"/>
          <w:sz w:val="22"/>
          <w:szCs w:val="22"/>
        </w:rPr>
        <w:t>eception</w:t>
      </w:r>
      <w:r w:rsidRPr="0012685F" w:rsidR="4CB72DC8">
        <w:rPr>
          <w:rFonts w:ascii="Raleway" w:hAnsi="Raleway" w:cs="Raanana"/>
          <w:sz w:val="22"/>
          <w:szCs w:val="22"/>
        </w:rPr>
        <w:t>/Student Services</w:t>
      </w:r>
      <w:r w:rsidRPr="0012685F">
        <w:rPr>
          <w:rFonts w:ascii="Raleway" w:hAnsi="Raleway" w:cs="Raanana"/>
          <w:sz w:val="22"/>
          <w:szCs w:val="22"/>
        </w:rPr>
        <w:t xml:space="preserve"> teams at each campus</w:t>
      </w:r>
    </w:p>
    <w:p w:rsidRPr="0012685F" w:rsidR="00195140" w:rsidP="00245D23" w:rsidRDefault="5D0D8060" w14:paraId="5B3DF0FE" w14:textId="6E73DB66">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Seek appropriate information, advice and guidance, to ensure that they make informed choices when applying for a course</w:t>
      </w:r>
    </w:p>
    <w:p w:rsidRPr="0012685F" w:rsidR="00195140" w:rsidP="00245D23" w:rsidRDefault="5D0D8060" w14:paraId="72533A41" w14:textId="73BB62D2">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Meet all pre-course requirements and complete all forms</w:t>
      </w:r>
    </w:p>
    <w:p w:rsidRPr="0012685F" w:rsidR="00195140" w:rsidP="00245D23" w:rsidRDefault="5D0D8060" w14:paraId="7DEEC4B9" w14:textId="4696B820">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Attend </w:t>
      </w:r>
      <w:r w:rsidRPr="0012685F" w:rsidR="00B968DE">
        <w:rPr>
          <w:rFonts w:ascii="Raleway" w:hAnsi="Raleway" w:cs="Raanana"/>
          <w:sz w:val="22"/>
          <w:szCs w:val="22"/>
        </w:rPr>
        <w:t xml:space="preserve">a Connect </w:t>
      </w:r>
      <w:r w:rsidR="00B528AA">
        <w:rPr>
          <w:rFonts w:ascii="Raleway" w:hAnsi="Raleway" w:cs="Raanana"/>
          <w:sz w:val="22"/>
          <w:szCs w:val="22"/>
        </w:rPr>
        <w:t>e</w:t>
      </w:r>
      <w:r w:rsidRPr="0012685F" w:rsidR="00B968DE">
        <w:rPr>
          <w:rFonts w:ascii="Raleway" w:hAnsi="Raleway" w:cs="Raanana"/>
          <w:sz w:val="22"/>
          <w:szCs w:val="22"/>
        </w:rPr>
        <w:t>vent</w:t>
      </w:r>
      <w:r w:rsidRPr="0012685F">
        <w:rPr>
          <w:rFonts w:ascii="Raleway" w:hAnsi="Raleway" w:cs="Raanana"/>
          <w:sz w:val="22"/>
          <w:szCs w:val="22"/>
        </w:rPr>
        <w:t xml:space="preserve"> </w:t>
      </w:r>
      <w:r w:rsidRPr="0012685F" w:rsidR="00B968DE">
        <w:rPr>
          <w:rFonts w:ascii="Raleway" w:hAnsi="Raleway" w:cs="Raanana"/>
          <w:sz w:val="22"/>
          <w:szCs w:val="22"/>
        </w:rPr>
        <w:t xml:space="preserve">and Connect </w:t>
      </w:r>
      <w:r w:rsidR="00B528AA">
        <w:rPr>
          <w:rFonts w:ascii="Raleway" w:hAnsi="Raleway" w:cs="Raanana"/>
          <w:sz w:val="22"/>
          <w:szCs w:val="22"/>
        </w:rPr>
        <w:t>c</w:t>
      </w:r>
      <w:r w:rsidRPr="0012685F" w:rsidR="00B968DE">
        <w:rPr>
          <w:rFonts w:ascii="Raleway" w:hAnsi="Raleway" w:cs="Raanana"/>
          <w:sz w:val="22"/>
          <w:szCs w:val="22"/>
        </w:rPr>
        <w:t>hat</w:t>
      </w:r>
    </w:p>
    <w:p w:rsidRPr="0012685F" w:rsidR="00195140" w:rsidP="00245D23" w:rsidRDefault="5D0D8060" w14:paraId="4BFDE9D0" w14:textId="631F8B7E">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Where applicable, </w:t>
      </w:r>
      <w:r w:rsidR="006C46D0">
        <w:rPr>
          <w:rFonts w:ascii="Raleway" w:hAnsi="Raleway" w:cs="Raanana"/>
          <w:sz w:val="22"/>
          <w:szCs w:val="22"/>
        </w:rPr>
        <w:t>share</w:t>
      </w:r>
      <w:r w:rsidRPr="0012685F">
        <w:rPr>
          <w:rFonts w:ascii="Raleway" w:hAnsi="Raleway" w:cs="Raanana"/>
          <w:sz w:val="22"/>
          <w:szCs w:val="22"/>
        </w:rPr>
        <w:t xml:space="preserve"> learning difficult</w:t>
      </w:r>
      <w:r w:rsidR="00037285">
        <w:rPr>
          <w:rFonts w:ascii="Raleway" w:hAnsi="Raleway" w:cs="Raanana"/>
          <w:sz w:val="22"/>
          <w:szCs w:val="22"/>
        </w:rPr>
        <w:t>ies</w:t>
      </w:r>
      <w:r w:rsidRPr="0012685F">
        <w:rPr>
          <w:rFonts w:ascii="Raleway" w:hAnsi="Raleway" w:cs="Raanana"/>
          <w:sz w:val="22"/>
          <w:szCs w:val="22"/>
        </w:rPr>
        <w:t xml:space="preserve"> and/or disabilit</w:t>
      </w:r>
      <w:r w:rsidR="00037285">
        <w:rPr>
          <w:rFonts w:ascii="Raleway" w:hAnsi="Raleway" w:cs="Raanana"/>
          <w:sz w:val="22"/>
          <w:szCs w:val="22"/>
        </w:rPr>
        <w:t>ies</w:t>
      </w:r>
      <w:r w:rsidRPr="0012685F">
        <w:rPr>
          <w:rFonts w:ascii="Raleway" w:hAnsi="Raleway" w:cs="Raanana"/>
          <w:sz w:val="22"/>
          <w:szCs w:val="22"/>
        </w:rPr>
        <w:t xml:space="preserve"> to enable support to be put in place where appropriate in a timely manner</w:t>
      </w:r>
    </w:p>
    <w:p w:rsidRPr="0012685F" w:rsidR="00195140" w:rsidP="00245D23" w:rsidRDefault="5D0D8060" w14:paraId="66FFAD19" w14:textId="2F869D91">
      <w:pPr>
        <w:spacing w:line="240" w:lineRule="auto"/>
        <w:rPr>
          <w:rFonts w:ascii="Raleway" w:hAnsi="Raleway" w:cs="Raanana"/>
          <w:sz w:val="22"/>
          <w:szCs w:val="22"/>
        </w:rPr>
      </w:pPr>
      <w:r w:rsidRPr="0012685F">
        <w:rPr>
          <w:rFonts w:ascii="Raleway" w:hAnsi="Raleway" w:cs="Times New Roman"/>
          <w:sz w:val="22"/>
          <w:szCs w:val="22"/>
        </w:rPr>
        <w:t>•</w:t>
      </w:r>
      <w:r w:rsidRPr="0012685F" w:rsidR="5D54EAA7">
        <w:rPr>
          <w:rFonts w:ascii="Raleway" w:hAnsi="Raleway" w:cs="Raanana"/>
          <w:sz w:val="22"/>
          <w:szCs w:val="22"/>
        </w:rPr>
        <w:t>Provide</w:t>
      </w:r>
      <w:r w:rsidRPr="0012685F">
        <w:rPr>
          <w:rFonts w:ascii="Raleway" w:hAnsi="Raleway" w:cs="Raanana"/>
          <w:sz w:val="22"/>
          <w:szCs w:val="22"/>
        </w:rPr>
        <w:t xml:space="preserve"> evidence of any learning difficult</w:t>
      </w:r>
      <w:r w:rsidR="00037285">
        <w:rPr>
          <w:rFonts w:ascii="Raleway" w:hAnsi="Raleway" w:cs="Raanana"/>
          <w:sz w:val="22"/>
          <w:szCs w:val="22"/>
        </w:rPr>
        <w:t>ies</w:t>
      </w:r>
      <w:r w:rsidRPr="0012685F">
        <w:rPr>
          <w:rFonts w:ascii="Raleway" w:hAnsi="Raleway" w:cs="Raanana"/>
          <w:sz w:val="22"/>
          <w:szCs w:val="22"/>
        </w:rPr>
        <w:t xml:space="preserve"> and/or disabilit</w:t>
      </w:r>
      <w:r w:rsidR="00037285">
        <w:rPr>
          <w:rFonts w:ascii="Raleway" w:hAnsi="Raleway" w:cs="Raanana"/>
          <w:sz w:val="22"/>
          <w:szCs w:val="22"/>
        </w:rPr>
        <w:t>ies</w:t>
      </w:r>
      <w:r w:rsidRPr="0012685F">
        <w:rPr>
          <w:rFonts w:ascii="Raleway" w:hAnsi="Raleway" w:cs="Raanana"/>
          <w:sz w:val="22"/>
          <w:szCs w:val="22"/>
        </w:rPr>
        <w:t xml:space="preserve"> </w:t>
      </w:r>
      <w:r w:rsidRPr="0012685F" w:rsidR="5D54EAA7">
        <w:rPr>
          <w:rFonts w:ascii="Raleway" w:hAnsi="Raleway" w:cs="Raanana"/>
          <w:sz w:val="22"/>
          <w:szCs w:val="22"/>
        </w:rPr>
        <w:t>e.g.</w:t>
      </w:r>
      <w:r w:rsidRPr="0012685F">
        <w:rPr>
          <w:rFonts w:ascii="Raleway" w:hAnsi="Raleway" w:cs="Raanana"/>
          <w:sz w:val="22"/>
          <w:szCs w:val="22"/>
        </w:rPr>
        <w:t xml:space="preserve"> EHCP, medical information</w:t>
      </w:r>
      <w:r w:rsidR="00037285">
        <w:rPr>
          <w:rFonts w:ascii="Raleway" w:hAnsi="Raleway" w:cs="Raanana"/>
          <w:sz w:val="22"/>
          <w:szCs w:val="22"/>
        </w:rPr>
        <w:t xml:space="preserve"> etc</w:t>
      </w:r>
    </w:p>
    <w:p w:rsidRPr="0012685F" w:rsidR="00195140" w:rsidP="00245D23" w:rsidRDefault="5D0D8060" w14:paraId="79A07E6E" w14:textId="69AAF784">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Apply for any financial support required and provide any supporting evidence in a timely manner to allow the </w:t>
      </w:r>
      <w:r w:rsidR="00037285">
        <w:rPr>
          <w:rFonts w:ascii="Raleway" w:hAnsi="Raleway" w:cs="Raanana"/>
          <w:sz w:val="22"/>
          <w:szCs w:val="22"/>
        </w:rPr>
        <w:t>c</w:t>
      </w:r>
      <w:r w:rsidRPr="0012685F">
        <w:rPr>
          <w:rFonts w:ascii="Raleway" w:hAnsi="Raleway" w:cs="Raanana"/>
          <w:sz w:val="22"/>
          <w:szCs w:val="22"/>
        </w:rPr>
        <w:t>ollege to process the application in readiness for the start of their chosen course</w:t>
      </w:r>
    </w:p>
    <w:p w:rsidRPr="0012685F" w:rsidR="00100787" w:rsidP="00245D23" w:rsidRDefault="5D0D8060" w14:paraId="0C713DBD" w14:textId="4BD24C3F">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Inform the </w:t>
      </w:r>
      <w:r w:rsidR="00037285">
        <w:rPr>
          <w:rFonts w:ascii="Raleway" w:hAnsi="Raleway" w:cs="Raanana"/>
          <w:sz w:val="22"/>
          <w:szCs w:val="22"/>
        </w:rPr>
        <w:t>c</w:t>
      </w:r>
      <w:r w:rsidRPr="0012685F">
        <w:rPr>
          <w:rFonts w:ascii="Raleway" w:hAnsi="Raleway" w:cs="Raanana"/>
          <w:sz w:val="22"/>
          <w:szCs w:val="22"/>
        </w:rPr>
        <w:t>ollege of any changes in circumstances as soon as possible</w:t>
      </w:r>
    </w:p>
    <w:p w:rsidRPr="0012685F" w:rsidR="009348DD" w:rsidP="00245D23" w:rsidRDefault="009348DD" w14:paraId="42B7D791" w14:textId="77777777">
      <w:pPr>
        <w:spacing w:line="240" w:lineRule="auto"/>
        <w:rPr>
          <w:rFonts w:ascii="Raleway" w:hAnsi="Raleway" w:cs="Raanana"/>
          <w:sz w:val="22"/>
          <w:szCs w:val="22"/>
        </w:rPr>
      </w:pPr>
    </w:p>
    <w:p w:rsidRPr="0012685F" w:rsidR="00195140" w:rsidP="00245D23" w:rsidRDefault="5D0D8060" w14:paraId="53EC4EFC" w14:textId="0AED0A7B">
      <w:pPr>
        <w:spacing w:line="240" w:lineRule="auto"/>
        <w:rPr>
          <w:rFonts w:ascii="Raleway" w:hAnsi="Raleway" w:cs="Raanana"/>
          <w:b/>
          <w:bCs/>
          <w:sz w:val="22"/>
          <w:szCs w:val="22"/>
        </w:rPr>
      </w:pPr>
      <w:r w:rsidRPr="0012685F">
        <w:rPr>
          <w:rFonts w:ascii="Raleway" w:hAnsi="Raleway" w:cs="Raanana"/>
          <w:b/>
          <w:bCs/>
          <w:sz w:val="22"/>
          <w:szCs w:val="22"/>
        </w:rPr>
        <w:t>5. APPLICATIONS</w:t>
      </w:r>
    </w:p>
    <w:p w:rsidRPr="0012685F" w:rsidR="00195140" w:rsidP="00245D23" w:rsidRDefault="5D0D8060" w14:paraId="0EDA2CE3" w14:textId="59265517">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All applicants, including </w:t>
      </w:r>
      <w:r w:rsidR="00037285">
        <w:rPr>
          <w:rFonts w:ascii="Raleway" w:hAnsi="Raleway" w:cs="Raanana"/>
          <w:sz w:val="22"/>
          <w:szCs w:val="22"/>
        </w:rPr>
        <w:t>those</w:t>
      </w:r>
      <w:r w:rsidRPr="0012685F" w:rsidR="000F11E7">
        <w:rPr>
          <w:rFonts w:ascii="Raleway" w:hAnsi="Raleway" w:cs="Raanana"/>
          <w:sz w:val="22"/>
          <w:szCs w:val="22"/>
        </w:rPr>
        <w:t xml:space="preserve"> applying</w:t>
      </w:r>
      <w:r w:rsidRPr="0012685F">
        <w:rPr>
          <w:rFonts w:ascii="Raleway" w:hAnsi="Raleway" w:cs="Raanana"/>
          <w:sz w:val="22"/>
          <w:szCs w:val="22"/>
        </w:rPr>
        <w:t xml:space="preserve"> for an </w:t>
      </w:r>
      <w:r w:rsidR="00037285">
        <w:rPr>
          <w:rFonts w:ascii="Raleway" w:hAnsi="Raleway" w:cs="Raanana"/>
          <w:sz w:val="22"/>
          <w:szCs w:val="22"/>
        </w:rPr>
        <w:t>a</w:t>
      </w:r>
      <w:r w:rsidRPr="0012685F">
        <w:rPr>
          <w:rFonts w:ascii="Raleway" w:hAnsi="Raleway" w:cs="Raanana"/>
          <w:sz w:val="22"/>
          <w:szCs w:val="22"/>
        </w:rPr>
        <w:t xml:space="preserve">pprenticeship, are required to accurately complete an application form providing a range of information to allow the </w:t>
      </w:r>
      <w:r w:rsidR="00037285">
        <w:rPr>
          <w:rFonts w:ascii="Raleway" w:hAnsi="Raleway" w:cs="Raanana"/>
          <w:sz w:val="22"/>
          <w:szCs w:val="22"/>
        </w:rPr>
        <w:t>c</w:t>
      </w:r>
      <w:r w:rsidRPr="0012685F">
        <w:rPr>
          <w:rFonts w:ascii="Raleway" w:hAnsi="Raleway" w:cs="Raanana"/>
          <w:sz w:val="22"/>
          <w:szCs w:val="22"/>
        </w:rPr>
        <w:t>ollege to process their application. Missing or inaccurate information may delay the processing of an application</w:t>
      </w:r>
    </w:p>
    <w:p w:rsidRPr="0012685F" w:rsidR="00195140" w:rsidP="00245D23" w:rsidRDefault="5D0D8060" w14:paraId="79D41974" w14:textId="3C3F9931">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Online applications will receive an automatic acknowledgement on submission and applicants will be able to access up to date information about </w:t>
      </w:r>
      <w:r w:rsidRPr="0012685F" w:rsidR="000F11E7">
        <w:rPr>
          <w:rFonts w:ascii="Raleway" w:hAnsi="Raleway" w:cs="Raanana"/>
          <w:sz w:val="22"/>
          <w:szCs w:val="22"/>
        </w:rPr>
        <w:t>the progress of their</w:t>
      </w:r>
      <w:r w:rsidRPr="0012685F">
        <w:rPr>
          <w:rFonts w:ascii="Raleway" w:hAnsi="Raleway" w:cs="Raanana"/>
          <w:sz w:val="22"/>
          <w:szCs w:val="22"/>
        </w:rPr>
        <w:t xml:space="preserve"> application by contacting the Admissions </w:t>
      </w:r>
      <w:r w:rsidRPr="0012685F" w:rsidR="4D334771">
        <w:rPr>
          <w:rFonts w:ascii="Raleway" w:hAnsi="Raleway" w:cs="Raanana"/>
          <w:sz w:val="22"/>
          <w:szCs w:val="22"/>
        </w:rPr>
        <w:t>T</w:t>
      </w:r>
      <w:r w:rsidRPr="0012685F">
        <w:rPr>
          <w:rFonts w:ascii="Raleway" w:hAnsi="Raleway" w:cs="Raanana"/>
          <w:sz w:val="22"/>
          <w:szCs w:val="22"/>
        </w:rPr>
        <w:t>eam</w:t>
      </w:r>
      <w:r w:rsidRPr="0012685F" w:rsidR="4CB72DC8">
        <w:rPr>
          <w:rFonts w:ascii="Raleway" w:hAnsi="Raleway" w:cs="Raanana"/>
          <w:sz w:val="22"/>
          <w:szCs w:val="22"/>
        </w:rPr>
        <w:t>.</w:t>
      </w:r>
      <w:r w:rsidRPr="0012685F" w:rsidR="02631146">
        <w:rPr>
          <w:rFonts w:ascii="Raleway" w:hAnsi="Raleway" w:cs="Raanana"/>
          <w:sz w:val="22"/>
          <w:szCs w:val="22"/>
        </w:rPr>
        <w:t xml:space="preserve"> For </w:t>
      </w:r>
      <w:r w:rsidRPr="0012685F" w:rsidR="4136DD88">
        <w:rPr>
          <w:rFonts w:ascii="Raleway" w:hAnsi="Raleway" w:cs="Raanana"/>
          <w:sz w:val="22"/>
          <w:szCs w:val="22"/>
        </w:rPr>
        <w:t>a</w:t>
      </w:r>
      <w:r w:rsidRPr="0012685F" w:rsidR="02631146">
        <w:rPr>
          <w:rFonts w:ascii="Raleway" w:hAnsi="Raleway" w:cs="Raanana"/>
          <w:sz w:val="22"/>
          <w:szCs w:val="22"/>
        </w:rPr>
        <w:t xml:space="preserve">ny paper applications that are received these will be processed by the Admissions Team within five working days and an email sent which will include details of how to access </w:t>
      </w:r>
      <w:r w:rsidR="0091334C">
        <w:rPr>
          <w:rFonts w:ascii="Raleway" w:hAnsi="Raleway" w:cs="Raanana"/>
          <w:sz w:val="22"/>
          <w:szCs w:val="22"/>
        </w:rPr>
        <w:t>their</w:t>
      </w:r>
      <w:r w:rsidRPr="0012685F" w:rsidR="02631146">
        <w:rPr>
          <w:rFonts w:ascii="Raleway" w:hAnsi="Raleway" w:cs="Raanana"/>
          <w:sz w:val="22"/>
          <w:szCs w:val="22"/>
        </w:rPr>
        <w:t xml:space="preserve"> online account</w:t>
      </w:r>
    </w:p>
    <w:p w:rsidRPr="0012685F" w:rsidR="00195140" w:rsidP="00245D23" w:rsidRDefault="5D0D8060" w14:paraId="58E16AD4" w14:textId="3D44C34C">
      <w:pPr>
        <w:spacing w:line="240" w:lineRule="auto"/>
        <w:rPr>
          <w:rFonts w:ascii="Raleway" w:hAnsi="Raleway" w:cs="Raanana"/>
          <w:sz w:val="22"/>
          <w:szCs w:val="22"/>
        </w:rPr>
      </w:pPr>
      <w:r w:rsidRPr="0012685F">
        <w:rPr>
          <w:rFonts w:ascii="Raleway" w:hAnsi="Raleway" w:cs="Times New Roman"/>
          <w:sz w:val="22"/>
          <w:szCs w:val="22"/>
        </w:rPr>
        <w:lastRenderedPageBreak/>
        <w:t>•</w:t>
      </w:r>
      <w:r w:rsidRPr="0012685F">
        <w:rPr>
          <w:rFonts w:ascii="Raleway" w:hAnsi="Raleway" w:cs="Raanana"/>
          <w:sz w:val="22"/>
          <w:szCs w:val="22"/>
        </w:rPr>
        <w:t xml:space="preserve"> </w:t>
      </w:r>
      <w:r w:rsidRPr="0012685F" w:rsidR="00B968DE">
        <w:rPr>
          <w:rFonts w:ascii="Raleway" w:hAnsi="Raleway" w:cs="Raanana"/>
          <w:sz w:val="22"/>
          <w:szCs w:val="22"/>
        </w:rPr>
        <w:t>All</w:t>
      </w:r>
      <w:r w:rsidRPr="0012685F">
        <w:rPr>
          <w:rFonts w:ascii="Raleway" w:hAnsi="Raleway" w:cs="Raanana"/>
          <w:sz w:val="22"/>
          <w:szCs w:val="22"/>
        </w:rPr>
        <w:t xml:space="preserve"> applicants </w:t>
      </w:r>
      <w:r w:rsidRPr="0012685F" w:rsidR="00B968DE">
        <w:rPr>
          <w:rFonts w:ascii="Raleway" w:hAnsi="Raleway" w:cs="Raanana"/>
          <w:sz w:val="22"/>
          <w:szCs w:val="22"/>
        </w:rPr>
        <w:t xml:space="preserve">will receive a conditional offer </w:t>
      </w:r>
      <w:r w:rsidRPr="0012685F" w:rsidR="008D31A6">
        <w:rPr>
          <w:rFonts w:ascii="Raleway" w:hAnsi="Raleway" w:cs="Raanana"/>
          <w:sz w:val="22"/>
          <w:szCs w:val="22"/>
        </w:rPr>
        <w:t xml:space="preserve">(excluding </w:t>
      </w:r>
      <w:r w:rsidR="0091334C">
        <w:rPr>
          <w:rFonts w:ascii="Raleway" w:hAnsi="Raleway" w:cs="Raanana"/>
          <w:sz w:val="22"/>
          <w:szCs w:val="22"/>
        </w:rPr>
        <w:t>a</w:t>
      </w:r>
      <w:r w:rsidRPr="0012685F" w:rsidR="008D31A6">
        <w:rPr>
          <w:rFonts w:ascii="Raleway" w:hAnsi="Raleway" w:cs="Raanana"/>
          <w:sz w:val="22"/>
          <w:szCs w:val="22"/>
        </w:rPr>
        <w:t xml:space="preserve">pprentices and Steps 2 Success students) </w:t>
      </w:r>
      <w:r w:rsidRPr="0012685F" w:rsidR="00B968DE">
        <w:rPr>
          <w:rFonts w:ascii="Raleway" w:hAnsi="Raleway" w:cs="Raanana"/>
          <w:sz w:val="22"/>
          <w:szCs w:val="22"/>
        </w:rPr>
        <w:t xml:space="preserve">following their application being submitted subject to them </w:t>
      </w:r>
      <w:r w:rsidRPr="0012685F">
        <w:rPr>
          <w:rFonts w:ascii="Raleway" w:hAnsi="Raleway" w:cs="Raanana"/>
          <w:sz w:val="22"/>
          <w:szCs w:val="22"/>
        </w:rPr>
        <w:t>meet</w:t>
      </w:r>
      <w:r w:rsidRPr="0012685F" w:rsidR="00B968DE">
        <w:rPr>
          <w:rFonts w:ascii="Raleway" w:hAnsi="Raleway" w:cs="Raanana"/>
          <w:sz w:val="22"/>
          <w:szCs w:val="22"/>
        </w:rPr>
        <w:t>ing</w:t>
      </w:r>
      <w:r w:rsidRPr="0012685F">
        <w:rPr>
          <w:rFonts w:ascii="Raleway" w:hAnsi="Raleway" w:cs="Raanana"/>
          <w:sz w:val="22"/>
          <w:szCs w:val="22"/>
        </w:rPr>
        <w:t xml:space="preserve"> the </w:t>
      </w:r>
      <w:r w:rsidRPr="0012685F" w:rsidR="00B968DE">
        <w:rPr>
          <w:rFonts w:ascii="Raleway" w:hAnsi="Raleway" w:cs="Raanana"/>
          <w:sz w:val="22"/>
          <w:szCs w:val="22"/>
        </w:rPr>
        <w:t xml:space="preserve">required </w:t>
      </w:r>
      <w:r w:rsidRPr="0012685F">
        <w:rPr>
          <w:rFonts w:ascii="Raleway" w:hAnsi="Raleway" w:cs="Raanana"/>
          <w:sz w:val="22"/>
          <w:szCs w:val="22"/>
        </w:rPr>
        <w:t xml:space="preserve">entry criteria </w:t>
      </w:r>
      <w:r w:rsidRPr="0012685F" w:rsidR="00B968DE">
        <w:rPr>
          <w:rFonts w:ascii="Raleway" w:hAnsi="Raleway" w:cs="Raanana"/>
          <w:sz w:val="22"/>
          <w:szCs w:val="22"/>
        </w:rPr>
        <w:t xml:space="preserve">and attendance at a Connect </w:t>
      </w:r>
      <w:r w:rsidR="0091334C">
        <w:rPr>
          <w:rFonts w:ascii="Raleway" w:hAnsi="Raleway" w:cs="Raanana"/>
          <w:sz w:val="22"/>
          <w:szCs w:val="22"/>
        </w:rPr>
        <w:t>e</w:t>
      </w:r>
      <w:r w:rsidRPr="0012685F" w:rsidR="00B968DE">
        <w:rPr>
          <w:rFonts w:ascii="Raleway" w:hAnsi="Raleway" w:cs="Raanana"/>
          <w:sz w:val="22"/>
          <w:szCs w:val="22"/>
        </w:rPr>
        <w:t xml:space="preserve">vent and Connect </w:t>
      </w:r>
      <w:r w:rsidR="0091334C">
        <w:rPr>
          <w:rFonts w:ascii="Raleway" w:hAnsi="Raleway" w:cs="Raanana"/>
          <w:sz w:val="22"/>
          <w:szCs w:val="22"/>
        </w:rPr>
        <w:t>c</w:t>
      </w:r>
      <w:r w:rsidRPr="0012685F" w:rsidR="00B968DE">
        <w:rPr>
          <w:rFonts w:ascii="Raleway" w:hAnsi="Raleway" w:cs="Raanana"/>
          <w:sz w:val="22"/>
          <w:szCs w:val="22"/>
        </w:rPr>
        <w:t xml:space="preserve">hat </w:t>
      </w:r>
      <w:r w:rsidRPr="0012685F">
        <w:rPr>
          <w:rFonts w:ascii="Raleway" w:hAnsi="Raleway" w:cs="Raanana"/>
          <w:sz w:val="22"/>
          <w:szCs w:val="22"/>
        </w:rPr>
        <w:t>for the</w:t>
      </w:r>
      <w:r w:rsidRPr="0012685F" w:rsidR="00B968DE">
        <w:rPr>
          <w:rFonts w:ascii="Raleway" w:hAnsi="Raleway" w:cs="Raanana"/>
          <w:sz w:val="22"/>
          <w:szCs w:val="22"/>
        </w:rPr>
        <w:t>ir chosen</w:t>
      </w:r>
      <w:r w:rsidRPr="0012685F">
        <w:rPr>
          <w:rFonts w:ascii="Raleway" w:hAnsi="Raleway" w:cs="Raanana"/>
          <w:sz w:val="22"/>
          <w:szCs w:val="22"/>
        </w:rPr>
        <w:t xml:space="preserve"> course. All entry requirements are set out in the relevant </w:t>
      </w:r>
      <w:r w:rsidR="00624081">
        <w:rPr>
          <w:rFonts w:ascii="Raleway" w:hAnsi="Raleway" w:cs="Raanana"/>
          <w:sz w:val="22"/>
          <w:szCs w:val="22"/>
        </w:rPr>
        <w:t>c</w:t>
      </w:r>
      <w:r w:rsidRPr="0012685F">
        <w:rPr>
          <w:rFonts w:ascii="Raleway" w:hAnsi="Raleway" w:cs="Raanana"/>
          <w:sz w:val="22"/>
          <w:szCs w:val="22"/>
        </w:rPr>
        <w:t>ollege publications and website</w:t>
      </w:r>
    </w:p>
    <w:p w:rsidRPr="0012685F" w:rsidR="00195140" w:rsidP="00245D23" w:rsidRDefault="5D0D8060" w14:paraId="5ACC323D" w14:textId="687B2B1C">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All applicants are advised to attend an Open Event where possible to obtain key information regarding their course choice and to see the campus they may be studying at. All applicants </w:t>
      </w:r>
      <w:r w:rsidRPr="0012685F" w:rsidR="008D31A6">
        <w:rPr>
          <w:rFonts w:ascii="Raleway" w:hAnsi="Raleway" w:cs="Raanana"/>
          <w:sz w:val="22"/>
          <w:szCs w:val="22"/>
        </w:rPr>
        <w:t>can</w:t>
      </w:r>
      <w:r w:rsidRPr="0012685F">
        <w:rPr>
          <w:rFonts w:ascii="Raleway" w:hAnsi="Raleway" w:cs="Raanana"/>
          <w:sz w:val="22"/>
          <w:szCs w:val="22"/>
        </w:rPr>
        <w:t xml:space="preserve"> access an impartial careers guidance interview at the </w:t>
      </w:r>
      <w:r w:rsidR="00624081">
        <w:rPr>
          <w:rFonts w:ascii="Raleway" w:hAnsi="Raleway" w:cs="Raanana"/>
          <w:sz w:val="22"/>
          <w:szCs w:val="22"/>
        </w:rPr>
        <w:t>c</w:t>
      </w:r>
      <w:r w:rsidRPr="0012685F">
        <w:rPr>
          <w:rFonts w:ascii="Raleway" w:hAnsi="Raleway" w:cs="Raanana"/>
          <w:sz w:val="22"/>
          <w:szCs w:val="22"/>
        </w:rPr>
        <w:t>ollege</w:t>
      </w:r>
    </w:p>
    <w:p w:rsidRPr="0012685F" w:rsidR="00195140" w:rsidP="00245D23" w:rsidRDefault="5D0D8060" w14:paraId="66B0253A" w14:textId="2F4FCA72">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000F11E7">
        <w:rPr>
          <w:rFonts w:ascii="Raleway" w:hAnsi="Raleway" w:cs="Raanana"/>
          <w:sz w:val="22"/>
          <w:szCs w:val="22"/>
        </w:rPr>
        <w:t>All a</w:t>
      </w:r>
      <w:r w:rsidRPr="0012685F">
        <w:rPr>
          <w:rFonts w:ascii="Raleway" w:hAnsi="Raleway" w:cs="Raanana"/>
          <w:sz w:val="22"/>
          <w:szCs w:val="22"/>
        </w:rPr>
        <w:t>pplicants will have a</w:t>
      </w:r>
      <w:r w:rsidRPr="0012685F" w:rsidR="00B968DE">
        <w:rPr>
          <w:rFonts w:ascii="Raleway" w:hAnsi="Raleway" w:cs="Raanana"/>
          <w:sz w:val="22"/>
          <w:szCs w:val="22"/>
        </w:rPr>
        <w:t xml:space="preserve"> Connect </w:t>
      </w:r>
      <w:r w:rsidR="00624081">
        <w:rPr>
          <w:rFonts w:ascii="Raleway" w:hAnsi="Raleway" w:cs="Raanana"/>
          <w:sz w:val="22"/>
          <w:szCs w:val="22"/>
        </w:rPr>
        <w:t>c</w:t>
      </w:r>
      <w:r w:rsidRPr="0012685F" w:rsidR="00B968DE">
        <w:rPr>
          <w:rFonts w:ascii="Raleway" w:hAnsi="Raleway" w:cs="Raanana"/>
          <w:sz w:val="22"/>
          <w:szCs w:val="22"/>
        </w:rPr>
        <w:t>ha</w:t>
      </w:r>
      <w:r w:rsidRPr="0012685F" w:rsidR="000F11E7">
        <w:rPr>
          <w:rFonts w:ascii="Raleway" w:hAnsi="Raleway" w:cs="Raanana"/>
          <w:sz w:val="22"/>
          <w:szCs w:val="22"/>
        </w:rPr>
        <w:t>t</w:t>
      </w:r>
      <w:r w:rsidRPr="0012685F" w:rsidR="00B968DE">
        <w:rPr>
          <w:rFonts w:ascii="Raleway" w:hAnsi="Raleway" w:cs="Raanana"/>
          <w:sz w:val="22"/>
          <w:szCs w:val="22"/>
        </w:rPr>
        <w:t xml:space="preserve"> </w:t>
      </w:r>
      <w:r w:rsidRPr="0012685F">
        <w:rPr>
          <w:rFonts w:ascii="Raleway" w:hAnsi="Raleway" w:cs="Raanana"/>
          <w:sz w:val="22"/>
          <w:szCs w:val="22"/>
        </w:rPr>
        <w:t xml:space="preserve">with a </w:t>
      </w:r>
      <w:r w:rsidR="003C4747">
        <w:rPr>
          <w:rFonts w:ascii="Raleway" w:hAnsi="Raleway" w:cs="Raanana"/>
          <w:sz w:val="22"/>
          <w:szCs w:val="22"/>
        </w:rPr>
        <w:t xml:space="preserve">tutor </w:t>
      </w:r>
      <w:r w:rsidRPr="0012685F">
        <w:rPr>
          <w:rFonts w:ascii="Raleway" w:hAnsi="Raleway" w:cs="Raanana"/>
          <w:sz w:val="22"/>
          <w:szCs w:val="22"/>
        </w:rPr>
        <w:t>to discuss their course choice further</w:t>
      </w:r>
    </w:p>
    <w:p w:rsidRPr="0012685F" w:rsidR="00195140" w:rsidP="00245D23" w:rsidRDefault="5D0D8060" w14:paraId="6B7EA6EB" w14:textId="5E25F686">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Every application is considered on an individual basis, considering any relevant contextual information. Additional information can be provided by school or other agencies as appropriate to support the application</w:t>
      </w:r>
    </w:p>
    <w:p w:rsidRPr="0012685F" w:rsidR="613EDCE5" w:rsidP="00245D23" w:rsidRDefault="613EDCE5" w14:paraId="50F5F696" w14:textId="57D3C582">
      <w:pPr>
        <w:spacing w:line="240" w:lineRule="auto"/>
        <w:rPr>
          <w:rFonts w:ascii="Raleway" w:hAnsi="Raleway" w:cs="Raanana"/>
          <w:b/>
          <w:bCs/>
          <w:sz w:val="22"/>
          <w:szCs w:val="22"/>
        </w:rPr>
      </w:pPr>
    </w:p>
    <w:p w:rsidRPr="0012685F" w:rsidR="008D31A6" w:rsidP="00245D23" w:rsidRDefault="5D0D8060" w14:paraId="296ACC0E" w14:textId="6FBEA31C">
      <w:pPr>
        <w:spacing w:line="240" w:lineRule="auto"/>
        <w:rPr>
          <w:rFonts w:ascii="Raleway" w:hAnsi="Raleway" w:cs="Raanana"/>
          <w:b/>
          <w:bCs/>
          <w:sz w:val="22"/>
          <w:szCs w:val="22"/>
        </w:rPr>
      </w:pPr>
      <w:r w:rsidRPr="0012685F">
        <w:rPr>
          <w:rFonts w:ascii="Raleway" w:hAnsi="Raleway" w:cs="Raanana"/>
          <w:b/>
          <w:bCs/>
          <w:sz w:val="22"/>
          <w:szCs w:val="22"/>
        </w:rPr>
        <w:t>Apprentices</w:t>
      </w:r>
      <w:r w:rsidR="00937200">
        <w:rPr>
          <w:rFonts w:ascii="Raleway" w:hAnsi="Raleway" w:cs="Raanana"/>
          <w:b/>
          <w:bCs/>
          <w:sz w:val="22"/>
          <w:szCs w:val="22"/>
        </w:rPr>
        <w:t>:</w:t>
      </w:r>
    </w:p>
    <w:p w:rsidRPr="0012685F" w:rsidR="00195140" w:rsidP="00245D23" w:rsidRDefault="5D0D8060" w14:paraId="576ED449" w14:textId="02DC0C71">
      <w:pPr>
        <w:spacing w:line="240" w:lineRule="auto"/>
        <w:rPr>
          <w:rFonts w:ascii="Raleway" w:hAnsi="Raleway" w:cs="Raanana"/>
          <w:b/>
          <w:bCs/>
          <w:sz w:val="22"/>
          <w:szCs w:val="22"/>
        </w:rPr>
      </w:pPr>
      <w:r w:rsidRPr="0012685F">
        <w:rPr>
          <w:rFonts w:ascii="Raleway" w:hAnsi="Raleway" w:cs="Times New Roman"/>
          <w:sz w:val="22"/>
          <w:szCs w:val="22"/>
        </w:rPr>
        <w:t>•</w:t>
      </w:r>
      <w:r w:rsidRPr="0012685F">
        <w:rPr>
          <w:rFonts w:ascii="Raleway" w:hAnsi="Raleway" w:cs="Raanana"/>
          <w:sz w:val="22"/>
          <w:szCs w:val="22"/>
        </w:rPr>
        <w:t xml:space="preserve"> Applicants will </w:t>
      </w:r>
      <w:r w:rsidRPr="0012685F" w:rsidR="008D31A6">
        <w:rPr>
          <w:rFonts w:ascii="Raleway" w:hAnsi="Raleway" w:cs="Raanana"/>
          <w:sz w:val="22"/>
          <w:szCs w:val="22"/>
        </w:rPr>
        <w:t xml:space="preserve">follow the same initial process as full-time learners but once they have attended a Connect </w:t>
      </w:r>
      <w:r w:rsidR="00624081">
        <w:rPr>
          <w:rFonts w:ascii="Raleway" w:hAnsi="Raleway" w:cs="Raanana"/>
          <w:sz w:val="22"/>
          <w:szCs w:val="22"/>
        </w:rPr>
        <w:t>e</w:t>
      </w:r>
      <w:r w:rsidRPr="0012685F" w:rsidR="008D31A6">
        <w:rPr>
          <w:rFonts w:ascii="Raleway" w:hAnsi="Raleway" w:cs="Raanana"/>
          <w:sz w:val="22"/>
          <w:szCs w:val="22"/>
        </w:rPr>
        <w:t xml:space="preserve">vent and Connect </w:t>
      </w:r>
      <w:r w:rsidR="00624081">
        <w:rPr>
          <w:rFonts w:ascii="Raleway" w:hAnsi="Raleway" w:cs="Raanana"/>
          <w:sz w:val="22"/>
          <w:szCs w:val="22"/>
        </w:rPr>
        <w:t>c</w:t>
      </w:r>
      <w:r w:rsidRPr="0012685F" w:rsidR="008D31A6">
        <w:rPr>
          <w:rFonts w:ascii="Raleway" w:hAnsi="Raleway" w:cs="Raanana"/>
          <w:sz w:val="22"/>
          <w:szCs w:val="22"/>
        </w:rPr>
        <w:t xml:space="preserve">hat they will </w:t>
      </w:r>
      <w:r w:rsidRPr="0012685F">
        <w:rPr>
          <w:rFonts w:ascii="Raleway" w:hAnsi="Raleway" w:cs="Raanana"/>
          <w:sz w:val="22"/>
          <w:szCs w:val="22"/>
        </w:rPr>
        <w:t xml:space="preserve">be </w:t>
      </w:r>
      <w:r w:rsidRPr="0012685F" w:rsidR="008D31A6">
        <w:rPr>
          <w:rFonts w:ascii="Raleway" w:hAnsi="Raleway" w:cs="Raanana"/>
          <w:sz w:val="22"/>
          <w:szCs w:val="22"/>
        </w:rPr>
        <w:t>supported</w:t>
      </w:r>
      <w:r w:rsidRPr="0012685F">
        <w:rPr>
          <w:rFonts w:ascii="Raleway" w:hAnsi="Raleway" w:cs="Raanana"/>
          <w:sz w:val="22"/>
          <w:szCs w:val="22"/>
        </w:rPr>
        <w:t xml:space="preserve"> on how to apply for </w:t>
      </w:r>
      <w:r w:rsidR="00624081">
        <w:rPr>
          <w:rFonts w:ascii="Raleway" w:hAnsi="Raleway" w:cs="Raanana"/>
          <w:sz w:val="22"/>
          <w:szCs w:val="22"/>
        </w:rPr>
        <w:t>a</w:t>
      </w:r>
      <w:r w:rsidRPr="0012685F">
        <w:rPr>
          <w:rFonts w:ascii="Raleway" w:hAnsi="Raleway" w:cs="Raanana"/>
          <w:sz w:val="22"/>
          <w:szCs w:val="22"/>
        </w:rPr>
        <w:t xml:space="preserve">pprenticeship vacancies available on the </w:t>
      </w:r>
      <w:r w:rsidR="00624081">
        <w:rPr>
          <w:rFonts w:ascii="Raleway" w:hAnsi="Raleway" w:cs="Raanana"/>
          <w:sz w:val="22"/>
          <w:szCs w:val="22"/>
        </w:rPr>
        <w:t>c</w:t>
      </w:r>
      <w:r w:rsidRPr="0012685F">
        <w:rPr>
          <w:rFonts w:ascii="Raleway" w:hAnsi="Raleway" w:cs="Raanana"/>
          <w:sz w:val="22"/>
          <w:szCs w:val="22"/>
        </w:rPr>
        <w:t>ollege website, the National Apprenticeship Service (NAS) website and any other appropriate services available</w:t>
      </w:r>
    </w:p>
    <w:p w:rsidRPr="0012685F" w:rsidR="00195140" w:rsidP="00245D23" w:rsidRDefault="5D0D8060" w14:paraId="51D2D181" w14:textId="79D2F184">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Applications received from NAS or through the </w:t>
      </w:r>
      <w:r w:rsidR="00624081">
        <w:rPr>
          <w:rFonts w:ascii="Raleway" w:hAnsi="Raleway" w:cs="Raanana"/>
          <w:sz w:val="22"/>
          <w:szCs w:val="22"/>
        </w:rPr>
        <w:t>c</w:t>
      </w:r>
      <w:r w:rsidRPr="0012685F">
        <w:rPr>
          <w:rFonts w:ascii="Raleway" w:hAnsi="Raleway" w:cs="Raanana"/>
          <w:sz w:val="22"/>
          <w:szCs w:val="22"/>
        </w:rPr>
        <w:t xml:space="preserve">ollege </w:t>
      </w:r>
      <w:r w:rsidRPr="0012685F" w:rsidR="008D31A6">
        <w:rPr>
          <w:rFonts w:ascii="Raleway" w:hAnsi="Raleway" w:cs="Raanana"/>
          <w:sz w:val="22"/>
          <w:szCs w:val="22"/>
        </w:rPr>
        <w:t xml:space="preserve">website </w:t>
      </w:r>
      <w:r w:rsidRPr="0012685F">
        <w:rPr>
          <w:rFonts w:ascii="Raleway" w:hAnsi="Raleway" w:cs="Raanana"/>
          <w:sz w:val="22"/>
          <w:szCs w:val="22"/>
        </w:rPr>
        <w:t>will then be shortlisted by the Apprenticeship Team to ensure the application meets the needs of employers</w:t>
      </w:r>
    </w:p>
    <w:p w:rsidRPr="0012685F" w:rsidR="00195140" w:rsidP="00245D23" w:rsidRDefault="5D0D8060" w14:paraId="1FBC2BAA" w14:textId="60AE4C06">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Shortlisted candidates are then sent through to the respective employer organisations who then select candidates to attend an interview</w:t>
      </w:r>
    </w:p>
    <w:p w:rsidRPr="0012685F" w:rsidR="00195140" w:rsidP="00245D23" w:rsidRDefault="5D0D8060" w14:paraId="10E3DE85" w14:textId="19A762FD">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The employer organisation will then update the </w:t>
      </w:r>
      <w:r w:rsidRPr="0012685F" w:rsidR="000F11E7">
        <w:rPr>
          <w:rFonts w:ascii="Raleway" w:hAnsi="Raleway" w:cs="Raanana"/>
          <w:sz w:val="22"/>
          <w:szCs w:val="22"/>
        </w:rPr>
        <w:t>East Lancashire</w:t>
      </w:r>
      <w:r w:rsidRPr="0012685F">
        <w:rPr>
          <w:rFonts w:ascii="Raleway" w:hAnsi="Raleway" w:cs="Raanana"/>
          <w:sz w:val="22"/>
          <w:szCs w:val="22"/>
        </w:rPr>
        <w:t xml:space="preserve"> Apprenticeship Team of the result of the interview</w:t>
      </w:r>
    </w:p>
    <w:p w:rsidRPr="0012685F" w:rsidR="00195140" w:rsidP="00245D23" w:rsidRDefault="5D0D8060" w14:paraId="3A7E4DBF" w14:textId="597AF5A1">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000F11E7">
        <w:rPr>
          <w:rFonts w:ascii="Raleway" w:hAnsi="Raleway" w:cs="Raanana"/>
          <w:sz w:val="22"/>
          <w:szCs w:val="22"/>
        </w:rPr>
        <w:t>All candidates will be notified by the East Lancashire Apprenticeship Team. Unsuccessful c</w:t>
      </w:r>
      <w:r w:rsidRPr="0012685F">
        <w:rPr>
          <w:rFonts w:ascii="Raleway" w:hAnsi="Raleway" w:cs="Raanana"/>
          <w:sz w:val="22"/>
          <w:szCs w:val="22"/>
        </w:rPr>
        <w:t>andidates will be included in the college’s candidate pool for follow up and a review of available and alternative options</w:t>
      </w:r>
    </w:p>
    <w:p w:rsidRPr="0012685F" w:rsidR="7FA4A6E3" w:rsidP="00245D23" w:rsidRDefault="7FA4A6E3" w14:paraId="75C5DE04" w14:textId="19F6A7C3">
      <w:pPr>
        <w:spacing w:line="240" w:lineRule="auto"/>
        <w:rPr>
          <w:rFonts w:ascii="Raleway" w:hAnsi="Raleway" w:cs="Raanana"/>
          <w:b/>
          <w:bCs/>
          <w:sz w:val="22"/>
          <w:szCs w:val="22"/>
        </w:rPr>
      </w:pPr>
    </w:p>
    <w:p w:rsidRPr="0012685F" w:rsidR="00195140" w:rsidP="00245D23" w:rsidRDefault="5D0D8060" w14:paraId="6E59214D" w14:textId="06590FB2">
      <w:pPr>
        <w:spacing w:line="240" w:lineRule="auto"/>
        <w:rPr>
          <w:rFonts w:ascii="Raleway" w:hAnsi="Raleway" w:cs="Raanana"/>
          <w:b/>
          <w:bCs/>
          <w:sz w:val="22"/>
          <w:szCs w:val="22"/>
        </w:rPr>
      </w:pPr>
      <w:r w:rsidRPr="0012685F">
        <w:rPr>
          <w:rFonts w:ascii="Raleway" w:hAnsi="Raleway" w:cs="Raanana"/>
          <w:b/>
          <w:bCs/>
          <w:sz w:val="22"/>
          <w:szCs w:val="22"/>
        </w:rPr>
        <w:t>6. ENTRY REQUIREMENTS</w:t>
      </w:r>
    </w:p>
    <w:p w:rsidRPr="0012685F" w:rsidR="00195140" w:rsidP="00245D23" w:rsidRDefault="5D0D8060" w14:paraId="6C5F8A3F" w14:textId="0102C4B3">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Each application is considered against the academic </w:t>
      </w:r>
      <w:r w:rsidRPr="0012685F" w:rsidR="000F11E7">
        <w:rPr>
          <w:rFonts w:ascii="Raleway" w:hAnsi="Raleway" w:cs="Raanana"/>
          <w:sz w:val="22"/>
          <w:szCs w:val="22"/>
        </w:rPr>
        <w:t xml:space="preserve">entry </w:t>
      </w:r>
      <w:r w:rsidRPr="0012685F">
        <w:rPr>
          <w:rFonts w:ascii="Raleway" w:hAnsi="Raleway" w:cs="Raanana"/>
          <w:sz w:val="22"/>
          <w:szCs w:val="22"/>
        </w:rPr>
        <w:t>requirements</w:t>
      </w:r>
      <w:r w:rsidRPr="0012685F" w:rsidR="000F11E7">
        <w:rPr>
          <w:rFonts w:ascii="Raleway" w:hAnsi="Raleway" w:cs="Raanana"/>
          <w:sz w:val="22"/>
          <w:szCs w:val="22"/>
        </w:rPr>
        <w:t xml:space="preserve"> alongside an</w:t>
      </w:r>
      <w:r w:rsidRPr="0012685F" w:rsidR="00F15CCB">
        <w:rPr>
          <w:rFonts w:ascii="Raleway" w:hAnsi="Raleway" w:cs="Raanana"/>
          <w:sz w:val="22"/>
          <w:szCs w:val="22"/>
        </w:rPr>
        <w:t xml:space="preserve">y </w:t>
      </w:r>
      <w:r w:rsidRPr="0012685F" w:rsidR="000F11E7">
        <w:rPr>
          <w:rFonts w:ascii="Raleway" w:hAnsi="Raleway" w:cs="Raanana"/>
          <w:sz w:val="22"/>
          <w:szCs w:val="22"/>
        </w:rPr>
        <w:t>others</w:t>
      </w:r>
      <w:r w:rsidRPr="0012685F">
        <w:rPr>
          <w:rFonts w:ascii="Raleway" w:hAnsi="Raleway" w:cs="Raanana"/>
          <w:sz w:val="22"/>
          <w:szCs w:val="22"/>
        </w:rPr>
        <w:t xml:space="preserve"> set out in the relevant </w:t>
      </w:r>
      <w:r w:rsidR="00624081">
        <w:rPr>
          <w:rFonts w:ascii="Raleway" w:hAnsi="Raleway" w:cs="Raanana"/>
          <w:sz w:val="22"/>
          <w:szCs w:val="22"/>
        </w:rPr>
        <w:t>c</w:t>
      </w:r>
      <w:r w:rsidRPr="0012685F">
        <w:rPr>
          <w:rFonts w:ascii="Raleway" w:hAnsi="Raleway" w:cs="Raanana"/>
          <w:sz w:val="22"/>
          <w:szCs w:val="22"/>
        </w:rPr>
        <w:t xml:space="preserve">ollege publications for each course and, where appropriate, will also be reviewed </w:t>
      </w:r>
      <w:proofErr w:type="gramStart"/>
      <w:r w:rsidRPr="0012685F">
        <w:rPr>
          <w:rFonts w:ascii="Raleway" w:hAnsi="Raleway" w:cs="Raanana"/>
          <w:sz w:val="22"/>
          <w:szCs w:val="22"/>
        </w:rPr>
        <w:t>in light of</w:t>
      </w:r>
      <w:proofErr w:type="gramEnd"/>
      <w:r w:rsidRPr="0012685F">
        <w:rPr>
          <w:rFonts w:ascii="Raleway" w:hAnsi="Raleway" w:cs="Raanana"/>
          <w:sz w:val="22"/>
          <w:szCs w:val="22"/>
        </w:rPr>
        <w:t xml:space="preserve"> any additional information provided by the applicant</w:t>
      </w:r>
    </w:p>
    <w:p w:rsidRPr="0012685F" w:rsidR="00195140" w:rsidP="00245D23" w:rsidRDefault="5D0D8060" w14:paraId="284775B8" w14:textId="226C1FEF">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Entry requirements are set at a level that ensures that applicants are placed on a course that matches their academic and skills ability and therefore gives them the best chance to succeed</w:t>
      </w:r>
      <w:r w:rsidRPr="0012685F" w:rsidR="000F11E7">
        <w:rPr>
          <w:rFonts w:ascii="Raleway" w:hAnsi="Raleway" w:cs="Raanana"/>
          <w:sz w:val="22"/>
          <w:szCs w:val="22"/>
        </w:rPr>
        <w:t xml:space="preserve"> to </w:t>
      </w:r>
      <w:r w:rsidRPr="0012685F">
        <w:rPr>
          <w:rFonts w:ascii="Raleway" w:hAnsi="Raleway" w:cs="Raanana"/>
          <w:sz w:val="22"/>
          <w:szCs w:val="22"/>
        </w:rPr>
        <w:t xml:space="preserve">support progression through levels of learning for those applicants who </w:t>
      </w:r>
      <w:proofErr w:type="gramStart"/>
      <w:r w:rsidRPr="0012685F">
        <w:rPr>
          <w:rFonts w:ascii="Raleway" w:hAnsi="Raleway" w:cs="Raanana"/>
          <w:sz w:val="22"/>
          <w:szCs w:val="22"/>
        </w:rPr>
        <w:t>are able to</w:t>
      </w:r>
      <w:proofErr w:type="gramEnd"/>
      <w:r w:rsidRPr="0012685F">
        <w:rPr>
          <w:rFonts w:ascii="Raleway" w:hAnsi="Raleway" w:cs="Raanana"/>
          <w:sz w:val="22"/>
          <w:szCs w:val="22"/>
        </w:rPr>
        <w:t xml:space="preserve"> advance</w:t>
      </w:r>
    </w:p>
    <w:p w:rsidRPr="0012685F" w:rsidR="00195140" w:rsidP="00245D23" w:rsidRDefault="5D0D8060" w14:paraId="587BDDCC" w14:textId="2797F93D">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Government legislation states that all 16 – 18 students must continue to study English and Maths as part of their studies until they achieve a minimum grade 4 </w:t>
      </w:r>
      <w:r w:rsidRPr="0012685F" w:rsidR="1307BB9B">
        <w:rPr>
          <w:rFonts w:ascii="Raleway" w:hAnsi="Raleway" w:cs="Raanana"/>
          <w:sz w:val="22"/>
          <w:szCs w:val="22"/>
        </w:rPr>
        <w:t xml:space="preserve">or equivalent </w:t>
      </w:r>
      <w:r w:rsidRPr="0012685F">
        <w:rPr>
          <w:rFonts w:ascii="Raleway" w:hAnsi="Raleway" w:cs="Raanana"/>
          <w:sz w:val="22"/>
          <w:szCs w:val="22"/>
        </w:rPr>
        <w:t>(grade C). For this reason, all courses now have minimum English and Maths entry criteria. Students who do not have a minimum grade 4 on entry MUST participate in English and Maths lessons as part of their study programme</w:t>
      </w:r>
    </w:p>
    <w:p w:rsidRPr="0012685F" w:rsidR="00195140" w:rsidP="00245D23" w:rsidRDefault="5D0D8060" w14:paraId="22F8BFAA" w14:textId="3F89733C">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Clear and current entry criteria for courses will be published both in </w:t>
      </w:r>
      <w:r w:rsidRPr="0012685F" w:rsidR="14E1DEEB">
        <w:rPr>
          <w:rFonts w:ascii="Raleway" w:hAnsi="Raleway" w:cs="Raanana"/>
          <w:sz w:val="22"/>
          <w:szCs w:val="22"/>
        </w:rPr>
        <w:t xml:space="preserve">the </w:t>
      </w:r>
      <w:r w:rsidR="00624081">
        <w:rPr>
          <w:rFonts w:ascii="Raleway" w:hAnsi="Raleway" w:cs="Raanana"/>
          <w:sz w:val="22"/>
          <w:szCs w:val="22"/>
        </w:rPr>
        <w:t>c</w:t>
      </w:r>
      <w:r w:rsidRPr="0012685F" w:rsidR="14E1DEEB">
        <w:rPr>
          <w:rFonts w:ascii="Raleway" w:hAnsi="Raleway" w:cs="Raanana"/>
          <w:sz w:val="22"/>
          <w:szCs w:val="22"/>
        </w:rPr>
        <w:t>ollege</w:t>
      </w:r>
      <w:r w:rsidR="0067556E">
        <w:rPr>
          <w:rFonts w:ascii="Raleway" w:hAnsi="Raleway" w:cs="Raanana"/>
          <w:sz w:val="22"/>
          <w:szCs w:val="22"/>
        </w:rPr>
        <w:t>'</w:t>
      </w:r>
      <w:r w:rsidRPr="0012685F" w:rsidR="44362F34">
        <w:rPr>
          <w:rFonts w:ascii="Raleway" w:hAnsi="Raleway" w:cs="Raanana"/>
          <w:sz w:val="22"/>
          <w:szCs w:val="22"/>
        </w:rPr>
        <w:t xml:space="preserve">s </w:t>
      </w:r>
      <w:r w:rsidRPr="0012685F">
        <w:rPr>
          <w:rFonts w:ascii="Raleway" w:hAnsi="Raleway" w:cs="Raanana"/>
          <w:sz w:val="22"/>
          <w:szCs w:val="22"/>
        </w:rPr>
        <w:t>printed materials and online. The criteria will reflect the minimum entry criteria that applicants must meet</w:t>
      </w:r>
    </w:p>
    <w:p w:rsidRPr="0012685F" w:rsidR="00195140" w:rsidP="00245D23" w:rsidRDefault="5D0D8060" w14:paraId="3BDDAD75" w14:textId="386C56C5">
      <w:pPr>
        <w:spacing w:line="240" w:lineRule="auto"/>
        <w:rPr>
          <w:rFonts w:ascii="Raleway" w:hAnsi="Raleway" w:cs="Raanana"/>
          <w:sz w:val="22"/>
          <w:szCs w:val="22"/>
        </w:rPr>
      </w:pPr>
      <w:r w:rsidRPr="0012685F">
        <w:rPr>
          <w:rFonts w:ascii="Raleway" w:hAnsi="Raleway" w:cs="Times New Roman"/>
          <w:sz w:val="22"/>
          <w:szCs w:val="22"/>
        </w:rPr>
        <w:lastRenderedPageBreak/>
        <w:t>•</w:t>
      </w:r>
      <w:r w:rsidRPr="0012685F">
        <w:rPr>
          <w:rFonts w:ascii="Raleway" w:hAnsi="Raleway" w:cs="Raanana"/>
          <w:sz w:val="22"/>
          <w:szCs w:val="22"/>
        </w:rPr>
        <w:t xml:space="preserve"> Applicants may be required to provide an acceptable reference as part of the entry criteria; for those in education this will be from their current/last education provider</w:t>
      </w:r>
    </w:p>
    <w:p w:rsidRPr="0012685F" w:rsidR="00195140" w:rsidP="00245D23" w:rsidRDefault="5D0D8060" w14:paraId="51E61BDA" w14:textId="5043654F">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For some courses, as well as meeting the minimum entry criteria for that level of study, we may ask applicants to meet additional entry criteria relevant to that </w:t>
      </w:r>
      <w:proofErr w:type="gramStart"/>
      <w:r w:rsidRPr="0012685F">
        <w:rPr>
          <w:rFonts w:ascii="Raleway" w:hAnsi="Raleway" w:cs="Raanana"/>
          <w:sz w:val="22"/>
          <w:szCs w:val="22"/>
        </w:rPr>
        <w:t>particular subjec</w:t>
      </w:r>
      <w:r w:rsidRPr="0012685F" w:rsidR="6DE84534">
        <w:rPr>
          <w:rFonts w:ascii="Raleway" w:hAnsi="Raleway" w:cs="Raanana"/>
          <w:sz w:val="22"/>
          <w:szCs w:val="22"/>
        </w:rPr>
        <w:t>t</w:t>
      </w:r>
      <w:proofErr w:type="gramEnd"/>
      <w:r w:rsidRPr="0012685F" w:rsidR="6DE84534">
        <w:rPr>
          <w:rFonts w:ascii="Raleway" w:hAnsi="Raleway" w:cs="Raanana"/>
          <w:sz w:val="22"/>
          <w:szCs w:val="22"/>
        </w:rPr>
        <w:t xml:space="preserve"> </w:t>
      </w:r>
      <w:r w:rsidRPr="0012685F">
        <w:rPr>
          <w:rFonts w:ascii="Raleway" w:hAnsi="Raleway" w:cs="Raanana"/>
          <w:sz w:val="22"/>
          <w:szCs w:val="22"/>
        </w:rPr>
        <w:t>area. This may be specific subject-related testing or activities (e.g. DBS check for Childcare and Health and Social Care, production of an art portfolio for Art and Design courses)</w:t>
      </w:r>
    </w:p>
    <w:p w:rsidRPr="0012685F" w:rsidR="00195140" w:rsidP="00245D23" w:rsidRDefault="5D0D8060" w14:paraId="03C74D98" w14:textId="32401D76">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All applicants are required to provide evidence of their qualifications </w:t>
      </w:r>
      <w:proofErr w:type="gramStart"/>
      <w:r w:rsidRPr="0012685F">
        <w:rPr>
          <w:rFonts w:ascii="Raleway" w:hAnsi="Raleway" w:cs="Raanana"/>
          <w:sz w:val="22"/>
          <w:szCs w:val="22"/>
        </w:rPr>
        <w:t>in order to</w:t>
      </w:r>
      <w:proofErr w:type="gramEnd"/>
      <w:r w:rsidRPr="0012685F">
        <w:rPr>
          <w:rFonts w:ascii="Raleway" w:hAnsi="Raleway" w:cs="Raanana"/>
          <w:sz w:val="22"/>
          <w:szCs w:val="22"/>
        </w:rPr>
        <w:t xml:space="preserve"> show that they meet the course entry requirements. This evidence must identify the institution (i.e. the previous school) and/or the accrediting body as well as the qualification and level achieved. We reserve the right to determine the acceptability of any evidence provided and may require the applicant to provide further evidence if there is any ambiguity or lack of clarity</w:t>
      </w:r>
    </w:p>
    <w:p w:rsidRPr="0012685F" w:rsidR="00195140" w:rsidP="00245D23" w:rsidRDefault="5D0D8060" w14:paraId="0FF87A11" w14:textId="1949267B">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The </w:t>
      </w:r>
      <w:r w:rsidR="00624081">
        <w:rPr>
          <w:rFonts w:ascii="Raleway" w:hAnsi="Raleway" w:cs="Raanana"/>
          <w:sz w:val="22"/>
          <w:szCs w:val="22"/>
        </w:rPr>
        <w:t>c</w:t>
      </w:r>
      <w:r w:rsidRPr="0012685F">
        <w:rPr>
          <w:rFonts w:ascii="Raleway" w:hAnsi="Raleway" w:cs="Raanana"/>
          <w:sz w:val="22"/>
          <w:szCs w:val="22"/>
        </w:rPr>
        <w:t xml:space="preserve">ollege’s </w:t>
      </w:r>
      <w:r w:rsidRPr="0012685F" w:rsidR="008D31A6">
        <w:rPr>
          <w:rFonts w:ascii="Raleway" w:hAnsi="Raleway" w:cs="Raanana"/>
          <w:sz w:val="22"/>
          <w:szCs w:val="22"/>
        </w:rPr>
        <w:t>a</w:t>
      </w:r>
      <w:r w:rsidRPr="0012685F">
        <w:rPr>
          <w:rFonts w:ascii="Raleway" w:hAnsi="Raleway" w:cs="Raanana"/>
          <w:sz w:val="22"/>
          <w:szCs w:val="22"/>
        </w:rPr>
        <w:t xml:space="preserve">pplication </w:t>
      </w:r>
      <w:r w:rsidRPr="0012685F" w:rsidR="008D31A6">
        <w:rPr>
          <w:rFonts w:ascii="Raleway" w:hAnsi="Raleway" w:cs="Raanana"/>
          <w:sz w:val="22"/>
          <w:szCs w:val="22"/>
        </w:rPr>
        <w:t>f</w:t>
      </w:r>
      <w:r w:rsidRPr="0012685F">
        <w:rPr>
          <w:rFonts w:ascii="Raleway" w:hAnsi="Raleway" w:cs="Raanana"/>
          <w:sz w:val="22"/>
          <w:szCs w:val="22"/>
        </w:rPr>
        <w:t xml:space="preserve">orm </w:t>
      </w:r>
      <w:r w:rsidRPr="0012685F" w:rsidR="000F11E7">
        <w:rPr>
          <w:rFonts w:ascii="Raleway" w:hAnsi="Raleway" w:cs="Raanana"/>
          <w:sz w:val="22"/>
          <w:szCs w:val="22"/>
        </w:rPr>
        <w:t>asks</w:t>
      </w:r>
      <w:r w:rsidRPr="0012685F">
        <w:rPr>
          <w:rFonts w:ascii="Raleway" w:hAnsi="Raleway" w:cs="Raanana"/>
          <w:sz w:val="22"/>
          <w:szCs w:val="22"/>
        </w:rPr>
        <w:t xml:space="preserve"> the applicant to identify any additional support requirements they might have. The objective of this is </w:t>
      </w:r>
      <w:r w:rsidR="003252A4">
        <w:rPr>
          <w:rFonts w:ascii="Raleway" w:hAnsi="Raleway" w:cs="Raanana"/>
          <w:sz w:val="22"/>
          <w:szCs w:val="22"/>
        </w:rPr>
        <w:t xml:space="preserve">to begin </w:t>
      </w:r>
      <w:r w:rsidRPr="0012685F">
        <w:rPr>
          <w:rFonts w:ascii="Raleway" w:hAnsi="Raleway" w:cs="Raanana"/>
          <w:sz w:val="22"/>
          <w:szCs w:val="22"/>
        </w:rPr>
        <w:t xml:space="preserve">to assess the needs of the individual so that the </w:t>
      </w:r>
      <w:r w:rsidR="00624081">
        <w:rPr>
          <w:rFonts w:ascii="Raleway" w:hAnsi="Raleway" w:cs="Raanana"/>
          <w:sz w:val="22"/>
          <w:szCs w:val="22"/>
        </w:rPr>
        <w:t>c</w:t>
      </w:r>
      <w:r w:rsidRPr="0012685F">
        <w:rPr>
          <w:rFonts w:ascii="Raleway" w:hAnsi="Raleway" w:cs="Raanana"/>
          <w:sz w:val="22"/>
          <w:szCs w:val="22"/>
        </w:rPr>
        <w:t>ollege can provide transition support and agree suitable support and/or reasonable adjustments for the duration of the course, therefore full disclosure is strongly advised</w:t>
      </w:r>
    </w:p>
    <w:p w:rsidRPr="0012685F" w:rsidR="00195140" w:rsidP="00245D23" w:rsidRDefault="5D0D8060" w14:paraId="4A6F9A58" w14:textId="2655FA20">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When a disclosure of additional needs has been made, the </w:t>
      </w:r>
      <w:r w:rsidRPr="0012685F" w:rsidR="4D334771">
        <w:rPr>
          <w:rFonts w:ascii="Raleway" w:hAnsi="Raleway" w:cs="Raanana"/>
          <w:sz w:val="22"/>
          <w:szCs w:val="22"/>
        </w:rPr>
        <w:t>Additional Learning Support</w:t>
      </w:r>
      <w:r w:rsidRPr="0012685F">
        <w:rPr>
          <w:rFonts w:ascii="Raleway" w:hAnsi="Raleway" w:cs="Raanana"/>
          <w:sz w:val="22"/>
          <w:szCs w:val="22"/>
        </w:rPr>
        <w:t xml:space="preserve"> Team will contact the individual to discuss the type of support and reasonable adjustments required so </w:t>
      </w:r>
      <w:r w:rsidRPr="0012685F" w:rsidR="507AAF03">
        <w:rPr>
          <w:rFonts w:ascii="Raleway" w:hAnsi="Raleway" w:cs="Raanana"/>
          <w:sz w:val="22"/>
          <w:szCs w:val="22"/>
        </w:rPr>
        <w:t xml:space="preserve">the </w:t>
      </w:r>
      <w:r w:rsidR="00624081">
        <w:rPr>
          <w:rFonts w:ascii="Raleway" w:hAnsi="Raleway" w:cs="Raanana"/>
          <w:sz w:val="22"/>
          <w:szCs w:val="22"/>
        </w:rPr>
        <w:t>c</w:t>
      </w:r>
      <w:r w:rsidRPr="0012685F" w:rsidR="507AAF03">
        <w:rPr>
          <w:rFonts w:ascii="Raleway" w:hAnsi="Raleway" w:cs="Raanana"/>
          <w:sz w:val="22"/>
          <w:szCs w:val="22"/>
        </w:rPr>
        <w:t xml:space="preserve">ollege </w:t>
      </w:r>
      <w:r w:rsidRPr="0012685F">
        <w:rPr>
          <w:rFonts w:ascii="Raleway" w:hAnsi="Raleway" w:cs="Raanana"/>
          <w:sz w:val="22"/>
          <w:szCs w:val="22"/>
        </w:rPr>
        <w:t xml:space="preserve">can assess whether </w:t>
      </w:r>
      <w:r w:rsidRPr="0012685F" w:rsidR="00B968DE">
        <w:rPr>
          <w:rFonts w:ascii="Raleway" w:hAnsi="Raleway" w:cs="Raanana"/>
          <w:sz w:val="22"/>
          <w:szCs w:val="22"/>
        </w:rPr>
        <w:t>ELLG</w:t>
      </w:r>
      <w:r w:rsidRPr="0012685F">
        <w:rPr>
          <w:rFonts w:ascii="Raleway" w:hAnsi="Raleway" w:cs="Raanana"/>
          <w:sz w:val="22"/>
          <w:szCs w:val="22"/>
        </w:rPr>
        <w:t xml:space="preserve"> has the provision to meet those needs. </w:t>
      </w:r>
      <w:proofErr w:type="gramStart"/>
      <w:r w:rsidRPr="0012685F">
        <w:rPr>
          <w:rFonts w:ascii="Raleway" w:hAnsi="Raleway" w:cs="Raanana"/>
          <w:sz w:val="22"/>
          <w:szCs w:val="22"/>
        </w:rPr>
        <w:t>In order to</w:t>
      </w:r>
      <w:proofErr w:type="gramEnd"/>
      <w:r w:rsidRPr="0012685F">
        <w:rPr>
          <w:rFonts w:ascii="Raleway" w:hAnsi="Raleway" w:cs="Raanana"/>
          <w:sz w:val="22"/>
          <w:szCs w:val="22"/>
        </w:rPr>
        <w:t xml:space="preserve"> support the assessment, </w:t>
      </w:r>
      <w:r w:rsidRPr="0012685F" w:rsidR="00B968DE">
        <w:rPr>
          <w:rFonts w:ascii="Raleway" w:hAnsi="Raleway" w:cs="Raanana"/>
          <w:sz w:val="22"/>
          <w:szCs w:val="22"/>
        </w:rPr>
        <w:t>ELLG</w:t>
      </w:r>
      <w:r w:rsidRPr="0012685F">
        <w:rPr>
          <w:rFonts w:ascii="Raleway" w:hAnsi="Raleway" w:cs="Raanana"/>
          <w:sz w:val="22"/>
          <w:szCs w:val="22"/>
        </w:rPr>
        <w:t xml:space="preserve"> will require documentation which details the additional needs and recommended support strategies/adaptations. Applicants will be asked to provide this information, or to provide their authorisation so that the Group can contact the necessary agencies</w:t>
      </w:r>
    </w:p>
    <w:p w:rsidRPr="0012685F" w:rsidR="00195140" w:rsidP="00245D23" w:rsidRDefault="5D0D8060" w14:paraId="3680F657" w14:textId="133D792A">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00B968DE">
        <w:rPr>
          <w:rFonts w:ascii="Raleway" w:hAnsi="Raleway" w:cs="Raanana"/>
          <w:sz w:val="22"/>
          <w:szCs w:val="22"/>
        </w:rPr>
        <w:t>ELLG</w:t>
      </w:r>
      <w:r w:rsidRPr="0012685F" w:rsidR="563C745E">
        <w:rPr>
          <w:rFonts w:ascii="Raleway" w:hAnsi="Raleway" w:cs="Raanana"/>
          <w:sz w:val="22"/>
          <w:szCs w:val="22"/>
        </w:rPr>
        <w:t xml:space="preserve"> will contact applicants with an EHCP </w:t>
      </w:r>
      <w:r w:rsidRPr="0012685F" w:rsidR="34C85842">
        <w:rPr>
          <w:rFonts w:ascii="Raleway" w:hAnsi="Raleway" w:cs="Raanana"/>
          <w:sz w:val="22"/>
          <w:szCs w:val="22"/>
        </w:rPr>
        <w:t xml:space="preserve">to agree on a transition plan. </w:t>
      </w:r>
      <w:r w:rsidRPr="0012685F" w:rsidR="4AC074F0">
        <w:rPr>
          <w:rFonts w:ascii="Raleway" w:hAnsi="Raleway" w:cs="Raanana"/>
          <w:sz w:val="22"/>
          <w:szCs w:val="22"/>
        </w:rPr>
        <w:t>In accordance with</w:t>
      </w:r>
      <w:r w:rsidRPr="0012685F">
        <w:rPr>
          <w:rFonts w:ascii="Raleway" w:hAnsi="Raleway" w:cs="Raanana"/>
          <w:sz w:val="22"/>
          <w:szCs w:val="22"/>
        </w:rPr>
        <w:t xml:space="preserve"> current legislation, the </w:t>
      </w:r>
      <w:r w:rsidR="00624081">
        <w:rPr>
          <w:rFonts w:ascii="Raleway" w:hAnsi="Raleway" w:cs="Raanana"/>
          <w:sz w:val="22"/>
          <w:szCs w:val="22"/>
        </w:rPr>
        <w:t>c</w:t>
      </w:r>
      <w:r w:rsidRPr="0012685F">
        <w:rPr>
          <w:rFonts w:ascii="Raleway" w:hAnsi="Raleway" w:cs="Raanana"/>
          <w:sz w:val="22"/>
          <w:szCs w:val="22"/>
        </w:rPr>
        <w:t xml:space="preserve">ollege will need to be consulted on the potential offer of a confirmed place. This decision will be based on information gathered as part of the transition process. If the required information has not been made available, </w:t>
      </w:r>
      <w:r w:rsidRPr="0012685F" w:rsidR="00B968DE">
        <w:rPr>
          <w:rFonts w:ascii="Raleway" w:hAnsi="Raleway" w:cs="Raanana"/>
          <w:sz w:val="22"/>
          <w:szCs w:val="22"/>
        </w:rPr>
        <w:t>ELLG</w:t>
      </w:r>
      <w:r w:rsidRPr="0012685F">
        <w:rPr>
          <w:rFonts w:ascii="Raleway" w:hAnsi="Raleway" w:cs="Raanana"/>
          <w:sz w:val="22"/>
          <w:szCs w:val="22"/>
        </w:rPr>
        <w:t xml:space="preserve"> will request the documents for assessment prior to a consultation response.</w:t>
      </w:r>
      <w:r w:rsidRPr="0012685F" w:rsidR="022C9CDD">
        <w:rPr>
          <w:rFonts w:ascii="Raleway" w:hAnsi="Raleway" w:cs="Raanana"/>
          <w:sz w:val="22"/>
          <w:szCs w:val="22"/>
        </w:rPr>
        <w:t xml:space="preserve"> If the applicant</w:t>
      </w:r>
      <w:r w:rsidR="00AE017E">
        <w:rPr>
          <w:rFonts w:ascii="Raleway" w:hAnsi="Raleway" w:cs="Raanana"/>
          <w:sz w:val="22"/>
          <w:szCs w:val="22"/>
        </w:rPr>
        <w:t>'</w:t>
      </w:r>
      <w:r w:rsidRPr="0012685F" w:rsidR="022C9CDD">
        <w:rPr>
          <w:rFonts w:ascii="Raleway" w:hAnsi="Raleway" w:cs="Raanana"/>
          <w:sz w:val="22"/>
          <w:szCs w:val="22"/>
        </w:rPr>
        <w:t>s needs cannot be met</w:t>
      </w:r>
      <w:r w:rsidR="00AE017E">
        <w:rPr>
          <w:rFonts w:ascii="Raleway" w:hAnsi="Raleway" w:cs="Raanana"/>
          <w:sz w:val="22"/>
          <w:szCs w:val="22"/>
        </w:rPr>
        <w:t>,</w:t>
      </w:r>
      <w:r w:rsidRPr="0012685F" w:rsidR="022C9CDD">
        <w:rPr>
          <w:rFonts w:ascii="Raleway" w:hAnsi="Raleway" w:cs="Raanana"/>
          <w:sz w:val="22"/>
          <w:szCs w:val="22"/>
        </w:rPr>
        <w:t xml:space="preserve"> the applicant and parent/carer will be informed</w:t>
      </w:r>
    </w:p>
    <w:p w:rsidRPr="0012685F" w:rsidR="00195140" w:rsidP="00245D23" w:rsidRDefault="5D0D8060" w14:paraId="0C772F51" w14:textId="385E0CE9">
      <w:pPr>
        <w:spacing w:line="240" w:lineRule="auto"/>
        <w:rPr>
          <w:rFonts w:ascii="Raleway" w:hAnsi="Raleway" w:cs="Raanana"/>
          <w:sz w:val="22"/>
          <w:szCs w:val="22"/>
        </w:rPr>
      </w:pPr>
      <w:r w:rsidRPr="5B189473" w:rsidR="0A897664">
        <w:rPr>
          <w:rFonts w:ascii="Raleway" w:hAnsi="Raleway" w:cs="Times New Roman"/>
          <w:sz w:val="22"/>
          <w:szCs w:val="22"/>
        </w:rPr>
        <w:t>•</w:t>
      </w:r>
      <w:r w:rsidRPr="5B189473" w:rsidR="0A897664">
        <w:rPr>
          <w:rFonts w:ascii="Raleway" w:hAnsi="Raleway" w:cs="Raanana"/>
          <w:sz w:val="22"/>
          <w:szCs w:val="22"/>
        </w:rPr>
        <w:t xml:space="preserve"> For applicants presenting with more complex needs a risk assessment may be carried out. This </w:t>
      </w:r>
      <w:r w:rsidRPr="5B189473" w:rsidR="0A897664">
        <w:rPr>
          <w:rFonts w:ascii="Raleway" w:hAnsi="Raleway" w:cs="Raanana"/>
          <w:sz w:val="22"/>
          <w:szCs w:val="22"/>
        </w:rPr>
        <w:t xml:space="preserve">is a supportive measure to </w:t>
      </w:r>
      <w:r w:rsidRPr="5B189473" w:rsidR="0A897664">
        <w:rPr>
          <w:rFonts w:ascii="Raleway" w:hAnsi="Raleway" w:cs="Raanana"/>
          <w:sz w:val="22"/>
          <w:szCs w:val="22"/>
        </w:rPr>
        <w:t>establish</w:t>
      </w:r>
      <w:r w:rsidRPr="5B189473" w:rsidR="0A897664">
        <w:rPr>
          <w:rFonts w:ascii="Raleway" w:hAnsi="Raleway" w:cs="Raanana"/>
          <w:sz w:val="22"/>
          <w:szCs w:val="22"/>
        </w:rPr>
        <w:t xml:space="preserve"> whether </w:t>
      </w:r>
      <w:r w:rsidRPr="5B189473" w:rsidR="3074F798">
        <w:rPr>
          <w:rFonts w:ascii="Raleway" w:hAnsi="Raleway" w:cs="Raanana"/>
          <w:sz w:val="22"/>
          <w:szCs w:val="22"/>
        </w:rPr>
        <w:t>ELLG</w:t>
      </w:r>
      <w:r w:rsidRPr="5B189473" w:rsidR="0A897664">
        <w:rPr>
          <w:rFonts w:ascii="Raleway" w:hAnsi="Raleway" w:cs="Raanana"/>
          <w:sz w:val="22"/>
          <w:szCs w:val="22"/>
        </w:rPr>
        <w:t xml:space="preserve"> can offer the </w:t>
      </w:r>
      <w:r w:rsidRPr="5B189473" w:rsidR="0A897664">
        <w:rPr>
          <w:rFonts w:ascii="Raleway" w:hAnsi="Raleway" w:cs="Raanana"/>
          <w:sz w:val="22"/>
          <w:szCs w:val="22"/>
        </w:rPr>
        <w:t>expertise</w:t>
      </w:r>
      <w:r w:rsidRPr="5B189473" w:rsidR="0A897664">
        <w:rPr>
          <w:rFonts w:ascii="Raleway" w:hAnsi="Raleway" w:cs="Raanana"/>
          <w:sz w:val="22"/>
          <w:szCs w:val="22"/>
        </w:rPr>
        <w:t xml:space="preserve"> and reasonable adjustments </w:t>
      </w:r>
      <w:r w:rsidRPr="5B189473" w:rsidR="0A897664">
        <w:rPr>
          <w:rFonts w:ascii="Raleway" w:hAnsi="Raleway" w:cs="Raanana"/>
          <w:sz w:val="22"/>
          <w:szCs w:val="22"/>
        </w:rPr>
        <w:t>required</w:t>
      </w:r>
      <w:r w:rsidRPr="5B189473" w:rsidR="0A897664">
        <w:rPr>
          <w:rFonts w:ascii="Raleway" w:hAnsi="Raleway" w:cs="Raanana"/>
          <w:sz w:val="22"/>
          <w:szCs w:val="22"/>
        </w:rPr>
        <w:t xml:space="preserve"> to support those needs</w:t>
      </w:r>
    </w:p>
    <w:p w:rsidRPr="0012685F" w:rsidR="00195140" w:rsidP="00245D23" w:rsidRDefault="5D0D8060" w14:paraId="535EE362" w14:textId="70BAB1A6">
      <w:pPr>
        <w:spacing w:line="240" w:lineRule="auto"/>
        <w:rPr>
          <w:rFonts w:ascii="Raleway" w:hAnsi="Raleway" w:cs="Raanana"/>
          <w:sz w:val="22"/>
          <w:szCs w:val="22"/>
        </w:rPr>
      </w:pPr>
      <w:r w:rsidRPr="5B189473" w:rsidR="0A897664">
        <w:rPr>
          <w:rFonts w:ascii="Raleway" w:hAnsi="Raleway" w:cs="Times New Roman"/>
          <w:sz w:val="22"/>
          <w:szCs w:val="22"/>
        </w:rPr>
        <w:t>•</w:t>
      </w:r>
      <w:r w:rsidRPr="5B189473" w:rsidR="0A897664">
        <w:rPr>
          <w:rFonts w:ascii="Raleway" w:hAnsi="Raleway" w:cs="Raanana"/>
          <w:sz w:val="22"/>
          <w:szCs w:val="22"/>
        </w:rPr>
        <w:t xml:space="preserve"> As part of the Children’s and Families Act</w:t>
      </w:r>
      <w:r w:rsidRPr="5B189473" w:rsidR="01C67E88">
        <w:rPr>
          <w:rFonts w:ascii="Raleway" w:hAnsi="Raleway" w:cs="Raanana"/>
          <w:sz w:val="22"/>
          <w:szCs w:val="22"/>
        </w:rPr>
        <w:t xml:space="preserve"> it</w:t>
      </w:r>
      <w:r w:rsidRPr="5B189473" w:rsidR="0A897664">
        <w:rPr>
          <w:rFonts w:ascii="Raleway" w:hAnsi="Raleway" w:cs="Raanana"/>
          <w:sz w:val="22"/>
          <w:szCs w:val="22"/>
        </w:rPr>
        <w:t xml:space="preserve"> is a requirement for schools, </w:t>
      </w:r>
      <w:r w:rsidRPr="5B189473" w:rsidR="0A897664">
        <w:rPr>
          <w:rFonts w:ascii="Raleway" w:hAnsi="Raleway" w:cs="Raanana"/>
          <w:sz w:val="22"/>
          <w:szCs w:val="22"/>
        </w:rPr>
        <w:t>colleges</w:t>
      </w:r>
      <w:r w:rsidRPr="5B189473" w:rsidR="0A897664">
        <w:rPr>
          <w:rFonts w:ascii="Raleway" w:hAnsi="Raleway" w:cs="Raanana"/>
          <w:sz w:val="22"/>
          <w:szCs w:val="22"/>
        </w:rPr>
        <w:t xml:space="preserve"> and local authorities to publish </w:t>
      </w:r>
      <w:r w:rsidRPr="5B189473" w:rsidR="01C67E88">
        <w:rPr>
          <w:rFonts w:ascii="Raleway" w:hAnsi="Raleway" w:cs="Raanana"/>
          <w:sz w:val="22"/>
          <w:szCs w:val="22"/>
        </w:rPr>
        <w:t xml:space="preserve">a SEND Local Offer, detailing </w:t>
      </w:r>
      <w:r w:rsidRPr="5B189473" w:rsidR="0A897664">
        <w:rPr>
          <w:rFonts w:ascii="Raleway" w:hAnsi="Raleway" w:cs="Raanana"/>
          <w:sz w:val="22"/>
          <w:szCs w:val="22"/>
        </w:rPr>
        <w:t>the provision available to children and young people with special educational needs (SEN) or disabilities</w:t>
      </w:r>
    </w:p>
    <w:p w:rsidRPr="0012685F" w:rsidR="00195140" w:rsidP="00245D23" w:rsidRDefault="5D0D8060" w14:paraId="6A74C1C1" w14:textId="77547A9D">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At </w:t>
      </w:r>
      <w:r w:rsidRPr="0012685F" w:rsidR="00B968DE">
        <w:rPr>
          <w:rFonts w:ascii="Raleway" w:hAnsi="Raleway" w:cs="Raanana"/>
          <w:sz w:val="22"/>
          <w:szCs w:val="22"/>
        </w:rPr>
        <w:t>ELLG</w:t>
      </w:r>
      <w:r w:rsidRPr="0012685F">
        <w:rPr>
          <w:rFonts w:ascii="Raleway" w:hAnsi="Raleway" w:cs="Raanana"/>
          <w:sz w:val="22"/>
          <w:szCs w:val="22"/>
        </w:rPr>
        <w:t xml:space="preserve"> we are committed to meeting the needs of all our students. Our </w:t>
      </w:r>
      <w:r w:rsidR="00AE017E">
        <w:rPr>
          <w:rFonts w:ascii="Raleway" w:hAnsi="Raleway" w:cs="Raanana"/>
          <w:sz w:val="22"/>
          <w:szCs w:val="22"/>
        </w:rPr>
        <w:t xml:space="preserve">SEND </w:t>
      </w:r>
      <w:r w:rsidRPr="0012685F">
        <w:rPr>
          <w:rFonts w:ascii="Raleway" w:hAnsi="Raleway" w:cs="Raanana"/>
          <w:sz w:val="22"/>
          <w:szCs w:val="22"/>
        </w:rPr>
        <w:t>Local Offer describes how we support the special educational needs and disabilities of young people and adults and is available on our website</w:t>
      </w:r>
    </w:p>
    <w:p w:rsidR="00245D23" w:rsidP="00245D23" w:rsidRDefault="00245D23" w14:paraId="15D30089" w14:textId="77777777">
      <w:pPr>
        <w:spacing w:line="240" w:lineRule="auto"/>
        <w:rPr>
          <w:rFonts w:ascii="Raleway" w:hAnsi="Raleway" w:cs="Raanana"/>
          <w:b w:val="1"/>
          <w:bCs w:val="1"/>
          <w:sz w:val="22"/>
          <w:szCs w:val="22"/>
        </w:rPr>
      </w:pPr>
    </w:p>
    <w:p w:rsidR="006C46D0" w:rsidP="00245D23" w:rsidRDefault="006C46D0" w14:paraId="38FE22D0" w14:textId="7EF0C980">
      <w:pPr>
        <w:spacing w:line="240" w:lineRule="auto"/>
        <w:rPr>
          <w:rFonts w:ascii="Raleway" w:hAnsi="Raleway" w:cs="Raanana"/>
          <w:b/>
          <w:bCs/>
          <w:sz w:val="22"/>
          <w:szCs w:val="22"/>
        </w:rPr>
      </w:pPr>
      <w:r>
        <w:rPr>
          <w:rFonts w:ascii="Raleway" w:hAnsi="Raleway" w:cs="Raanana"/>
          <w:b/>
          <w:bCs/>
          <w:sz w:val="22"/>
          <w:szCs w:val="22"/>
        </w:rPr>
        <w:t>Additional Learning Support</w:t>
      </w:r>
      <w:r w:rsidR="00AE017E">
        <w:rPr>
          <w:rFonts w:ascii="Raleway" w:hAnsi="Raleway" w:cs="Raanana"/>
          <w:b/>
          <w:bCs/>
          <w:sz w:val="22"/>
          <w:szCs w:val="22"/>
        </w:rPr>
        <w:t>:</w:t>
      </w:r>
    </w:p>
    <w:p w:rsidRPr="001E4408" w:rsidR="006C46D0" w:rsidP="5B189473" w:rsidRDefault="006C46D0" w14:paraId="027E3D49" w14:textId="18B85D44">
      <w:pPr>
        <w:rPr>
          <w:rFonts w:ascii="Raleway" w:hAnsi="Raleway"/>
          <w:sz w:val="22"/>
          <w:szCs w:val="22"/>
        </w:rPr>
      </w:pPr>
      <w:r w:rsidRPr="5B189473" w:rsidR="3B578A2E">
        <w:rPr>
          <w:rFonts w:ascii="Raleway" w:hAnsi="Raleway"/>
          <w:sz w:val="22"/>
          <w:szCs w:val="22"/>
        </w:rPr>
        <w:t xml:space="preserve">The </w:t>
      </w:r>
      <w:r w:rsidRPr="5B189473" w:rsidR="686C7533">
        <w:rPr>
          <w:rFonts w:ascii="Raleway" w:hAnsi="Raleway"/>
          <w:sz w:val="22"/>
          <w:szCs w:val="22"/>
        </w:rPr>
        <w:t>c</w:t>
      </w:r>
      <w:r w:rsidRPr="5B189473" w:rsidR="3B578A2E">
        <w:rPr>
          <w:rFonts w:ascii="Raleway" w:hAnsi="Raleway"/>
          <w:sz w:val="22"/>
          <w:szCs w:val="22"/>
        </w:rPr>
        <w:t xml:space="preserve">ollege’s application form invites applicants to share any </w:t>
      </w:r>
      <w:r w:rsidRPr="5B189473" w:rsidR="3B578A2E">
        <w:rPr>
          <w:rFonts w:ascii="Raleway" w:hAnsi="Raleway"/>
          <w:sz w:val="22"/>
          <w:szCs w:val="22"/>
        </w:rPr>
        <w:t>support</w:t>
      </w:r>
      <w:r w:rsidRPr="5B189473" w:rsidR="3B578A2E">
        <w:rPr>
          <w:rFonts w:ascii="Raleway" w:hAnsi="Raleway"/>
          <w:sz w:val="22"/>
          <w:szCs w:val="22"/>
        </w:rPr>
        <w:t xml:space="preserve"> </w:t>
      </w:r>
      <w:r w:rsidRPr="5B189473" w:rsidR="3B578A2E">
        <w:rPr>
          <w:rFonts w:ascii="Raleway" w:hAnsi="Raleway"/>
          <w:sz w:val="22"/>
          <w:szCs w:val="22"/>
        </w:rPr>
        <w:t xml:space="preserve">needs they have. </w:t>
      </w:r>
      <w:r w:rsidRPr="5B189473" w:rsidR="3B578A2E">
        <w:rPr>
          <w:rFonts w:ascii="Raleway" w:hAnsi="Raleway"/>
          <w:sz w:val="22"/>
          <w:szCs w:val="22"/>
        </w:rPr>
        <w:t xml:space="preserve">This information enables the </w:t>
      </w:r>
      <w:r w:rsidRPr="5B189473" w:rsidR="686C7533">
        <w:rPr>
          <w:rFonts w:ascii="Raleway" w:hAnsi="Raleway"/>
          <w:sz w:val="22"/>
          <w:szCs w:val="22"/>
        </w:rPr>
        <w:t>c</w:t>
      </w:r>
      <w:r w:rsidRPr="5B189473" w:rsidR="3B578A2E">
        <w:rPr>
          <w:rFonts w:ascii="Raleway" w:hAnsi="Raleway"/>
          <w:sz w:val="22"/>
          <w:szCs w:val="22"/>
        </w:rPr>
        <w:t>ollege to consider reasonable adjustments or personalised support</w:t>
      </w:r>
      <w:r w:rsidRPr="5B189473" w:rsidR="3B578A2E">
        <w:rPr>
          <w:rFonts w:ascii="Raleway" w:hAnsi="Raleway"/>
          <w:sz w:val="22"/>
          <w:szCs w:val="22"/>
        </w:rPr>
        <w:t xml:space="preserve"> where </w:t>
      </w:r>
      <w:r w:rsidRPr="5B189473" w:rsidR="3B578A2E">
        <w:rPr>
          <w:rFonts w:ascii="Raleway" w:hAnsi="Raleway"/>
          <w:sz w:val="22"/>
          <w:szCs w:val="22"/>
        </w:rPr>
        <w:t>appropriate</w:t>
      </w:r>
      <w:r w:rsidRPr="5B189473" w:rsidR="3B578A2E">
        <w:rPr>
          <w:rFonts w:ascii="Raleway" w:hAnsi="Raleway"/>
          <w:sz w:val="22"/>
          <w:szCs w:val="22"/>
        </w:rPr>
        <w:t xml:space="preserve">. Applicants are encouraged to provide any details they feel are relevant to their learning experience, </w:t>
      </w:r>
      <w:r w:rsidRPr="5B189473" w:rsidR="3B578A2E">
        <w:rPr>
          <w:rFonts w:ascii="Raleway" w:hAnsi="Raleway"/>
          <w:sz w:val="22"/>
          <w:szCs w:val="22"/>
        </w:rPr>
        <w:t xml:space="preserve">whilst </w:t>
      </w:r>
      <w:r w:rsidRPr="5B189473" w:rsidR="3B578A2E">
        <w:rPr>
          <w:rFonts w:ascii="Raleway" w:hAnsi="Raleway"/>
          <w:sz w:val="22"/>
          <w:szCs w:val="22"/>
        </w:rPr>
        <w:t xml:space="preserve">recognising that not all individuals who share information will require </w:t>
      </w:r>
      <w:r w:rsidRPr="5B189473" w:rsidR="3B578A2E">
        <w:rPr>
          <w:rFonts w:ascii="Raleway" w:hAnsi="Raleway"/>
          <w:sz w:val="22"/>
          <w:szCs w:val="22"/>
        </w:rPr>
        <w:t>additional</w:t>
      </w:r>
      <w:r w:rsidRPr="5B189473" w:rsidR="3B578A2E">
        <w:rPr>
          <w:rFonts w:ascii="Raleway" w:hAnsi="Raleway"/>
          <w:sz w:val="22"/>
          <w:szCs w:val="22"/>
        </w:rPr>
        <w:t xml:space="preserve"> support</w:t>
      </w:r>
    </w:p>
    <w:p w:rsidRPr="001E4408" w:rsidR="006C46D0" w:rsidP="5B189473" w:rsidRDefault="006C46D0" w14:paraId="4001D025" w14:textId="27F58E1B">
      <w:pPr>
        <w:rPr>
          <w:rFonts w:ascii="Raleway" w:hAnsi="Raleway"/>
          <w:sz w:val="22"/>
          <w:szCs w:val="22"/>
        </w:rPr>
      </w:pPr>
      <w:r w:rsidRPr="5B189473" w:rsidR="3B578A2E">
        <w:rPr>
          <w:rFonts w:ascii="Raleway" w:hAnsi="Raleway"/>
          <w:b w:val="1"/>
          <w:bCs w:val="1"/>
          <w:sz w:val="22"/>
          <w:szCs w:val="22"/>
        </w:rPr>
        <w:t>•</w:t>
      </w:r>
      <w:r w:rsidRPr="5B189473" w:rsidR="3B578A2E">
        <w:rPr>
          <w:rFonts w:ascii="Raleway" w:hAnsi="Raleway"/>
          <w:sz w:val="22"/>
          <w:szCs w:val="22"/>
        </w:rPr>
        <w:t xml:space="preserve"> When an applicant tells us about any learning, health</w:t>
      </w:r>
      <w:r w:rsidRPr="5B189473" w:rsidR="3B578A2E">
        <w:rPr>
          <w:rFonts w:ascii="Raleway" w:hAnsi="Raleway"/>
          <w:sz w:val="22"/>
          <w:szCs w:val="22"/>
        </w:rPr>
        <w:t>,</w:t>
      </w:r>
      <w:r w:rsidRPr="5B189473" w:rsidR="3B578A2E">
        <w:rPr>
          <w:rFonts w:ascii="Raleway" w:hAnsi="Raleway"/>
          <w:sz w:val="22"/>
          <w:szCs w:val="22"/>
        </w:rPr>
        <w:t xml:space="preserve"> access </w:t>
      </w:r>
      <w:r w:rsidRPr="5B189473" w:rsidR="3B578A2E">
        <w:rPr>
          <w:rFonts w:ascii="Raleway" w:hAnsi="Raleway"/>
          <w:sz w:val="22"/>
          <w:szCs w:val="22"/>
        </w:rPr>
        <w:t xml:space="preserve">or support </w:t>
      </w:r>
      <w:r w:rsidRPr="5B189473" w:rsidR="3B578A2E">
        <w:rPr>
          <w:rFonts w:ascii="Raleway" w:hAnsi="Raleway"/>
          <w:sz w:val="22"/>
          <w:szCs w:val="22"/>
        </w:rPr>
        <w:t xml:space="preserve">needs, the Additional Learning Support Team will </w:t>
      </w:r>
      <w:r w:rsidRPr="5B189473" w:rsidR="3B578A2E">
        <w:rPr>
          <w:rFonts w:ascii="Raleway" w:hAnsi="Raleway"/>
          <w:sz w:val="22"/>
          <w:szCs w:val="22"/>
        </w:rPr>
        <w:t xml:space="preserve">invite them to complete a Learning Support </w:t>
      </w:r>
      <w:r w:rsidRPr="5B189473" w:rsidR="6B7083B5">
        <w:rPr>
          <w:rFonts w:ascii="Raleway" w:hAnsi="Raleway"/>
          <w:sz w:val="22"/>
          <w:szCs w:val="22"/>
        </w:rPr>
        <w:t>q</w:t>
      </w:r>
      <w:r w:rsidRPr="5B189473" w:rsidR="3B578A2E">
        <w:rPr>
          <w:rFonts w:ascii="Raleway" w:hAnsi="Raleway"/>
          <w:sz w:val="22"/>
          <w:szCs w:val="22"/>
        </w:rPr>
        <w:t>uestionnaire so that learning support needs can be assessed.</w:t>
      </w:r>
      <w:r w:rsidRPr="5B189473" w:rsidR="3B578A2E">
        <w:rPr>
          <w:rFonts w:ascii="Raleway" w:hAnsi="Raleway"/>
          <w:sz w:val="22"/>
          <w:szCs w:val="22"/>
        </w:rPr>
        <w:t xml:space="preserve"> To support this process, applicants may be asked to provide relevant documentation outlining recommended strategies, </w:t>
      </w:r>
      <w:r w:rsidRPr="5B189473" w:rsidR="3B578A2E">
        <w:rPr>
          <w:rFonts w:ascii="Raleway" w:hAnsi="Raleway"/>
          <w:sz w:val="22"/>
          <w:szCs w:val="22"/>
        </w:rPr>
        <w:t>previous</w:t>
      </w:r>
      <w:r w:rsidRPr="5B189473" w:rsidR="3B578A2E">
        <w:rPr>
          <w:rFonts w:ascii="Raleway" w:hAnsi="Raleway"/>
          <w:sz w:val="22"/>
          <w:szCs w:val="22"/>
        </w:rPr>
        <w:t xml:space="preserve"> </w:t>
      </w:r>
      <w:r w:rsidRPr="5B189473" w:rsidR="3B578A2E">
        <w:rPr>
          <w:rFonts w:ascii="Raleway" w:hAnsi="Raleway"/>
          <w:sz w:val="22"/>
          <w:szCs w:val="22"/>
        </w:rPr>
        <w:t>support</w:t>
      </w:r>
      <w:r w:rsidRPr="5B189473" w:rsidR="3B578A2E">
        <w:rPr>
          <w:rFonts w:ascii="Raleway" w:hAnsi="Raleway"/>
          <w:sz w:val="22"/>
          <w:szCs w:val="22"/>
        </w:rPr>
        <w:t xml:space="preserve"> or assessment information</w:t>
      </w:r>
    </w:p>
    <w:p w:rsidRPr="001E4408" w:rsidR="006C46D0" w:rsidP="5B189473" w:rsidRDefault="006C46D0" w14:paraId="209ADEE2" w14:textId="12597775">
      <w:pPr>
        <w:rPr>
          <w:rFonts w:ascii="Raleway" w:hAnsi="Raleway"/>
          <w:sz w:val="22"/>
          <w:szCs w:val="22"/>
        </w:rPr>
      </w:pPr>
      <w:r w:rsidRPr="5B189473" w:rsidR="3B578A2E">
        <w:rPr>
          <w:rFonts w:ascii="Raleway" w:hAnsi="Raleway"/>
          <w:b w:val="1"/>
          <w:bCs w:val="1"/>
          <w:sz w:val="22"/>
          <w:szCs w:val="22"/>
        </w:rPr>
        <w:t>•</w:t>
      </w:r>
      <w:r w:rsidRPr="5B189473" w:rsidR="3B578A2E">
        <w:rPr>
          <w:rFonts w:ascii="Raleway" w:hAnsi="Raleway"/>
          <w:sz w:val="22"/>
          <w:szCs w:val="22"/>
        </w:rPr>
        <w:t xml:space="preserve"> For applicants with an Education, </w:t>
      </w:r>
      <w:r w:rsidRPr="5B189473" w:rsidR="3B578A2E">
        <w:rPr>
          <w:rFonts w:ascii="Raleway" w:hAnsi="Raleway"/>
          <w:sz w:val="22"/>
          <w:szCs w:val="22"/>
        </w:rPr>
        <w:t>Health</w:t>
      </w:r>
      <w:r w:rsidRPr="5B189473" w:rsidR="3B578A2E">
        <w:rPr>
          <w:rFonts w:ascii="Raleway" w:hAnsi="Raleway"/>
          <w:sz w:val="22"/>
          <w:szCs w:val="22"/>
        </w:rPr>
        <w:t xml:space="preserve"> and Care Plan (EHCP), ELLG will make contact to discuss transition arrangements and understand the provision outlined in the plan. In line with statutory requirements</w:t>
      </w:r>
      <w:r w:rsidRPr="5B189473" w:rsidR="3B578A2E">
        <w:rPr>
          <w:rFonts w:ascii="Raleway" w:hAnsi="Raleway"/>
          <w:sz w:val="22"/>
          <w:szCs w:val="22"/>
        </w:rPr>
        <w:t>, t</w:t>
      </w:r>
      <w:r w:rsidRPr="5B189473" w:rsidR="3B578A2E">
        <w:rPr>
          <w:rFonts w:ascii="Raleway" w:hAnsi="Raleway"/>
          <w:sz w:val="22"/>
          <w:szCs w:val="22"/>
        </w:rPr>
        <w:t xml:space="preserve">he local authority must formally consult with the </w:t>
      </w:r>
      <w:r w:rsidRPr="5B189473" w:rsidR="686C7533">
        <w:rPr>
          <w:rFonts w:ascii="Raleway" w:hAnsi="Raleway"/>
          <w:sz w:val="22"/>
          <w:szCs w:val="22"/>
        </w:rPr>
        <w:t>c</w:t>
      </w:r>
      <w:r w:rsidRPr="5B189473" w:rsidR="3B578A2E">
        <w:rPr>
          <w:rFonts w:ascii="Raleway" w:hAnsi="Raleway"/>
          <w:sz w:val="22"/>
          <w:szCs w:val="22"/>
        </w:rPr>
        <w:t xml:space="preserve">ollege before a </w:t>
      </w:r>
      <w:r w:rsidRPr="5B189473" w:rsidR="3B578A2E">
        <w:rPr>
          <w:rFonts w:ascii="Raleway" w:hAnsi="Raleway"/>
          <w:sz w:val="22"/>
          <w:szCs w:val="22"/>
        </w:rPr>
        <w:t xml:space="preserve">placement can be confirmed. The </w:t>
      </w:r>
      <w:r w:rsidRPr="5B189473" w:rsidR="686C7533">
        <w:rPr>
          <w:rFonts w:ascii="Raleway" w:hAnsi="Raleway"/>
          <w:sz w:val="22"/>
          <w:szCs w:val="22"/>
        </w:rPr>
        <w:t>c</w:t>
      </w:r>
      <w:r w:rsidRPr="5B189473" w:rsidR="3B578A2E">
        <w:rPr>
          <w:rFonts w:ascii="Raleway" w:hAnsi="Raleway"/>
          <w:sz w:val="22"/>
          <w:szCs w:val="22"/>
        </w:rPr>
        <w:t>ollege’s consultation response will be based on the information provided and any discussions during the transition process.</w:t>
      </w:r>
      <w:r w:rsidRPr="5B189473" w:rsidR="3B578A2E">
        <w:rPr>
          <w:rFonts w:ascii="Raleway" w:hAnsi="Raleway"/>
          <w:sz w:val="22"/>
          <w:szCs w:val="22"/>
        </w:rPr>
        <w:t xml:space="preserve"> Where essential information is not yet available, ELLG will request these documents from the local authority before giving a formal response. Following the consultation, the local authority </w:t>
      </w:r>
      <w:r w:rsidRPr="5B189473" w:rsidR="3B578A2E">
        <w:rPr>
          <w:rFonts w:ascii="Raleway" w:hAnsi="Raleway"/>
          <w:sz w:val="22"/>
          <w:szCs w:val="22"/>
        </w:rPr>
        <w:t>is responsible for</w:t>
      </w:r>
      <w:r w:rsidRPr="5B189473" w:rsidR="3B578A2E">
        <w:rPr>
          <w:rFonts w:ascii="Raleway" w:hAnsi="Raleway"/>
          <w:sz w:val="22"/>
          <w:szCs w:val="22"/>
        </w:rPr>
        <w:t xml:space="preserve"> informing the young person and their parent/carer of the outcome and whether the </w:t>
      </w:r>
      <w:r w:rsidRPr="5B189473" w:rsidR="686C7533">
        <w:rPr>
          <w:rFonts w:ascii="Raleway" w:hAnsi="Raleway"/>
          <w:sz w:val="22"/>
          <w:szCs w:val="22"/>
        </w:rPr>
        <w:t>c</w:t>
      </w:r>
      <w:r w:rsidRPr="5B189473" w:rsidR="3B578A2E">
        <w:rPr>
          <w:rFonts w:ascii="Raleway" w:hAnsi="Raleway"/>
          <w:sz w:val="22"/>
          <w:szCs w:val="22"/>
        </w:rPr>
        <w:t>ollege will be named in the EHCP</w:t>
      </w:r>
    </w:p>
    <w:p w:rsidRPr="001E4408" w:rsidR="006C46D0" w:rsidP="5B189473" w:rsidRDefault="006C46D0" w14:paraId="70653A7F" w14:textId="71C63315">
      <w:pPr>
        <w:rPr>
          <w:rFonts w:ascii="Raleway" w:hAnsi="Raleway"/>
          <w:sz w:val="22"/>
          <w:szCs w:val="22"/>
        </w:rPr>
      </w:pPr>
      <w:r w:rsidRPr="5B189473" w:rsidR="3B578A2E">
        <w:rPr>
          <w:rFonts w:ascii="Raleway" w:hAnsi="Raleway"/>
          <w:b w:val="1"/>
          <w:bCs w:val="1"/>
          <w:sz w:val="22"/>
          <w:szCs w:val="22"/>
        </w:rPr>
        <w:t>•</w:t>
      </w:r>
      <w:r w:rsidRPr="5B189473" w:rsidR="3B578A2E">
        <w:rPr>
          <w:rFonts w:ascii="Raleway" w:hAnsi="Raleway"/>
          <w:sz w:val="22"/>
          <w:szCs w:val="22"/>
        </w:rPr>
        <w:t xml:space="preserve"> For applicants with more complex or higher-level support requirements, the </w:t>
      </w:r>
      <w:r w:rsidRPr="5B189473" w:rsidR="686C7533">
        <w:rPr>
          <w:rFonts w:ascii="Raleway" w:hAnsi="Raleway"/>
          <w:sz w:val="22"/>
          <w:szCs w:val="22"/>
        </w:rPr>
        <w:t>c</w:t>
      </w:r>
      <w:r w:rsidRPr="5B189473" w:rsidR="3B578A2E">
        <w:rPr>
          <w:rFonts w:ascii="Raleway" w:hAnsi="Raleway"/>
          <w:sz w:val="22"/>
          <w:szCs w:val="22"/>
        </w:rPr>
        <w:t xml:space="preserve">ollege may complete a risk assessment. This is a supportive and inclusive measure designed to ensure that the </w:t>
      </w:r>
      <w:r w:rsidRPr="5B189473" w:rsidR="3B578A2E">
        <w:rPr>
          <w:rFonts w:ascii="Raleway" w:hAnsi="Raleway"/>
          <w:sz w:val="22"/>
          <w:szCs w:val="22"/>
        </w:rPr>
        <w:t>appropriate expertise</w:t>
      </w:r>
      <w:r w:rsidRPr="5B189473" w:rsidR="3B578A2E">
        <w:rPr>
          <w:rFonts w:ascii="Raleway" w:hAnsi="Raleway"/>
          <w:sz w:val="22"/>
          <w:szCs w:val="22"/>
        </w:rPr>
        <w:t xml:space="preserve">, </w:t>
      </w:r>
      <w:r w:rsidRPr="5B189473" w:rsidR="3B578A2E">
        <w:rPr>
          <w:rFonts w:ascii="Raleway" w:hAnsi="Raleway"/>
          <w:sz w:val="22"/>
          <w:szCs w:val="22"/>
        </w:rPr>
        <w:t>adjustments</w:t>
      </w:r>
      <w:r w:rsidRPr="5B189473" w:rsidR="3B578A2E">
        <w:rPr>
          <w:rFonts w:ascii="Raleway" w:hAnsi="Raleway"/>
          <w:sz w:val="22"/>
          <w:szCs w:val="22"/>
        </w:rPr>
        <w:t xml:space="preserve"> and resources are in place to </w:t>
      </w:r>
      <w:r w:rsidRPr="5B189473" w:rsidR="3B578A2E">
        <w:rPr>
          <w:rFonts w:ascii="Raleway" w:hAnsi="Raleway"/>
          <w:sz w:val="22"/>
          <w:szCs w:val="22"/>
        </w:rPr>
        <w:t>maintain</w:t>
      </w:r>
      <w:r w:rsidRPr="5B189473" w:rsidR="3B578A2E">
        <w:rPr>
          <w:rFonts w:ascii="Raleway" w:hAnsi="Raleway"/>
          <w:sz w:val="22"/>
          <w:szCs w:val="22"/>
        </w:rPr>
        <w:t xml:space="preserve"> a safe and positive learning environment for the applicant and the wider community</w:t>
      </w:r>
    </w:p>
    <w:p w:rsidRPr="001E4408" w:rsidR="006C46D0" w:rsidP="5B189473" w:rsidRDefault="006C46D0" w14:paraId="76821564" w14:textId="6B77E4F2">
      <w:pPr>
        <w:rPr>
          <w:rFonts w:ascii="Raleway" w:hAnsi="Raleway"/>
          <w:sz w:val="22"/>
          <w:szCs w:val="22"/>
        </w:rPr>
      </w:pPr>
      <w:r w:rsidRPr="5B189473" w:rsidR="3B578A2E">
        <w:rPr>
          <w:rFonts w:ascii="Raleway" w:hAnsi="Raleway"/>
          <w:b w:val="1"/>
          <w:bCs w:val="1"/>
          <w:sz w:val="22"/>
          <w:szCs w:val="22"/>
        </w:rPr>
        <w:t>•</w:t>
      </w:r>
      <w:r w:rsidRPr="5B189473" w:rsidR="3B578A2E">
        <w:rPr>
          <w:rFonts w:ascii="Raleway" w:hAnsi="Raleway"/>
          <w:sz w:val="22"/>
          <w:szCs w:val="22"/>
        </w:rPr>
        <w:t xml:space="preserve"> Under the Children and Families Act 2014, </w:t>
      </w:r>
      <w:r w:rsidRPr="5B189473" w:rsidR="0F4F1FB5">
        <w:rPr>
          <w:rFonts w:ascii="Raleway" w:hAnsi="Raleway"/>
          <w:sz w:val="22"/>
          <w:szCs w:val="22"/>
        </w:rPr>
        <w:t xml:space="preserve">the </w:t>
      </w:r>
      <w:r w:rsidRPr="5B189473" w:rsidR="686C7533">
        <w:rPr>
          <w:rFonts w:ascii="Raleway" w:hAnsi="Raleway"/>
          <w:sz w:val="22"/>
          <w:szCs w:val="22"/>
        </w:rPr>
        <w:t>c</w:t>
      </w:r>
      <w:r w:rsidRPr="5B189473" w:rsidR="3B578A2E">
        <w:rPr>
          <w:rFonts w:ascii="Raleway" w:hAnsi="Raleway"/>
          <w:sz w:val="22"/>
          <w:szCs w:val="22"/>
        </w:rPr>
        <w:t>ollege</w:t>
      </w:r>
      <w:r w:rsidRPr="5B189473" w:rsidR="3B578A2E">
        <w:rPr>
          <w:rFonts w:ascii="Raleway" w:hAnsi="Raleway"/>
          <w:sz w:val="22"/>
          <w:szCs w:val="22"/>
        </w:rPr>
        <w:t xml:space="preserve"> </w:t>
      </w:r>
      <w:r w:rsidRPr="5B189473" w:rsidR="3B578A2E">
        <w:rPr>
          <w:rFonts w:ascii="Raleway" w:hAnsi="Raleway"/>
          <w:sz w:val="22"/>
          <w:szCs w:val="22"/>
        </w:rPr>
        <w:t>is</w:t>
      </w:r>
      <w:r w:rsidRPr="5B189473" w:rsidR="3B578A2E">
        <w:rPr>
          <w:rFonts w:ascii="Raleway" w:hAnsi="Raleway"/>
          <w:sz w:val="22"/>
          <w:szCs w:val="22"/>
        </w:rPr>
        <w:t xml:space="preserve"> required to</w:t>
      </w:r>
      <w:r w:rsidRPr="5B189473" w:rsidR="3B578A2E">
        <w:rPr>
          <w:rFonts w:ascii="Raleway" w:hAnsi="Raleway"/>
          <w:sz w:val="22"/>
          <w:szCs w:val="22"/>
        </w:rPr>
        <w:t xml:space="preserve"> publish a SEND Local Offer outlining the support, </w:t>
      </w:r>
      <w:r w:rsidRPr="5B189473" w:rsidR="3B578A2E">
        <w:rPr>
          <w:rFonts w:ascii="Raleway" w:hAnsi="Raleway"/>
          <w:sz w:val="22"/>
          <w:szCs w:val="22"/>
        </w:rPr>
        <w:t>services</w:t>
      </w:r>
      <w:r w:rsidRPr="5B189473" w:rsidR="3B578A2E">
        <w:rPr>
          <w:rFonts w:ascii="Raleway" w:hAnsi="Raleway"/>
          <w:sz w:val="22"/>
          <w:szCs w:val="22"/>
        </w:rPr>
        <w:t xml:space="preserve"> and provision available to young people with special educational needs or disabilities</w:t>
      </w:r>
    </w:p>
    <w:p w:rsidRPr="001E4408" w:rsidR="006C46D0" w:rsidP="5B189473" w:rsidRDefault="006C46D0" w14:paraId="777B95E2" w14:textId="71970B87">
      <w:pPr>
        <w:rPr>
          <w:rFonts w:ascii="Raleway" w:hAnsi="Raleway"/>
          <w:sz w:val="22"/>
          <w:szCs w:val="22"/>
        </w:rPr>
      </w:pPr>
      <w:r w:rsidRPr="5B189473" w:rsidR="3B578A2E">
        <w:rPr>
          <w:rFonts w:ascii="Raleway" w:hAnsi="Raleway"/>
          <w:b w:val="1"/>
          <w:bCs w:val="1"/>
          <w:sz w:val="22"/>
          <w:szCs w:val="22"/>
        </w:rPr>
        <w:t>•</w:t>
      </w:r>
      <w:r w:rsidRPr="5B189473" w:rsidR="3B578A2E">
        <w:rPr>
          <w:rFonts w:ascii="Raleway" w:hAnsi="Raleway"/>
          <w:sz w:val="22"/>
          <w:szCs w:val="22"/>
        </w:rPr>
        <w:t xml:space="preserve"> ELLG is committed to meeting the needs of all learners through an inclusive approach. The </w:t>
      </w:r>
      <w:r w:rsidRPr="5B189473" w:rsidR="1A142EBA">
        <w:rPr>
          <w:rFonts w:ascii="Raleway" w:hAnsi="Raleway"/>
          <w:sz w:val="22"/>
          <w:szCs w:val="22"/>
        </w:rPr>
        <w:t>c</w:t>
      </w:r>
      <w:r w:rsidRPr="5B189473" w:rsidR="3B578A2E">
        <w:rPr>
          <w:rFonts w:ascii="Raleway" w:hAnsi="Raleway"/>
          <w:sz w:val="22"/>
          <w:szCs w:val="22"/>
        </w:rPr>
        <w:t xml:space="preserve">ollege’s SEND Local Offer describes the support available for neurodivergent learners, disabled </w:t>
      </w:r>
      <w:r w:rsidRPr="5B189473" w:rsidR="3B578A2E">
        <w:rPr>
          <w:rFonts w:ascii="Raleway" w:hAnsi="Raleway"/>
          <w:sz w:val="22"/>
          <w:szCs w:val="22"/>
        </w:rPr>
        <w:t>learners</w:t>
      </w:r>
      <w:r w:rsidRPr="5B189473" w:rsidR="3B578A2E">
        <w:rPr>
          <w:rFonts w:ascii="Raleway" w:hAnsi="Raleway"/>
          <w:sz w:val="22"/>
          <w:szCs w:val="22"/>
        </w:rPr>
        <w:t xml:space="preserve"> and those with a wide range of access needs. This can be found on the </w:t>
      </w:r>
      <w:r w:rsidRPr="5B189473" w:rsidR="1A142EBA">
        <w:rPr>
          <w:rFonts w:ascii="Raleway" w:hAnsi="Raleway"/>
          <w:sz w:val="22"/>
          <w:szCs w:val="22"/>
        </w:rPr>
        <w:t>c</w:t>
      </w:r>
      <w:r w:rsidRPr="5B189473" w:rsidR="3B578A2E">
        <w:rPr>
          <w:rFonts w:ascii="Raleway" w:hAnsi="Raleway"/>
          <w:sz w:val="22"/>
          <w:szCs w:val="22"/>
        </w:rPr>
        <w:t xml:space="preserve">ollege website and provides clear information for applicants, </w:t>
      </w:r>
      <w:r w:rsidRPr="5B189473" w:rsidR="3B578A2E">
        <w:rPr>
          <w:rFonts w:ascii="Raleway" w:hAnsi="Raleway"/>
          <w:sz w:val="22"/>
          <w:szCs w:val="22"/>
        </w:rPr>
        <w:t>families</w:t>
      </w:r>
      <w:r w:rsidRPr="5B189473" w:rsidR="3B578A2E">
        <w:rPr>
          <w:rFonts w:ascii="Raleway" w:hAnsi="Raleway"/>
          <w:sz w:val="22"/>
          <w:szCs w:val="22"/>
        </w:rPr>
        <w:t xml:space="preserve"> and professionals</w:t>
      </w:r>
    </w:p>
    <w:p w:rsidRPr="000016C4" w:rsidR="006C46D0" w:rsidP="5B189473" w:rsidRDefault="006C46D0" w14:paraId="5B320958" w14:textId="77777777">
      <w:pPr>
        <w:rPr>
          <w:rFonts w:ascii="Raleway" w:hAnsi="Raleway"/>
          <w:sz w:val="22"/>
          <w:szCs w:val="22"/>
        </w:rPr>
      </w:pPr>
    </w:p>
    <w:p w:rsidR="006C46D0" w:rsidP="00245D23" w:rsidRDefault="006C46D0" w14:paraId="296AD51B" w14:textId="77777777">
      <w:pPr>
        <w:spacing w:line="240" w:lineRule="auto"/>
        <w:rPr>
          <w:rFonts w:ascii="Raleway" w:hAnsi="Raleway" w:cs="Raanana"/>
          <w:b w:val="1"/>
          <w:bCs w:val="1"/>
          <w:sz w:val="22"/>
          <w:szCs w:val="22"/>
        </w:rPr>
      </w:pPr>
    </w:p>
    <w:p w:rsidRPr="00E67E49" w:rsidR="00195140" w:rsidP="00245D23" w:rsidRDefault="5D0D8060" w14:paraId="78A4042F" w14:textId="72111EAE">
      <w:pPr>
        <w:spacing w:line="240" w:lineRule="auto"/>
        <w:rPr>
          <w:rFonts w:ascii="Raleway" w:hAnsi="Raleway" w:cs="Raanana"/>
          <w:sz w:val="22"/>
          <w:szCs w:val="22"/>
        </w:rPr>
      </w:pPr>
      <w:r w:rsidRPr="0012685F">
        <w:rPr>
          <w:rFonts w:ascii="Raleway" w:hAnsi="Raleway" w:cs="Raanana"/>
          <w:b/>
          <w:bCs/>
          <w:sz w:val="22"/>
          <w:szCs w:val="22"/>
        </w:rPr>
        <w:t>7. CRIMINAL CONVICTIONS</w:t>
      </w:r>
    </w:p>
    <w:p w:rsidRPr="00897832" w:rsidR="00207BEA" w:rsidP="5B189473" w:rsidRDefault="00207BEA" w14:paraId="292D223F" w14:textId="4F629782">
      <w:pPr>
        <w:pStyle w:val="NormalWeb"/>
        <w:rPr>
          <w:rFonts w:ascii="Raleway" w:hAnsi="Raleway"/>
          <w:sz w:val="22"/>
          <w:szCs w:val="22"/>
        </w:rPr>
      </w:pPr>
      <w:r w:rsidRPr="5B189473" w:rsidR="2863903E">
        <w:rPr>
          <w:rFonts w:ascii="Raleway" w:hAnsi="Raleway"/>
          <w:sz w:val="22"/>
          <w:szCs w:val="22"/>
        </w:rPr>
        <w:t xml:space="preserve">To ensure every learner can safely and successfully access our provision, the </w:t>
      </w:r>
      <w:r w:rsidRPr="5B189473" w:rsidR="1A142EBA">
        <w:rPr>
          <w:rFonts w:ascii="Raleway" w:hAnsi="Raleway"/>
          <w:sz w:val="22"/>
          <w:szCs w:val="22"/>
        </w:rPr>
        <w:t>c</w:t>
      </w:r>
      <w:r w:rsidRPr="5B189473" w:rsidR="2863903E">
        <w:rPr>
          <w:rFonts w:ascii="Raleway" w:hAnsi="Raleway"/>
          <w:sz w:val="22"/>
          <w:szCs w:val="22"/>
        </w:rPr>
        <w:t xml:space="preserve">ollege </w:t>
      </w:r>
      <w:r w:rsidRPr="5B189473" w:rsidR="2863903E">
        <w:rPr>
          <w:rFonts w:ascii="Raleway" w:hAnsi="Raleway"/>
          <w:sz w:val="22"/>
          <w:szCs w:val="22"/>
        </w:rPr>
        <w:t>operates</w:t>
      </w:r>
      <w:r w:rsidRPr="5B189473" w:rsidR="2863903E">
        <w:rPr>
          <w:rFonts w:ascii="Raleway" w:hAnsi="Raleway"/>
          <w:sz w:val="22"/>
          <w:szCs w:val="22"/>
        </w:rPr>
        <w:t xml:space="preserve"> a structured framework that sits alongside the Student and Potential Student Criminal Conviction Policy and Procedure. All applicants </w:t>
      </w:r>
      <w:r w:rsidRPr="5B189473" w:rsidR="2863903E">
        <w:rPr>
          <w:rFonts w:ascii="Raleway" w:hAnsi="Raleway"/>
          <w:sz w:val="22"/>
          <w:szCs w:val="22"/>
        </w:rPr>
        <w:t>are required to</w:t>
      </w:r>
      <w:r w:rsidRPr="5B189473" w:rsidR="2863903E">
        <w:rPr>
          <w:rFonts w:ascii="Raleway" w:hAnsi="Raleway"/>
          <w:sz w:val="22"/>
          <w:szCs w:val="22"/>
        </w:rPr>
        <w:t xml:space="preserve"> </w:t>
      </w:r>
      <w:r w:rsidRPr="5B189473" w:rsidR="2863903E">
        <w:rPr>
          <w:rFonts w:ascii="Raleway" w:hAnsi="Raleway"/>
          <w:sz w:val="22"/>
          <w:szCs w:val="22"/>
        </w:rPr>
        <w:t>disclose</w:t>
      </w:r>
      <w:r w:rsidRPr="5B189473" w:rsidR="2863903E">
        <w:rPr>
          <w:rFonts w:ascii="Raleway" w:hAnsi="Raleway"/>
          <w:sz w:val="22"/>
          <w:szCs w:val="22"/>
        </w:rPr>
        <w:t xml:space="preserve"> any relevant unspent convictions or ongoing investigations at application. Where a disclosure is made, a confidential and sensitive process is </w:t>
      </w:r>
      <w:r w:rsidRPr="5B189473" w:rsidR="2863903E">
        <w:rPr>
          <w:rFonts w:ascii="Raleway" w:hAnsi="Raleway"/>
          <w:sz w:val="22"/>
          <w:szCs w:val="22"/>
        </w:rPr>
        <w:t>initiated</w:t>
      </w:r>
      <w:r w:rsidRPr="5B189473" w:rsidR="2863903E">
        <w:rPr>
          <w:rFonts w:ascii="Raleway" w:hAnsi="Raleway"/>
          <w:sz w:val="22"/>
          <w:szCs w:val="22"/>
        </w:rPr>
        <w:t>, which includes completion of the Criminal Conviction Declaration Form, evidence gathering by the Safeguarding Team</w:t>
      </w:r>
      <w:r w:rsidRPr="5B189473" w:rsidR="0F4F1FB5">
        <w:rPr>
          <w:rFonts w:ascii="Raleway" w:hAnsi="Raleway"/>
          <w:sz w:val="22"/>
          <w:szCs w:val="22"/>
        </w:rPr>
        <w:t xml:space="preserve"> </w:t>
      </w:r>
      <w:r w:rsidRPr="5B189473" w:rsidR="2863903E">
        <w:rPr>
          <w:rFonts w:ascii="Raleway" w:hAnsi="Raleway"/>
          <w:sz w:val="22"/>
          <w:szCs w:val="22"/>
        </w:rPr>
        <w:t xml:space="preserve">and a structured assessment using the </w:t>
      </w:r>
      <w:r w:rsidRPr="5B189473" w:rsidR="1A142EBA">
        <w:rPr>
          <w:rFonts w:ascii="Raleway" w:hAnsi="Raleway"/>
          <w:sz w:val="22"/>
          <w:szCs w:val="22"/>
        </w:rPr>
        <w:t>c</w:t>
      </w:r>
      <w:r w:rsidRPr="5B189473" w:rsidR="2863903E">
        <w:rPr>
          <w:rFonts w:ascii="Raleway" w:hAnsi="Raleway"/>
          <w:sz w:val="22"/>
          <w:szCs w:val="22"/>
        </w:rPr>
        <w:t>ollege’s Convictions Risk Assessment criteria.</w:t>
      </w:r>
    </w:p>
    <w:p w:rsidRPr="00897832" w:rsidR="00207BEA" w:rsidP="5B189473" w:rsidRDefault="00207BEA" w14:paraId="43879212" w14:textId="495E1583">
      <w:pPr>
        <w:pStyle w:val="NormalWeb"/>
        <w:rPr>
          <w:rFonts w:ascii="Raleway" w:hAnsi="Raleway"/>
          <w:sz w:val="22"/>
          <w:szCs w:val="22"/>
        </w:rPr>
      </w:pPr>
      <w:r w:rsidRPr="5B189473" w:rsidR="2863903E">
        <w:rPr>
          <w:rFonts w:ascii="Raleway" w:hAnsi="Raleway"/>
          <w:sz w:val="22"/>
          <w:szCs w:val="22"/>
        </w:rPr>
        <w:t xml:space="preserve">The Convictions Risk Assessment evaluates the nature and circumstances of any offence, relevance to the chosen programme, potential risk to other students, </w:t>
      </w:r>
      <w:r w:rsidRPr="5B189473" w:rsidR="2863903E">
        <w:rPr>
          <w:rFonts w:ascii="Raleway" w:hAnsi="Raleway"/>
          <w:sz w:val="22"/>
          <w:szCs w:val="22"/>
        </w:rPr>
        <w:t>staff</w:t>
      </w:r>
      <w:r w:rsidRPr="5B189473" w:rsidR="2863903E">
        <w:rPr>
          <w:rFonts w:ascii="Raleway" w:hAnsi="Raleway"/>
          <w:sz w:val="22"/>
          <w:szCs w:val="22"/>
        </w:rPr>
        <w:t xml:space="preserve"> and </w:t>
      </w:r>
      <w:r w:rsidRPr="5B189473" w:rsidR="2863903E">
        <w:rPr>
          <w:rFonts w:ascii="Raleway" w:hAnsi="Raleway"/>
          <w:sz w:val="22"/>
          <w:szCs w:val="22"/>
        </w:rPr>
        <w:t xml:space="preserve">visitors, environmental or placement-specific factors, legal or regulatory constraints and the extent to which reasonable adjustments or support could mitigate risk. Outcomes are applied consistently and proportionately and may </w:t>
      </w:r>
      <w:r w:rsidRPr="5B189473" w:rsidR="2863903E">
        <w:rPr>
          <w:rFonts w:ascii="Raleway" w:hAnsi="Raleway"/>
          <w:sz w:val="22"/>
          <w:szCs w:val="22"/>
        </w:rPr>
        <w:t>include:</w:t>
      </w:r>
      <w:r w:rsidRPr="5B189473" w:rsidR="2863903E">
        <w:rPr>
          <w:rFonts w:ascii="Raleway" w:hAnsi="Raleway"/>
          <w:sz w:val="22"/>
          <w:szCs w:val="22"/>
        </w:rPr>
        <w:t xml:space="preserve"> unconditional enrolment, conditional enrolment with specified support or restrictions, deferral pending further information, referral to alternative provision or rejection where risk cannot be safely managed. Throughout the process applicants are treated with dignity and respect, confidentiality is strictly </w:t>
      </w:r>
      <w:r w:rsidRPr="5B189473" w:rsidR="2863903E">
        <w:rPr>
          <w:rFonts w:ascii="Raleway" w:hAnsi="Raleway"/>
          <w:sz w:val="22"/>
          <w:szCs w:val="22"/>
        </w:rPr>
        <w:t>maintained</w:t>
      </w:r>
      <w:r w:rsidRPr="5B189473" w:rsidR="2863903E">
        <w:rPr>
          <w:rFonts w:ascii="Raleway" w:hAnsi="Raleway"/>
          <w:sz w:val="22"/>
          <w:szCs w:val="22"/>
        </w:rPr>
        <w:t xml:space="preserve"> and decisions are guided by the </w:t>
      </w:r>
      <w:r w:rsidRPr="5B189473" w:rsidR="1A142EBA">
        <w:rPr>
          <w:rFonts w:ascii="Raleway" w:hAnsi="Raleway"/>
          <w:sz w:val="22"/>
          <w:szCs w:val="22"/>
        </w:rPr>
        <w:t>c</w:t>
      </w:r>
      <w:r w:rsidRPr="5B189473" w:rsidR="2863903E">
        <w:rPr>
          <w:rFonts w:ascii="Raleway" w:hAnsi="Raleway"/>
          <w:sz w:val="22"/>
          <w:szCs w:val="22"/>
        </w:rPr>
        <w:t>ollege’s duty of care to the whole community. This approach ensures that offers of study are both safe and enable the best possible chance of progression to further study or employment.</w:t>
      </w:r>
    </w:p>
    <w:p w:rsidRPr="0012685F" w:rsidR="000254D4" w:rsidP="00245D23" w:rsidRDefault="000254D4" w14:paraId="776CDC8A" w14:textId="23715553">
      <w:pPr>
        <w:spacing w:line="240" w:lineRule="auto"/>
        <w:rPr>
          <w:rFonts w:ascii="Raleway" w:hAnsi="Raleway" w:cs="Raanana"/>
          <w:sz w:val="22"/>
          <w:szCs w:val="22"/>
        </w:rPr>
      </w:pPr>
    </w:p>
    <w:p w:rsidRPr="002F38D5" w:rsidR="00195140" w:rsidP="00245D23" w:rsidRDefault="5D0D8060" w14:paraId="7B1E8562" w14:textId="4BD002D7">
      <w:pPr>
        <w:spacing w:line="240" w:lineRule="auto"/>
        <w:rPr>
          <w:rFonts w:ascii="Raleway" w:hAnsi="Raleway" w:cs="Raanana"/>
          <w:b/>
          <w:bCs/>
          <w:sz w:val="22"/>
          <w:szCs w:val="22"/>
        </w:rPr>
      </w:pPr>
      <w:r w:rsidRPr="002F38D5">
        <w:rPr>
          <w:rFonts w:ascii="Raleway" w:hAnsi="Raleway" w:cs="Raanana"/>
          <w:b/>
          <w:bCs/>
          <w:sz w:val="22"/>
          <w:szCs w:val="22"/>
        </w:rPr>
        <w:t>8. COURSE OFFERS</w:t>
      </w:r>
    </w:p>
    <w:p w:rsidRPr="002F38D5" w:rsidR="00195140" w:rsidP="5B189473" w:rsidRDefault="5D0D8060" w14:paraId="7CEEA0EE" w14:textId="3D6EFCAF">
      <w:pPr>
        <w:pStyle w:val="Normal"/>
        <w:spacing w:line="240" w:lineRule="auto"/>
        <w:rPr>
          <w:rFonts w:ascii="Raleway" w:hAnsi="Raleway" w:cs="Raanana"/>
          <w:sz w:val="22"/>
          <w:szCs w:val="22"/>
        </w:rPr>
      </w:pPr>
      <w:r w:rsidRPr="5B189473" w:rsidR="0A897664">
        <w:rPr>
          <w:rFonts w:ascii="Raleway" w:hAnsi="Raleway" w:cs="Times New Roman"/>
          <w:sz w:val="22"/>
          <w:szCs w:val="22"/>
        </w:rPr>
        <w:t>•</w:t>
      </w:r>
      <w:r w:rsidRPr="5B189473" w:rsidR="0A897664">
        <w:rPr>
          <w:rFonts w:ascii="Raleway" w:hAnsi="Raleway" w:cs="Raanana"/>
          <w:sz w:val="22"/>
          <w:szCs w:val="22"/>
        </w:rPr>
        <w:t xml:space="preserve"> Applicants whose application form has been triaged by </w:t>
      </w:r>
      <w:r w:rsidRPr="5B189473" w:rsidR="4EBA72CC">
        <w:rPr>
          <w:rFonts w:ascii="Raleway" w:hAnsi="Raleway" w:cs="Raanana"/>
          <w:sz w:val="22"/>
          <w:szCs w:val="22"/>
        </w:rPr>
        <w:t xml:space="preserve">the </w:t>
      </w:r>
      <w:r w:rsidRPr="5B189473" w:rsidR="0A897664">
        <w:rPr>
          <w:rFonts w:ascii="Raleway" w:hAnsi="Raleway" w:cs="Raanana"/>
          <w:sz w:val="22"/>
          <w:szCs w:val="22"/>
        </w:rPr>
        <w:t xml:space="preserve">Admissions </w:t>
      </w:r>
      <w:r w:rsidRPr="5B189473" w:rsidR="4EBA72CC">
        <w:rPr>
          <w:rFonts w:ascii="Raleway" w:hAnsi="Raleway" w:cs="Raanana"/>
          <w:sz w:val="22"/>
          <w:szCs w:val="22"/>
        </w:rPr>
        <w:t xml:space="preserve">Team </w:t>
      </w:r>
      <w:r w:rsidRPr="5B189473" w:rsidR="0A897664">
        <w:rPr>
          <w:rFonts w:ascii="Raleway" w:hAnsi="Raleway" w:cs="Raanana"/>
          <w:sz w:val="22"/>
          <w:szCs w:val="22"/>
        </w:rPr>
        <w:t xml:space="preserve">and have the necessary entry requirements will be sent a </w:t>
      </w:r>
      <w:r w:rsidRPr="5B189473" w:rsidR="38BCE057">
        <w:rPr>
          <w:rFonts w:ascii="Raleway" w:hAnsi="Raleway" w:cs="Raanana"/>
          <w:sz w:val="22"/>
          <w:szCs w:val="22"/>
        </w:rPr>
        <w:t>guaranteed</w:t>
      </w:r>
      <w:r w:rsidRPr="5B189473" w:rsidR="0A897664">
        <w:rPr>
          <w:rFonts w:ascii="Raleway" w:hAnsi="Raleway" w:cs="Raanana"/>
          <w:sz w:val="22"/>
          <w:szCs w:val="22"/>
        </w:rPr>
        <w:t xml:space="preserve"> offer </w:t>
      </w:r>
      <w:r w:rsidRPr="5B189473" w:rsidR="6009ADF3">
        <w:rPr>
          <w:rFonts w:ascii="Raleway" w:hAnsi="Raleway" w:cs="Raanana"/>
          <w:sz w:val="22"/>
          <w:szCs w:val="22"/>
        </w:rPr>
        <w:t xml:space="preserve">confirming a place at the </w:t>
      </w:r>
      <w:r w:rsidRPr="5B189473" w:rsidR="1A142EBA">
        <w:rPr>
          <w:rFonts w:ascii="Raleway" w:hAnsi="Raleway" w:cs="Raanana"/>
          <w:sz w:val="22"/>
          <w:szCs w:val="22"/>
        </w:rPr>
        <w:t>c</w:t>
      </w:r>
      <w:r w:rsidRPr="5B189473" w:rsidR="6009ADF3">
        <w:rPr>
          <w:rFonts w:ascii="Raleway" w:hAnsi="Raleway" w:cs="Raanana"/>
          <w:sz w:val="22"/>
          <w:szCs w:val="22"/>
        </w:rPr>
        <w:t>ollege</w:t>
      </w:r>
      <w:r w:rsidRPr="5B189473" w:rsidR="74FB3373">
        <w:rPr>
          <w:rFonts w:ascii="Raleway" w:hAnsi="Raleway" w:cs="Raanana"/>
          <w:sz w:val="22"/>
          <w:szCs w:val="22"/>
        </w:rPr>
        <w:t xml:space="preserve"> (subject to meeting the required entry requirements)</w:t>
      </w:r>
    </w:p>
    <w:p w:rsidRPr="0012685F" w:rsidR="00195140" w:rsidP="00245D23" w:rsidRDefault="5D0D8060" w14:paraId="69A0BC80" w14:textId="5453864E">
      <w:pPr>
        <w:spacing w:line="240" w:lineRule="auto"/>
        <w:rPr>
          <w:rFonts w:ascii="Raleway" w:hAnsi="Raleway" w:cs="Raanana"/>
          <w:sz w:val="22"/>
          <w:szCs w:val="22"/>
        </w:rPr>
      </w:pPr>
      <w:r w:rsidRPr="002F38D5">
        <w:rPr>
          <w:rFonts w:ascii="Raleway" w:hAnsi="Raleway" w:cs="Times New Roman"/>
          <w:sz w:val="22"/>
          <w:szCs w:val="22"/>
        </w:rPr>
        <w:t>•</w:t>
      </w:r>
      <w:r w:rsidRPr="002F38D5">
        <w:rPr>
          <w:rFonts w:ascii="Raleway" w:hAnsi="Raleway" w:cs="Raanana"/>
          <w:sz w:val="22"/>
          <w:szCs w:val="22"/>
        </w:rPr>
        <w:t xml:space="preserve"> Applicants who receive a</w:t>
      </w:r>
      <w:r w:rsidR="00527942">
        <w:rPr>
          <w:rFonts w:ascii="Raleway" w:hAnsi="Raleway" w:cs="Raanana"/>
          <w:sz w:val="22"/>
          <w:szCs w:val="22"/>
        </w:rPr>
        <w:t>n</w:t>
      </w:r>
      <w:r w:rsidRPr="002F38D5">
        <w:rPr>
          <w:rFonts w:ascii="Raleway" w:hAnsi="Raleway" w:cs="Raanana"/>
          <w:sz w:val="22"/>
          <w:szCs w:val="22"/>
        </w:rPr>
        <w:t xml:space="preserve"> offer will then enter the </w:t>
      </w:r>
      <w:r w:rsidR="001613D0">
        <w:rPr>
          <w:rFonts w:ascii="Raleway" w:hAnsi="Raleway" w:cs="Raanana"/>
          <w:sz w:val="22"/>
          <w:szCs w:val="22"/>
        </w:rPr>
        <w:t>c</w:t>
      </w:r>
      <w:r w:rsidRPr="002F38D5">
        <w:rPr>
          <w:rFonts w:ascii="Raleway" w:hAnsi="Raleway" w:cs="Raanana"/>
          <w:sz w:val="22"/>
          <w:szCs w:val="22"/>
        </w:rPr>
        <w:t xml:space="preserve">ollege’s </w:t>
      </w:r>
      <w:r w:rsidRPr="002F38D5" w:rsidR="008D31A6">
        <w:rPr>
          <w:rFonts w:ascii="Raleway" w:hAnsi="Raleway" w:cs="Raanana"/>
          <w:sz w:val="22"/>
          <w:szCs w:val="22"/>
        </w:rPr>
        <w:t>‘</w:t>
      </w:r>
      <w:r w:rsidRPr="002F38D5">
        <w:rPr>
          <w:rFonts w:ascii="Raleway" w:hAnsi="Raleway" w:cs="Raanana"/>
          <w:sz w:val="22"/>
          <w:szCs w:val="22"/>
        </w:rPr>
        <w:t>keep warm</w:t>
      </w:r>
      <w:r w:rsidRPr="002F38D5" w:rsidR="008D31A6">
        <w:rPr>
          <w:rFonts w:ascii="Raleway" w:hAnsi="Raleway" w:cs="Raanana"/>
          <w:sz w:val="22"/>
          <w:szCs w:val="22"/>
        </w:rPr>
        <w:t>’</w:t>
      </w:r>
      <w:r w:rsidRPr="002F38D5">
        <w:rPr>
          <w:rFonts w:ascii="Raleway" w:hAnsi="Raleway" w:cs="Raanana"/>
          <w:sz w:val="22"/>
          <w:szCs w:val="22"/>
        </w:rPr>
        <w:t xml:space="preserve"> programme which includes further opportunities to visit the </w:t>
      </w:r>
      <w:r w:rsidR="001613D0">
        <w:rPr>
          <w:rFonts w:ascii="Raleway" w:hAnsi="Raleway" w:cs="Raanana"/>
          <w:sz w:val="22"/>
          <w:szCs w:val="22"/>
        </w:rPr>
        <w:t>c</w:t>
      </w:r>
      <w:r w:rsidRPr="002F38D5">
        <w:rPr>
          <w:rFonts w:ascii="Raleway" w:hAnsi="Raleway" w:cs="Raanana"/>
          <w:sz w:val="22"/>
          <w:szCs w:val="22"/>
        </w:rPr>
        <w:t xml:space="preserve">ollege to discuss the applicant’s offer and </w:t>
      </w:r>
      <w:r w:rsidR="0080750C">
        <w:rPr>
          <w:rFonts w:ascii="Raleway" w:hAnsi="Raleway" w:cs="Raanana"/>
          <w:sz w:val="22"/>
          <w:szCs w:val="22"/>
        </w:rPr>
        <w:t xml:space="preserve">to determine </w:t>
      </w:r>
      <w:r w:rsidRPr="002F38D5">
        <w:rPr>
          <w:rFonts w:ascii="Raleway" w:hAnsi="Raleway" w:cs="Raanana"/>
          <w:sz w:val="22"/>
          <w:szCs w:val="22"/>
        </w:rPr>
        <w:t>whether any additional advice or guidance is required to support their initial choice and offer</w:t>
      </w:r>
    </w:p>
    <w:p w:rsidRPr="0012685F" w:rsidR="00195140" w:rsidP="00245D23" w:rsidRDefault="5D0D8060" w14:paraId="566C65DF" w14:textId="0E4051B4">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Applicants whose application needs to be discussed further will be contacted by the Admissions </w:t>
      </w:r>
      <w:r w:rsidR="0080750C">
        <w:rPr>
          <w:rFonts w:ascii="Raleway" w:hAnsi="Raleway" w:cs="Raanana"/>
          <w:sz w:val="22"/>
          <w:szCs w:val="22"/>
        </w:rPr>
        <w:t>T</w:t>
      </w:r>
      <w:r w:rsidRPr="0012685F">
        <w:rPr>
          <w:rFonts w:ascii="Raleway" w:hAnsi="Raleway" w:cs="Raanana"/>
          <w:sz w:val="22"/>
          <w:szCs w:val="22"/>
        </w:rPr>
        <w:t xml:space="preserve">eam to </w:t>
      </w:r>
      <w:r w:rsidRPr="0012685F" w:rsidR="1048EDC6">
        <w:rPr>
          <w:rFonts w:ascii="Raleway" w:hAnsi="Raleway" w:cs="Raanana"/>
          <w:sz w:val="22"/>
          <w:szCs w:val="22"/>
        </w:rPr>
        <w:t xml:space="preserve">arrange </w:t>
      </w:r>
      <w:r w:rsidRPr="0012685F">
        <w:rPr>
          <w:rFonts w:ascii="Raleway" w:hAnsi="Raleway" w:cs="Raanana"/>
          <w:sz w:val="22"/>
          <w:szCs w:val="22"/>
        </w:rPr>
        <w:t xml:space="preserve">a meeting with a member of the Curriculum or Student Support </w:t>
      </w:r>
      <w:r w:rsidR="0080750C">
        <w:rPr>
          <w:rFonts w:ascii="Raleway" w:hAnsi="Raleway" w:cs="Raanana"/>
          <w:sz w:val="22"/>
          <w:szCs w:val="22"/>
        </w:rPr>
        <w:t>t</w:t>
      </w:r>
      <w:r w:rsidRPr="0012685F">
        <w:rPr>
          <w:rFonts w:ascii="Raleway" w:hAnsi="Raleway" w:cs="Raanana"/>
          <w:sz w:val="22"/>
          <w:szCs w:val="22"/>
        </w:rPr>
        <w:t>eam</w:t>
      </w:r>
      <w:r w:rsidRPr="0012685F" w:rsidR="0FD97988">
        <w:rPr>
          <w:rFonts w:ascii="Raleway" w:hAnsi="Raleway" w:cs="Raanana"/>
          <w:sz w:val="22"/>
          <w:szCs w:val="22"/>
        </w:rPr>
        <w:t>s</w:t>
      </w:r>
    </w:p>
    <w:p w:rsidRPr="0012685F" w:rsidR="00195140" w:rsidP="00245D23" w:rsidRDefault="5D0D8060" w14:paraId="178D0105" w14:textId="23B178E9">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After a meeting with the relevant member of staff, the applicants will receive written confirmation of their </w:t>
      </w:r>
      <w:r w:rsidRPr="0012685F" w:rsidR="00BC3BA6">
        <w:rPr>
          <w:rFonts w:ascii="Raleway" w:hAnsi="Raleway" w:cs="Raanana"/>
          <w:sz w:val="22"/>
          <w:szCs w:val="22"/>
        </w:rPr>
        <w:t xml:space="preserve">course </w:t>
      </w:r>
      <w:r w:rsidRPr="0012685F">
        <w:rPr>
          <w:rFonts w:ascii="Raleway" w:hAnsi="Raleway" w:cs="Raanana"/>
          <w:sz w:val="22"/>
          <w:szCs w:val="22"/>
        </w:rPr>
        <w:t xml:space="preserve">offer. </w:t>
      </w:r>
      <w:r w:rsidR="0080750C">
        <w:rPr>
          <w:rFonts w:ascii="Raleway" w:hAnsi="Raleway" w:cs="Raanana"/>
          <w:sz w:val="22"/>
          <w:szCs w:val="22"/>
        </w:rPr>
        <w:t>C</w:t>
      </w:r>
      <w:r w:rsidRPr="0012685F">
        <w:rPr>
          <w:rFonts w:ascii="Raleway" w:hAnsi="Raleway" w:cs="Raanana"/>
          <w:sz w:val="22"/>
          <w:szCs w:val="22"/>
        </w:rPr>
        <w:t>ollege offers are conditional upon applicants achieving certain stated grades or providing other evidence of prior learning or achievement, such as the completion of some pre-course assessment</w:t>
      </w:r>
      <w:r w:rsidR="0080750C">
        <w:rPr>
          <w:rFonts w:ascii="Raleway" w:hAnsi="Raleway" w:cs="Raanana"/>
          <w:sz w:val="22"/>
          <w:szCs w:val="22"/>
        </w:rPr>
        <w:t>s</w:t>
      </w:r>
    </w:p>
    <w:p w:rsidRPr="0012685F" w:rsidR="00195140" w:rsidP="00245D23" w:rsidRDefault="5D0D8060" w14:paraId="176CCA9A" w14:textId="382B3051">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Learners who have an EHCP may require </w:t>
      </w:r>
      <w:r w:rsidR="00A20F00">
        <w:rPr>
          <w:rFonts w:ascii="Raleway" w:hAnsi="Raleway" w:cs="Raanana"/>
          <w:sz w:val="22"/>
          <w:szCs w:val="22"/>
        </w:rPr>
        <w:t>h</w:t>
      </w:r>
      <w:r w:rsidRPr="0012685F">
        <w:rPr>
          <w:rFonts w:ascii="Raleway" w:hAnsi="Raleway" w:cs="Raanana"/>
          <w:sz w:val="22"/>
          <w:szCs w:val="22"/>
        </w:rPr>
        <w:t xml:space="preserve">igh </w:t>
      </w:r>
      <w:r w:rsidR="00A20F00">
        <w:rPr>
          <w:rFonts w:ascii="Raleway" w:hAnsi="Raleway" w:cs="Raanana"/>
          <w:sz w:val="22"/>
          <w:szCs w:val="22"/>
        </w:rPr>
        <w:t>n</w:t>
      </w:r>
      <w:r w:rsidRPr="0012685F">
        <w:rPr>
          <w:rFonts w:ascii="Raleway" w:hAnsi="Raleway" w:cs="Raanana"/>
          <w:sz w:val="22"/>
          <w:szCs w:val="22"/>
        </w:rPr>
        <w:t xml:space="preserve">eeds funding to fully access their course. They will receive a conditional offer, which will include a requirement for </w:t>
      </w:r>
      <w:r w:rsidR="00A20F00">
        <w:rPr>
          <w:rFonts w:ascii="Raleway" w:hAnsi="Raleway" w:cs="Raanana"/>
          <w:sz w:val="22"/>
          <w:szCs w:val="22"/>
        </w:rPr>
        <w:t>h</w:t>
      </w:r>
      <w:r w:rsidRPr="0012685F">
        <w:rPr>
          <w:rFonts w:ascii="Raleway" w:hAnsi="Raleway" w:cs="Raanana"/>
          <w:sz w:val="22"/>
          <w:szCs w:val="22"/>
        </w:rPr>
        <w:t xml:space="preserve">igh </w:t>
      </w:r>
      <w:r w:rsidR="00A20F00">
        <w:rPr>
          <w:rFonts w:ascii="Raleway" w:hAnsi="Raleway" w:cs="Raanana"/>
          <w:sz w:val="22"/>
          <w:szCs w:val="22"/>
        </w:rPr>
        <w:t>n</w:t>
      </w:r>
      <w:r w:rsidRPr="0012685F">
        <w:rPr>
          <w:rFonts w:ascii="Raleway" w:hAnsi="Raleway" w:cs="Raanana"/>
          <w:sz w:val="22"/>
          <w:szCs w:val="22"/>
        </w:rPr>
        <w:t>eeds funding approval by the Local Education Authority that the learner resides in, prior to starting their course</w:t>
      </w:r>
    </w:p>
    <w:p w:rsidRPr="0012685F" w:rsidR="00195140" w:rsidP="00245D23" w:rsidRDefault="5D0D8060" w14:paraId="43A528BF" w14:textId="6BE95F2D">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All offers are conditional and the </w:t>
      </w:r>
      <w:r w:rsidR="001613D0">
        <w:rPr>
          <w:rFonts w:ascii="Raleway" w:hAnsi="Raleway" w:cs="Raanana"/>
          <w:sz w:val="22"/>
          <w:szCs w:val="22"/>
        </w:rPr>
        <w:t>c</w:t>
      </w:r>
      <w:r w:rsidRPr="0012685F">
        <w:rPr>
          <w:rFonts w:ascii="Raleway" w:hAnsi="Raleway" w:cs="Raanana"/>
          <w:sz w:val="22"/>
          <w:szCs w:val="22"/>
        </w:rPr>
        <w:t xml:space="preserve">ollege reserves the right to amend or withdraw any offer </w:t>
      </w:r>
      <w:proofErr w:type="gramStart"/>
      <w:r w:rsidRPr="0012685F">
        <w:rPr>
          <w:rFonts w:ascii="Raleway" w:hAnsi="Raleway" w:cs="Raanana"/>
          <w:sz w:val="22"/>
          <w:szCs w:val="22"/>
        </w:rPr>
        <w:t>on the basis of</w:t>
      </w:r>
      <w:proofErr w:type="gramEnd"/>
      <w:r w:rsidRPr="0012685F">
        <w:rPr>
          <w:rFonts w:ascii="Raleway" w:hAnsi="Raleway" w:cs="Raanana"/>
          <w:sz w:val="22"/>
          <w:szCs w:val="22"/>
        </w:rPr>
        <w:t xml:space="preserve"> subsequent information received or becoming evident</w:t>
      </w:r>
    </w:p>
    <w:p w:rsidRPr="0012685F" w:rsidR="00195140" w:rsidP="00245D23" w:rsidRDefault="5D0D8060" w14:paraId="63327DBB" w14:textId="3E83C13C">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If the </w:t>
      </w:r>
      <w:r w:rsidR="001613D0">
        <w:rPr>
          <w:rFonts w:ascii="Raleway" w:hAnsi="Raleway" w:cs="Raanana"/>
          <w:sz w:val="22"/>
          <w:szCs w:val="22"/>
        </w:rPr>
        <w:t>c</w:t>
      </w:r>
      <w:r w:rsidRPr="0012685F">
        <w:rPr>
          <w:rFonts w:ascii="Raleway" w:hAnsi="Raleway" w:cs="Raanana"/>
          <w:sz w:val="22"/>
          <w:szCs w:val="22"/>
        </w:rPr>
        <w:t xml:space="preserve">ollege chooses </w:t>
      </w:r>
      <w:r w:rsidRPr="0012685F" w:rsidR="377A6661">
        <w:rPr>
          <w:rFonts w:ascii="Raleway" w:hAnsi="Raleway" w:cs="Raanana"/>
          <w:sz w:val="22"/>
          <w:szCs w:val="22"/>
        </w:rPr>
        <w:t xml:space="preserve">to </w:t>
      </w:r>
      <w:r w:rsidRPr="0012685F" w:rsidR="0114F85E">
        <w:rPr>
          <w:rFonts w:ascii="Raleway" w:hAnsi="Raleway" w:cs="Raanana"/>
          <w:sz w:val="22"/>
          <w:szCs w:val="22"/>
        </w:rPr>
        <w:t>withdraw</w:t>
      </w:r>
      <w:r w:rsidRPr="0012685F" w:rsidR="38F56311">
        <w:rPr>
          <w:rFonts w:ascii="Raleway" w:hAnsi="Raleway" w:cs="Raanana"/>
          <w:sz w:val="22"/>
          <w:szCs w:val="22"/>
        </w:rPr>
        <w:t xml:space="preserve"> a</w:t>
      </w:r>
      <w:r w:rsidRPr="0012685F">
        <w:rPr>
          <w:rFonts w:ascii="Raleway" w:hAnsi="Raleway" w:cs="Raanana"/>
          <w:sz w:val="22"/>
          <w:szCs w:val="22"/>
        </w:rPr>
        <w:t xml:space="preserve"> course, applicants will be advised of alternative provision, if available, but the </w:t>
      </w:r>
      <w:r w:rsidR="001613D0">
        <w:rPr>
          <w:rFonts w:ascii="Raleway" w:hAnsi="Raleway" w:cs="Raanana"/>
          <w:sz w:val="22"/>
          <w:szCs w:val="22"/>
        </w:rPr>
        <w:t>c</w:t>
      </w:r>
      <w:r w:rsidRPr="0012685F">
        <w:rPr>
          <w:rFonts w:ascii="Raleway" w:hAnsi="Raleway" w:cs="Raanana"/>
          <w:sz w:val="22"/>
          <w:szCs w:val="22"/>
        </w:rPr>
        <w:t>ollege is not obliged to make alternative provision in such circumstances</w:t>
      </w:r>
    </w:p>
    <w:p w:rsidRPr="0012685F" w:rsidR="00195140" w:rsidP="00245D23" w:rsidRDefault="5D0D8060" w14:paraId="053115A9" w14:textId="1EB53D96">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Formal acceptance of offers is subject to learners accepting the </w:t>
      </w:r>
      <w:r w:rsidR="001613D0">
        <w:rPr>
          <w:rFonts w:ascii="Raleway" w:hAnsi="Raleway" w:cs="Raanana"/>
          <w:sz w:val="22"/>
          <w:szCs w:val="22"/>
        </w:rPr>
        <w:t>c</w:t>
      </w:r>
      <w:r w:rsidRPr="0012685F">
        <w:rPr>
          <w:rFonts w:ascii="Raleway" w:hAnsi="Raleway" w:cs="Raanana"/>
          <w:sz w:val="22"/>
          <w:szCs w:val="22"/>
        </w:rPr>
        <w:t xml:space="preserve">ollege’s terms and conditions and completion of any other documentation or expectations that the </w:t>
      </w:r>
      <w:r w:rsidR="001613D0">
        <w:rPr>
          <w:rFonts w:ascii="Raleway" w:hAnsi="Raleway" w:cs="Raanana"/>
          <w:sz w:val="22"/>
          <w:szCs w:val="22"/>
        </w:rPr>
        <w:t>c</w:t>
      </w:r>
      <w:r w:rsidRPr="0012685F">
        <w:rPr>
          <w:rFonts w:ascii="Raleway" w:hAnsi="Raleway" w:cs="Raanana"/>
          <w:sz w:val="22"/>
          <w:szCs w:val="22"/>
        </w:rPr>
        <w:t>ollege may reasonably request or accept</w:t>
      </w:r>
    </w:p>
    <w:p w:rsidRPr="0012685F" w:rsidR="613EDCE5" w:rsidP="00245D23" w:rsidRDefault="5D0D8060" w14:paraId="334EBE2D" w14:textId="09066ED6">
      <w:pPr>
        <w:spacing w:line="240" w:lineRule="auto"/>
        <w:rPr>
          <w:rFonts w:ascii="Raleway" w:hAnsi="Raleway" w:cs="Raanana"/>
          <w:sz w:val="22"/>
          <w:szCs w:val="22"/>
        </w:rPr>
      </w:pPr>
      <w:r w:rsidRPr="5B189473" w:rsidR="0A897664">
        <w:rPr>
          <w:rFonts w:ascii="Raleway" w:hAnsi="Raleway" w:cs="Times New Roman"/>
          <w:sz w:val="22"/>
          <w:szCs w:val="22"/>
        </w:rPr>
        <w:t>•</w:t>
      </w:r>
      <w:r w:rsidRPr="5B189473" w:rsidR="0A897664">
        <w:rPr>
          <w:rFonts w:ascii="Raleway" w:hAnsi="Raleway" w:cs="Raanana"/>
          <w:sz w:val="22"/>
          <w:szCs w:val="22"/>
        </w:rPr>
        <w:t xml:space="preserve"> Where a course is full, but the applicant meets all the set entry criteria then the applicant will be offered a place on a waiting </w:t>
      </w:r>
      <w:r w:rsidRPr="5B189473" w:rsidR="0A897664">
        <w:rPr>
          <w:rFonts w:ascii="Raleway" w:hAnsi="Raleway" w:cs="Raanana"/>
          <w:sz w:val="22"/>
          <w:szCs w:val="22"/>
        </w:rPr>
        <w:t>list</w:t>
      </w:r>
      <w:r w:rsidRPr="5B189473" w:rsidR="78C2959B">
        <w:rPr>
          <w:rFonts w:ascii="Raleway" w:hAnsi="Raleway" w:cs="Raanana"/>
          <w:sz w:val="22"/>
          <w:szCs w:val="22"/>
        </w:rPr>
        <w:t>,</w:t>
      </w:r>
      <w:r w:rsidRPr="5B189473" w:rsidR="0A897664">
        <w:rPr>
          <w:rFonts w:ascii="Raleway" w:hAnsi="Raleway" w:cs="Raanana"/>
          <w:sz w:val="22"/>
          <w:szCs w:val="22"/>
        </w:rPr>
        <w:t xml:space="preserve"> and they will be informed if a place becomes available</w:t>
      </w:r>
    </w:p>
    <w:p w:rsidRPr="0012685F" w:rsidR="008D31A6" w:rsidP="00245D23" w:rsidRDefault="008D31A6" w14:paraId="0636EEF1" w14:textId="77777777">
      <w:pPr>
        <w:spacing w:line="240" w:lineRule="auto"/>
        <w:rPr>
          <w:rFonts w:ascii="Raleway" w:hAnsi="Raleway" w:cs="Raanana"/>
          <w:sz w:val="22"/>
          <w:szCs w:val="22"/>
        </w:rPr>
      </w:pPr>
    </w:p>
    <w:p w:rsidRPr="0012685F" w:rsidR="00195140" w:rsidP="00245D23" w:rsidRDefault="5D0D8060" w14:paraId="15AE018D" w14:textId="18D388E1">
      <w:pPr>
        <w:spacing w:line="240" w:lineRule="auto"/>
        <w:rPr>
          <w:rFonts w:ascii="Raleway" w:hAnsi="Raleway" w:cs="Raanana"/>
          <w:sz w:val="22"/>
          <w:szCs w:val="22"/>
        </w:rPr>
      </w:pPr>
      <w:r w:rsidRPr="0012685F">
        <w:rPr>
          <w:rFonts w:ascii="Raleway" w:hAnsi="Raleway" w:cs="Raanana"/>
          <w:sz w:val="22"/>
          <w:szCs w:val="22"/>
        </w:rPr>
        <w:t>If the course an applicant has applied to is not suitable for them, they will be advised from the following options:</w:t>
      </w:r>
    </w:p>
    <w:p w:rsidRPr="0012685F" w:rsidR="00195140" w:rsidP="00245D23" w:rsidRDefault="00245D23" w14:paraId="4F7E43D5" w14:textId="4A755F96">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5D0D8060">
        <w:rPr>
          <w:rFonts w:ascii="Raleway" w:hAnsi="Raleway" w:cs="Raanana"/>
          <w:sz w:val="22"/>
          <w:szCs w:val="22"/>
        </w:rPr>
        <w:t>If the subject area is an appropriate choice, but the course level is not, then a conditional place on a lower or higher-level course within that same subject area will be offered</w:t>
      </w:r>
    </w:p>
    <w:p w:rsidRPr="0012685F" w:rsidR="00195140" w:rsidP="00245D23" w:rsidRDefault="00245D23" w14:paraId="39FD1267" w14:textId="13E0ED70">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5D0D8060">
        <w:rPr>
          <w:rFonts w:ascii="Raleway" w:hAnsi="Raleway" w:cs="Raanana"/>
          <w:sz w:val="22"/>
          <w:szCs w:val="22"/>
        </w:rPr>
        <w:t>The applicant’s second choice or a suggested alternative</w:t>
      </w:r>
    </w:p>
    <w:p w:rsidRPr="0012685F" w:rsidR="00195140" w:rsidP="00245D23" w:rsidRDefault="00245D23" w14:paraId="7324DD2A" w14:textId="21E28162">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5D0D8060">
        <w:rPr>
          <w:rFonts w:ascii="Raleway" w:hAnsi="Raleway" w:cs="Raanana"/>
          <w:sz w:val="22"/>
          <w:szCs w:val="22"/>
        </w:rPr>
        <w:t xml:space="preserve">A referral to the </w:t>
      </w:r>
      <w:r w:rsidR="001613D0">
        <w:rPr>
          <w:rFonts w:ascii="Raleway" w:hAnsi="Raleway" w:cs="Raanana"/>
          <w:sz w:val="22"/>
          <w:szCs w:val="22"/>
        </w:rPr>
        <w:t>c</w:t>
      </w:r>
      <w:r w:rsidRPr="0012685F" w:rsidR="5D0D8060">
        <w:rPr>
          <w:rFonts w:ascii="Raleway" w:hAnsi="Raleway" w:cs="Raanana"/>
          <w:sz w:val="22"/>
          <w:szCs w:val="22"/>
        </w:rPr>
        <w:t>ollege’s Careers Team for further guidance</w:t>
      </w:r>
      <w:r w:rsidRPr="0012685F" w:rsidR="008D31A6">
        <w:rPr>
          <w:rFonts w:ascii="Raleway" w:hAnsi="Raleway" w:cs="Raanana"/>
          <w:sz w:val="22"/>
          <w:szCs w:val="22"/>
        </w:rPr>
        <w:br/>
      </w:r>
    </w:p>
    <w:p w:rsidRPr="0012685F" w:rsidR="00195140" w:rsidP="00245D23" w:rsidRDefault="5D0D8060" w14:paraId="68457E21" w14:textId="38E33EB3">
      <w:pPr>
        <w:spacing w:line="240" w:lineRule="auto"/>
        <w:rPr>
          <w:rFonts w:ascii="Raleway" w:hAnsi="Raleway" w:cs="Raanana"/>
          <w:sz w:val="22"/>
          <w:szCs w:val="22"/>
        </w:rPr>
      </w:pPr>
      <w:r w:rsidRPr="0012685F">
        <w:rPr>
          <w:rFonts w:ascii="Raleway" w:hAnsi="Raleway" w:cs="Raanana"/>
          <w:sz w:val="22"/>
          <w:szCs w:val="22"/>
        </w:rPr>
        <w:lastRenderedPageBreak/>
        <w:t>If an offer of a place to an applicant isn’t possible, the reasons will be clearly explained. Some of the reasons for not offering a place or withdrawing an offer of a place can include:</w:t>
      </w:r>
    </w:p>
    <w:p w:rsidRPr="0012685F" w:rsidR="00195140" w:rsidP="00245D23" w:rsidRDefault="00245D23" w14:paraId="4D04AB27" w14:textId="25CB4414">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5D0D8060">
        <w:rPr>
          <w:rFonts w:ascii="Raleway" w:hAnsi="Raleway" w:cs="Raanana"/>
          <w:sz w:val="22"/>
          <w:szCs w:val="22"/>
        </w:rPr>
        <w:t>The applicant does not meet the minimum entry requirements based on actual or predicted grades</w:t>
      </w:r>
    </w:p>
    <w:p w:rsidRPr="0012685F" w:rsidR="00195140" w:rsidP="00245D23" w:rsidRDefault="00245D23" w14:paraId="4726D7FA" w14:textId="43CCC7F8">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5D0D8060">
        <w:rPr>
          <w:rFonts w:ascii="Raleway" w:hAnsi="Raleway" w:cs="Raanana"/>
          <w:sz w:val="22"/>
          <w:szCs w:val="22"/>
        </w:rPr>
        <w:t>A poor reference from a current or previous school, college or training provider that gives negative feedback on attendance, attitude to learning and suitability for course</w:t>
      </w:r>
    </w:p>
    <w:p w:rsidRPr="0012685F" w:rsidR="00195140" w:rsidP="00245D23" w:rsidRDefault="00245D23" w14:paraId="38385F5F" w14:textId="24656DB3">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5D0D8060">
        <w:rPr>
          <w:rFonts w:ascii="Raleway" w:hAnsi="Raleway" w:cs="Raanana"/>
          <w:sz w:val="22"/>
          <w:szCs w:val="22"/>
        </w:rPr>
        <w:t>The applicant does not successfully complete any additional subject-related testing or subject- related activities to the expected standard</w:t>
      </w:r>
    </w:p>
    <w:p w:rsidRPr="0012685F" w:rsidR="00195140" w:rsidP="00245D23" w:rsidRDefault="00245D23" w14:paraId="65AF9946" w14:textId="20E28DDD">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5D0D8060">
        <w:rPr>
          <w:rFonts w:ascii="Raleway" w:hAnsi="Raleway" w:cs="Raanana"/>
          <w:sz w:val="22"/>
          <w:szCs w:val="22"/>
        </w:rPr>
        <w:t>An applicant is not going to be able to complete the specific work placements required for a course due to the outcome of a DBS check or safeguarding risk assessment</w:t>
      </w:r>
    </w:p>
    <w:p w:rsidRPr="0012685F" w:rsidR="00195140" w:rsidP="00245D23" w:rsidRDefault="00245D23" w14:paraId="1C980380" w14:textId="0ECEAC84">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5D0D8060">
        <w:rPr>
          <w:rFonts w:ascii="Raleway" w:hAnsi="Raleway" w:cs="Raanana"/>
          <w:sz w:val="22"/>
          <w:szCs w:val="22"/>
        </w:rPr>
        <w:t>The college is unable to provide the support required</w:t>
      </w:r>
    </w:p>
    <w:p w:rsidRPr="0012685F" w:rsidR="00195140" w:rsidP="00245D23" w:rsidRDefault="00245D23" w14:paraId="1C4B3A28" w14:textId="515BC968">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5D0D8060">
        <w:rPr>
          <w:rFonts w:ascii="Raleway" w:hAnsi="Raleway" w:cs="Raanana"/>
          <w:sz w:val="22"/>
          <w:szCs w:val="22"/>
        </w:rPr>
        <w:t xml:space="preserve">The applicant does not attend the identified enrolment session without letting the </w:t>
      </w:r>
      <w:r w:rsidRPr="0012685F" w:rsidR="0F4A84A1">
        <w:rPr>
          <w:rFonts w:ascii="Raleway" w:hAnsi="Raleway" w:cs="Raanana"/>
          <w:sz w:val="22"/>
          <w:szCs w:val="22"/>
        </w:rPr>
        <w:t>Admiss</w:t>
      </w:r>
      <w:r w:rsidRPr="0012685F" w:rsidR="5D0D8060">
        <w:rPr>
          <w:rFonts w:ascii="Raleway" w:hAnsi="Raleway" w:cs="Raanana"/>
          <w:sz w:val="22"/>
          <w:szCs w:val="22"/>
        </w:rPr>
        <w:t xml:space="preserve">ions </w:t>
      </w:r>
      <w:r w:rsidRPr="0012685F" w:rsidR="0F4A84A1">
        <w:rPr>
          <w:rFonts w:ascii="Raleway" w:hAnsi="Raleway" w:cs="Raanana"/>
          <w:sz w:val="22"/>
          <w:szCs w:val="22"/>
        </w:rPr>
        <w:t>T</w:t>
      </w:r>
      <w:r w:rsidRPr="0012685F" w:rsidR="5D0D8060">
        <w:rPr>
          <w:rFonts w:ascii="Raleway" w:hAnsi="Raleway" w:cs="Raanana"/>
          <w:sz w:val="22"/>
          <w:szCs w:val="22"/>
        </w:rPr>
        <w:t>eam know in advance</w:t>
      </w:r>
    </w:p>
    <w:p w:rsidRPr="0012685F" w:rsidR="00195140" w:rsidP="00245D23" w:rsidRDefault="00245D23" w14:paraId="0D02DFCF" w14:textId="18A946DA">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5D0D8060">
        <w:rPr>
          <w:rFonts w:ascii="Raleway" w:hAnsi="Raleway" w:cs="Raanana"/>
          <w:sz w:val="22"/>
          <w:szCs w:val="22"/>
        </w:rPr>
        <w:t xml:space="preserve">An agreement cannot be reached between the </w:t>
      </w:r>
      <w:r w:rsidR="001613D0">
        <w:rPr>
          <w:rFonts w:ascii="Raleway" w:hAnsi="Raleway" w:cs="Raanana"/>
          <w:sz w:val="22"/>
          <w:szCs w:val="22"/>
        </w:rPr>
        <w:t>c</w:t>
      </w:r>
      <w:r w:rsidRPr="0012685F" w:rsidR="5D0D8060">
        <w:rPr>
          <w:rFonts w:ascii="Raleway" w:hAnsi="Raleway" w:cs="Raanana"/>
          <w:sz w:val="22"/>
          <w:szCs w:val="22"/>
        </w:rPr>
        <w:t>ollege and the Local Education Authority regarding supporting an applicant with an EHCP</w:t>
      </w:r>
    </w:p>
    <w:p w:rsidRPr="0012685F" w:rsidR="00195140" w:rsidP="00245D23" w:rsidRDefault="00245D23" w14:paraId="4250C26B" w14:textId="4DCE697E">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5D0D8060">
        <w:rPr>
          <w:rFonts w:ascii="Raleway" w:hAnsi="Raleway" w:cs="Raanana"/>
          <w:sz w:val="22"/>
          <w:szCs w:val="22"/>
        </w:rPr>
        <w:t xml:space="preserve">High </w:t>
      </w:r>
      <w:r w:rsidR="00A20F00">
        <w:rPr>
          <w:rFonts w:ascii="Raleway" w:hAnsi="Raleway" w:cs="Raanana"/>
          <w:sz w:val="22"/>
          <w:szCs w:val="22"/>
        </w:rPr>
        <w:t>n</w:t>
      </w:r>
      <w:r w:rsidRPr="0012685F" w:rsidR="5D0D8060">
        <w:rPr>
          <w:rFonts w:ascii="Raleway" w:hAnsi="Raleway" w:cs="Raanana"/>
          <w:sz w:val="22"/>
          <w:szCs w:val="22"/>
        </w:rPr>
        <w:t>eeds funding has not been approved by the Local Education Authority for an applicant with an EHCP</w:t>
      </w:r>
    </w:p>
    <w:p w:rsidRPr="0012685F" w:rsidR="613EDCE5" w:rsidP="00245D23" w:rsidRDefault="613EDCE5" w14:paraId="2E570010" w14:textId="082CFB2B">
      <w:pPr>
        <w:spacing w:line="240" w:lineRule="auto"/>
        <w:rPr>
          <w:rFonts w:ascii="Raleway" w:hAnsi="Raleway" w:cs="Raanana"/>
          <w:sz w:val="22"/>
          <w:szCs w:val="22"/>
        </w:rPr>
      </w:pPr>
    </w:p>
    <w:p w:rsidRPr="0012685F" w:rsidR="00195140" w:rsidP="00245D23" w:rsidRDefault="5D0D8060" w14:paraId="2F3F61E2" w14:textId="77777777">
      <w:pPr>
        <w:spacing w:line="240" w:lineRule="auto"/>
        <w:rPr>
          <w:rFonts w:ascii="Raleway" w:hAnsi="Raleway" w:cs="Raanana"/>
          <w:b/>
          <w:bCs/>
          <w:sz w:val="22"/>
          <w:szCs w:val="22"/>
        </w:rPr>
      </w:pPr>
      <w:r w:rsidRPr="0012685F">
        <w:rPr>
          <w:rFonts w:ascii="Raleway" w:hAnsi="Raleway" w:cs="Raanana"/>
          <w:b/>
          <w:bCs/>
          <w:sz w:val="22"/>
          <w:szCs w:val="22"/>
        </w:rPr>
        <w:t>9. ACCEPTANCE OF AN OFFER</w:t>
      </w:r>
    </w:p>
    <w:p w:rsidRPr="0012685F" w:rsidR="00195140" w:rsidP="00245D23" w:rsidRDefault="5D0D8060" w14:paraId="2D9ADADE" w14:textId="2CAE16CB">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The process for accepting an offer will be shared with applicants when an offer is made. Applicants must respond either accepting or declining their offer of a place </w:t>
      </w:r>
      <w:proofErr w:type="gramStart"/>
      <w:r w:rsidRPr="0012685F">
        <w:rPr>
          <w:rFonts w:ascii="Raleway" w:hAnsi="Raleway" w:cs="Raanana"/>
          <w:sz w:val="22"/>
          <w:szCs w:val="22"/>
        </w:rPr>
        <w:t>in order to</w:t>
      </w:r>
      <w:proofErr w:type="gramEnd"/>
      <w:r w:rsidRPr="0012685F">
        <w:rPr>
          <w:rFonts w:ascii="Raleway" w:hAnsi="Raleway" w:cs="Raanana"/>
          <w:sz w:val="22"/>
          <w:szCs w:val="22"/>
        </w:rPr>
        <w:t xml:space="preserve"> guarantee a place on the course</w:t>
      </w:r>
      <w:r w:rsidRPr="0012685F" w:rsidR="4D334771">
        <w:rPr>
          <w:rFonts w:ascii="Raleway" w:hAnsi="Raleway" w:cs="Raanana"/>
          <w:sz w:val="22"/>
          <w:szCs w:val="22"/>
        </w:rPr>
        <w:t xml:space="preserve"> (subject to meeting the required entry requirements)</w:t>
      </w:r>
      <w:r w:rsidRPr="0012685F">
        <w:rPr>
          <w:rFonts w:ascii="Raleway" w:hAnsi="Raleway" w:cs="Raanana"/>
          <w:sz w:val="22"/>
          <w:szCs w:val="22"/>
        </w:rPr>
        <w:t>. Where demand is high for a course, applicants that have not accepted an offer within this timeframe may be placed on a waiting list</w:t>
      </w:r>
    </w:p>
    <w:p w:rsidRPr="0012685F" w:rsidR="00195140" w:rsidP="00245D23" w:rsidRDefault="5D0D8060" w14:paraId="28CB403B" w14:textId="6A285A38">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We encourage applicants to only hold one offer of a place with the </w:t>
      </w:r>
      <w:r w:rsidR="001613D0">
        <w:rPr>
          <w:rFonts w:ascii="Raleway" w:hAnsi="Raleway" w:cs="Raanana"/>
          <w:sz w:val="22"/>
          <w:szCs w:val="22"/>
        </w:rPr>
        <w:t>c</w:t>
      </w:r>
      <w:r w:rsidRPr="0012685F">
        <w:rPr>
          <w:rFonts w:ascii="Raleway" w:hAnsi="Raleway" w:cs="Raanana"/>
          <w:sz w:val="22"/>
          <w:szCs w:val="22"/>
        </w:rPr>
        <w:t xml:space="preserve">ollege. Where an applicant holds two offers, they will be asked to decline one of these offers. This is to make sure that the maximum number of applicants can have the opportunity to join the </w:t>
      </w:r>
      <w:r w:rsidR="001613D0">
        <w:rPr>
          <w:rFonts w:ascii="Raleway" w:hAnsi="Raleway" w:cs="Raanana"/>
          <w:sz w:val="22"/>
          <w:szCs w:val="22"/>
        </w:rPr>
        <w:t>c</w:t>
      </w:r>
      <w:r w:rsidRPr="0012685F">
        <w:rPr>
          <w:rFonts w:ascii="Raleway" w:hAnsi="Raleway" w:cs="Raanana"/>
          <w:sz w:val="22"/>
          <w:szCs w:val="22"/>
        </w:rPr>
        <w:t>ollege</w:t>
      </w:r>
    </w:p>
    <w:p w:rsidRPr="0012685F" w:rsidR="00195140" w:rsidP="00245D23" w:rsidRDefault="5D0D8060" w14:paraId="7C7645BE" w14:textId="33BC10DC">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The exception </w:t>
      </w:r>
      <w:r w:rsidR="00892AE1">
        <w:rPr>
          <w:rFonts w:ascii="Raleway" w:hAnsi="Raleway" w:cs="Raanana"/>
          <w:sz w:val="22"/>
          <w:szCs w:val="22"/>
        </w:rPr>
        <w:t>to</w:t>
      </w:r>
      <w:r w:rsidRPr="0012685F">
        <w:rPr>
          <w:rFonts w:ascii="Raleway" w:hAnsi="Raleway" w:cs="Raanana"/>
          <w:sz w:val="22"/>
          <w:szCs w:val="22"/>
        </w:rPr>
        <w:t xml:space="preserve"> this is where an applicant is holding an offer for both an apprenticeship and a place on a full</w:t>
      </w:r>
      <w:r w:rsidRPr="0012685F" w:rsidR="4D334771">
        <w:rPr>
          <w:rFonts w:ascii="Raleway" w:hAnsi="Raleway" w:cs="Raanana"/>
          <w:sz w:val="22"/>
          <w:szCs w:val="22"/>
        </w:rPr>
        <w:t>-</w:t>
      </w:r>
      <w:r w:rsidRPr="0012685F">
        <w:rPr>
          <w:rFonts w:ascii="Raleway" w:hAnsi="Raleway" w:cs="Raanana"/>
          <w:sz w:val="22"/>
          <w:szCs w:val="22"/>
        </w:rPr>
        <w:t>time course</w:t>
      </w:r>
    </w:p>
    <w:p w:rsidRPr="0012685F" w:rsidR="00012402" w:rsidP="00245D23" w:rsidRDefault="00012402" w14:paraId="69171627" w14:textId="77777777">
      <w:pPr>
        <w:spacing w:line="240" w:lineRule="auto"/>
        <w:rPr>
          <w:rFonts w:ascii="Raleway" w:hAnsi="Raleway" w:cs="Raanana"/>
          <w:sz w:val="22"/>
          <w:szCs w:val="22"/>
        </w:rPr>
      </w:pPr>
    </w:p>
    <w:p w:rsidRPr="0012685F" w:rsidR="00195140" w:rsidP="00245D23" w:rsidRDefault="5D0D8060" w14:paraId="605E7A0A" w14:textId="77777777">
      <w:pPr>
        <w:spacing w:line="240" w:lineRule="auto"/>
        <w:rPr>
          <w:rFonts w:ascii="Raleway" w:hAnsi="Raleway" w:cs="Raanana"/>
          <w:b/>
          <w:bCs/>
          <w:sz w:val="22"/>
          <w:szCs w:val="22"/>
        </w:rPr>
      </w:pPr>
      <w:r w:rsidRPr="0012685F">
        <w:rPr>
          <w:rFonts w:ascii="Raleway" w:hAnsi="Raleway" w:cs="Raanana"/>
          <w:b/>
          <w:bCs/>
          <w:sz w:val="22"/>
          <w:szCs w:val="22"/>
        </w:rPr>
        <w:t>10. COURSE CLOSURES</w:t>
      </w:r>
    </w:p>
    <w:p w:rsidRPr="0012685F" w:rsidR="00195140" w:rsidP="00245D23" w:rsidRDefault="5D0D8060" w14:paraId="237CC0C1" w14:textId="68D44B0C">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Where a course is under-subscribed or there is a significant change to how a course is funded, the </w:t>
      </w:r>
      <w:r w:rsidR="001613D0">
        <w:rPr>
          <w:rFonts w:ascii="Raleway" w:hAnsi="Raleway" w:cs="Raanana"/>
          <w:sz w:val="22"/>
          <w:szCs w:val="22"/>
        </w:rPr>
        <w:t>c</w:t>
      </w:r>
      <w:r w:rsidRPr="0012685F">
        <w:rPr>
          <w:rFonts w:ascii="Raleway" w:hAnsi="Raleway" w:cs="Raanana"/>
          <w:sz w:val="22"/>
          <w:szCs w:val="22"/>
        </w:rPr>
        <w:t>ollege reserves the right to withdraw the course. In such circumstances, applicants will be offered support and advice on the availability of suitable alternative courses</w:t>
      </w:r>
    </w:p>
    <w:p w:rsidRPr="0012685F" w:rsidR="00195140" w:rsidP="00245D23" w:rsidRDefault="5D0D8060" w14:paraId="03FB6DE8" w14:textId="1D7FCB87">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Where a course is over-subscribed to a level where it will be impossible to accommodate a student safely or appropriately, the </w:t>
      </w:r>
      <w:r w:rsidR="001613D0">
        <w:rPr>
          <w:rFonts w:ascii="Raleway" w:hAnsi="Raleway" w:cs="Raanana"/>
          <w:sz w:val="22"/>
          <w:szCs w:val="22"/>
        </w:rPr>
        <w:t>c</w:t>
      </w:r>
      <w:r w:rsidRPr="0012685F">
        <w:rPr>
          <w:rFonts w:ascii="Raleway" w:hAnsi="Raleway" w:cs="Raanana"/>
          <w:sz w:val="22"/>
          <w:szCs w:val="22"/>
        </w:rPr>
        <w:t>ollege reserves the right to close the course to further applicants. Alternative options will be discussed with applicants in these instances</w:t>
      </w:r>
    </w:p>
    <w:p w:rsidRPr="0012685F" w:rsidR="00195140" w:rsidP="00245D23" w:rsidRDefault="5D0D8060" w14:paraId="5FB3FCD3" w14:textId="50DF8DD4">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Where a course is no longer viable to be offered at a site</w:t>
      </w:r>
      <w:r w:rsidR="00892AE1">
        <w:rPr>
          <w:rFonts w:ascii="Raleway" w:hAnsi="Raleway" w:cs="Raanana"/>
          <w:sz w:val="22"/>
          <w:szCs w:val="22"/>
        </w:rPr>
        <w:t>,</w:t>
      </w:r>
      <w:r w:rsidRPr="0012685F">
        <w:rPr>
          <w:rFonts w:ascii="Raleway" w:hAnsi="Raleway" w:cs="Raanana"/>
          <w:sz w:val="22"/>
          <w:szCs w:val="22"/>
        </w:rPr>
        <w:t xml:space="preserve"> as courses are run at multiple sites, the </w:t>
      </w:r>
      <w:r w:rsidR="001613D0">
        <w:rPr>
          <w:rFonts w:ascii="Raleway" w:hAnsi="Raleway" w:cs="Raanana"/>
          <w:sz w:val="22"/>
          <w:szCs w:val="22"/>
        </w:rPr>
        <w:t>c</w:t>
      </w:r>
      <w:r w:rsidRPr="0012685F">
        <w:rPr>
          <w:rFonts w:ascii="Raleway" w:hAnsi="Raleway" w:cs="Raanana"/>
          <w:sz w:val="22"/>
          <w:szCs w:val="22"/>
        </w:rPr>
        <w:t>ollege reserves the right to only offer the course(s) at the viable sites and applicants will be notified as soon as these decisions are made</w:t>
      </w:r>
    </w:p>
    <w:p w:rsidRPr="0012685F" w:rsidR="00195140" w:rsidP="00245D23" w:rsidRDefault="5D0D8060" w14:paraId="16F7168D" w14:textId="4BCA8733">
      <w:pPr>
        <w:spacing w:line="240" w:lineRule="auto"/>
        <w:rPr>
          <w:rFonts w:ascii="Raleway" w:hAnsi="Raleway" w:cs="Raanana"/>
          <w:sz w:val="22"/>
          <w:szCs w:val="22"/>
        </w:rPr>
      </w:pPr>
      <w:r w:rsidRPr="0012685F">
        <w:rPr>
          <w:rFonts w:ascii="Raleway" w:hAnsi="Raleway" w:cs="Times New Roman"/>
          <w:sz w:val="22"/>
          <w:szCs w:val="22"/>
        </w:rPr>
        <w:lastRenderedPageBreak/>
        <w:t>•</w:t>
      </w:r>
      <w:r w:rsidRPr="0012685F">
        <w:rPr>
          <w:rFonts w:ascii="Raleway" w:hAnsi="Raleway" w:cs="Raanana"/>
          <w:sz w:val="22"/>
          <w:szCs w:val="22"/>
        </w:rPr>
        <w:t xml:space="preserve"> Where an employer withdraws their vacancy for an apprenticeship job opportunity the </w:t>
      </w:r>
      <w:r w:rsidR="001613D0">
        <w:rPr>
          <w:rFonts w:ascii="Raleway" w:hAnsi="Raleway" w:cs="Raanana"/>
          <w:sz w:val="22"/>
          <w:szCs w:val="22"/>
        </w:rPr>
        <w:t>c</w:t>
      </w:r>
      <w:r w:rsidRPr="0012685F">
        <w:rPr>
          <w:rFonts w:ascii="Raleway" w:hAnsi="Raleway" w:cs="Raanana"/>
          <w:sz w:val="22"/>
          <w:szCs w:val="22"/>
        </w:rPr>
        <w:t>ollege reserves the right to advise applicants that the apprenticeship is no longer available. Where this occurs, applicants will be offered a suitable alternative or a pre-apprenticeship programme. Alternative options will be discussed with the applicants in these instances</w:t>
      </w:r>
    </w:p>
    <w:p w:rsidRPr="0012685F" w:rsidR="00195140" w:rsidP="00245D23" w:rsidRDefault="5D0D8060" w14:paraId="2028E848" w14:textId="3AD34522">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Where applications for a vacancy are high, the employer and the </w:t>
      </w:r>
      <w:r w:rsidR="001613D0">
        <w:rPr>
          <w:rFonts w:ascii="Raleway" w:hAnsi="Raleway" w:cs="Raanana"/>
          <w:sz w:val="22"/>
          <w:szCs w:val="22"/>
        </w:rPr>
        <w:t>c</w:t>
      </w:r>
      <w:r w:rsidRPr="0012685F">
        <w:rPr>
          <w:rFonts w:ascii="Raleway" w:hAnsi="Raleway" w:cs="Raanana"/>
          <w:sz w:val="22"/>
          <w:szCs w:val="22"/>
        </w:rPr>
        <w:t>ollege have the right to close the apprenticeship vacancy to further applications</w:t>
      </w:r>
    </w:p>
    <w:p w:rsidRPr="0012685F" w:rsidR="001558BA" w:rsidP="00245D23" w:rsidRDefault="001558BA" w14:paraId="53D1B588" w14:textId="77777777">
      <w:pPr>
        <w:spacing w:line="240" w:lineRule="auto"/>
        <w:rPr>
          <w:rFonts w:ascii="Raleway" w:hAnsi="Raleway" w:cs="Raanana"/>
          <w:sz w:val="22"/>
          <w:szCs w:val="22"/>
        </w:rPr>
      </w:pPr>
    </w:p>
    <w:p w:rsidRPr="0012685F" w:rsidR="00195140" w:rsidP="00245D23" w:rsidRDefault="5D0D8060" w14:paraId="5C63C974" w14:textId="2BD2DF6A">
      <w:pPr>
        <w:spacing w:line="240" w:lineRule="auto"/>
        <w:rPr>
          <w:rFonts w:ascii="Raleway" w:hAnsi="Raleway" w:cs="Raanana"/>
          <w:b/>
          <w:bCs/>
          <w:sz w:val="22"/>
          <w:szCs w:val="22"/>
        </w:rPr>
      </w:pPr>
      <w:r w:rsidRPr="0012685F">
        <w:rPr>
          <w:rFonts w:ascii="Raleway" w:hAnsi="Raleway" w:cs="Raanana"/>
          <w:b/>
          <w:bCs/>
          <w:sz w:val="22"/>
          <w:szCs w:val="22"/>
        </w:rPr>
        <w:t>11. COMMUNICATION WITH PARENTS/CARERS</w:t>
      </w:r>
    </w:p>
    <w:p w:rsidRPr="0012685F" w:rsidR="00195140" w:rsidP="00245D23" w:rsidRDefault="5D0D8060" w14:paraId="7B3442ED" w14:textId="7185C5E4">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The </w:t>
      </w:r>
      <w:r w:rsidR="001613D0">
        <w:rPr>
          <w:rFonts w:ascii="Raleway" w:hAnsi="Raleway" w:cs="Raanana"/>
          <w:sz w:val="22"/>
          <w:szCs w:val="22"/>
        </w:rPr>
        <w:t>c</w:t>
      </w:r>
      <w:r w:rsidRPr="0012685F">
        <w:rPr>
          <w:rFonts w:ascii="Raleway" w:hAnsi="Raleway" w:cs="Raanana"/>
          <w:sz w:val="22"/>
          <w:szCs w:val="22"/>
        </w:rPr>
        <w:t xml:space="preserve">ollege </w:t>
      </w:r>
      <w:r w:rsidR="00207BEA">
        <w:rPr>
          <w:rFonts w:ascii="Raleway" w:hAnsi="Raleway" w:cs="Raanana"/>
          <w:sz w:val="22"/>
          <w:szCs w:val="22"/>
        </w:rPr>
        <w:t>will</w:t>
      </w:r>
      <w:r w:rsidRPr="0012685F">
        <w:rPr>
          <w:rFonts w:ascii="Raleway" w:hAnsi="Raleway" w:cs="Raanana"/>
          <w:sz w:val="22"/>
          <w:szCs w:val="22"/>
        </w:rPr>
        <w:t xml:space="preserve"> communicate with parent</w:t>
      </w:r>
      <w:r w:rsidRPr="0012685F" w:rsidR="5F0C388B">
        <w:rPr>
          <w:rFonts w:ascii="Raleway" w:hAnsi="Raleway" w:cs="Raanana"/>
          <w:sz w:val="22"/>
          <w:szCs w:val="22"/>
        </w:rPr>
        <w:t>(</w:t>
      </w:r>
      <w:r w:rsidRPr="0012685F">
        <w:rPr>
          <w:rFonts w:ascii="Raleway" w:hAnsi="Raleway" w:cs="Raanana"/>
          <w:sz w:val="22"/>
          <w:szCs w:val="22"/>
        </w:rPr>
        <w:t>s</w:t>
      </w:r>
      <w:r w:rsidRPr="0012685F" w:rsidR="5F0C388B">
        <w:rPr>
          <w:rFonts w:ascii="Raleway" w:hAnsi="Raleway" w:cs="Raanana"/>
          <w:sz w:val="22"/>
          <w:szCs w:val="22"/>
        </w:rPr>
        <w:t>)/</w:t>
      </w:r>
      <w:r w:rsidRPr="0012685F">
        <w:rPr>
          <w:rFonts w:ascii="Raleway" w:hAnsi="Raleway" w:cs="Raanana"/>
          <w:sz w:val="22"/>
          <w:szCs w:val="22"/>
        </w:rPr>
        <w:t xml:space="preserve">carers or </w:t>
      </w:r>
      <w:r w:rsidRPr="0012685F" w:rsidR="4F829865">
        <w:rPr>
          <w:rFonts w:ascii="Raleway" w:hAnsi="Raleway" w:cs="Raanana"/>
          <w:sz w:val="22"/>
          <w:szCs w:val="22"/>
        </w:rPr>
        <w:t xml:space="preserve">representatives </w:t>
      </w:r>
      <w:r w:rsidRPr="0012685F">
        <w:rPr>
          <w:rFonts w:ascii="Raleway" w:hAnsi="Raleway" w:cs="Raanana"/>
          <w:sz w:val="22"/>
          <w:szCs w:val="22"/>
        </w:rPr>
        <w:t>of applicants aged under 18 and 18+ on study programmes</w:t>
      </w:r>
      <w:r w:rsidR="00AA2D52">
        <w:rPr>
          <w:rFonts w:ascii="Raleway" w:hAnsi="Raleway" w:cs="Raanana"/>
          <w:sz w:val="22"/>
          <w:szCs w:val="22"/>
        </w:rPr>
        <w:t>,</w:t>
      </w:r>
      <w:r w:rsidRPr="0012685F">
        <w:rPr>
          <w:rFonts w:ascii="Raleway" w:hAnsi="Raleway" w:cs="Raanana"/>
          <w:sz w:val="22"/>
          <w:szCs w:val="22"/>
        </w:rPr>
        <w:t xml:space="preserve"> where permission is given, for the purposes of providing information about the progress of the application and about the availability of financial and other support available to students</w:t>
      </w:r>
    </w:p>
    <w:p w:rsidRPr="0012685F" w:rsidR="00195140" w:rsidP="00245D23" w:rsidRDefault="5D0D8060" w14:paraId="1EF86B7F" w14:textId="2E9EDD93">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Applicants will be deemed to approve this communication unless they advise the Admissions </w:t>
      </w:r>
      <w:r w:rsidRPr="0012685F" w:rsidR="4D334771">
        <w:rPr>
          <w:rFonts w:ascii="Raleway" w:hAnsi="Raleway" w:cs="Raanana"/>
          <w:sz w:val="22"/>
          <w:szCs w:val="22"/>
        </w:rPr>
        <w:t>T</w:t>
      </w:r>
      <w:r w:rsidRPr="0012685F" w:rsidR="6C556B86">
        <w:rPr>
          <w:rFonts w:ascii="Raleway" w:hAnsi="Raleway" w:cs="Raanana"/>
          <w:sz w:val="22"/>
          <w:szCs w:val="22"/>
        </w:rPr>
        <w:t>eam</w:t>
      </w:r>
      <w:r w:rsidRPr="0012685F">
        <w:rPr>
          <w:rFonts w:ascii="Raleway" w:hAnsi="Raleway" w:cs="Raanana"/>
          <w:sz w:val="22"/>
          <w:szCs w:val="22"/>
        </w:rPr>
        <w:t xml:space="preserve"> to the contrary</w:t>
      </w:r>
    </w:p>
    <w:p w:rsidR="006042EC" w:rsidP="00245D23" w:rsidRDefault="006042EC" w14:paraId="6C642AEB" w14:textId="77777777">
      <w:pPr>
        <w:spacing w:line="240" w:lineRule="auto"/>
        <w:rPr>
          <w:rFonts w:ascii="Raleway" w:hAnsi="Raleway" w:cs="Raanana"/>
          <w:sz w:val="22"/>
          <w:szCs w:val="22"/>
        </w:rPr>
      </w:pPr>
    </w:p>
    <w:p w:rsidRPr="0012685F" w:rsidR="00245D23" w:rsidP="00245D23" w:rsidRDefault="00245D23" w14:paraId="63B7CDD1" w14:textId="77777777">
      <w:pPr>
        <w:spacing w:line="240" w:lineRule="auto"/>
        <w:rPr>
          <w:rFonts w:ascii="Raleway" w:hAnsi="Raleway" w:cs="Raanana"/>
          <w:sz w:val="22"/>
          <w:szCs w:val="22"/>
        </w:rPr>
      </w:pPr>
    </w:p>
    <w:p w:rsidRPr="0012685F" w:rsidR="00195140" w:rsidP="00245D23" w:rsidRDefault="5D0D8060" w14:paraId="3B40A21B" w14:textId="2328B994">
      <w:pPr>
        <w:spacing w:line="240" w:lineRule="auto"/>
        <w:rPr>
          <w:rFonts w:ascii="Raleway" w:hAnsi="Raleway" w:cs="Raanana"/>
          <w:b/>
          <w:bCs/>
          <w:sz w:val="22"/>
          <w:szCs w:val="22"/>
        </w:rPr>
      </w:pPr>
      <w:r w:rsidRPr="0012685F">
        <w:rPr>
          <w:rFonts w:ascii="Raleway" w:hAnsi="Raleway" w:cs="Raanana"/>
          <w:b/>
          <w:bCs/>
          <w:sz w:val="22"/>
          <w:szCs w:val="22"/>
        </w:rPr>
        <w:t>12. RISK ASSESSMENT</w:t>
      </w:r>
    </w:p>
    <w:p w:rsidRPr="0012685F" w:rsidR="00195140" w:rsidP="00245D23" w:rsidRDefault="5D0D8060" w14:paraId="0C713CF2" w14:textId="1FA71E54">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00B968DE">
        <w:rPr>
          <w:rFonts w:ascii="Raleway" w:hAnsi="Raleway" w:cs="Raanana"/>
          <w:sz w:val="22"/>
          <w:szCs w:val="22"/>
        </w:rPr>
        <w:t>ELLG</w:t>
      </w:r>
      <w:r w:rsidRPr="0012685F">
        <w:rPr>
          <w:rFonts w:ascii="Raleway" w:hAnsi="Raleway" w:cs="Raanana"/>
          <w:sz w:val="22"/>
          <w:szCs w:val="22"/>
        </w:rPr>
        <w:t xml:space="preserve"> reserves the right to decline admission to an applicant who has previously been excluded from this or any other educational institution, following careful consideration. An excluded applicant may normally re-apply for admission two years following the date</w:t>
      </w:r>
      <w:r w:rsidRPr="0012685F" w:rsidR="5553B4D9">
        <w:rPr>
          <w:rFonts w:ascii="Raleway" w:hAnsi="Raleway" w:cs="Raanana"/>
          <w:sz w:val="22"/>
          <w:szCs w:val="22"/>
        </w:rPr>
        <w:t xml:space="preserve"> </w:t>
      </w:r>
      <w:r w:rsidRPr="0012685F">
        <w:rPr>
          <w:rFonts w:ascii="Raleway" w:hAnsi="Raleway" w:cs="Raanana"/>
          <w:sz w:val="22"/>
          <w:szCs w:val="22"/>
        </w:rPr>
        <w:t xml:space="preserve">of exclusion. The </w:t>
      </w:r>
      <w:proofErr w:type="gramStart"/>
      <w:r w:rsidRPr="0012685F">
        <w:rPr>
          <w:rFonts w:ascii="Raleway" w:hAnsi="Raleway" w:cs="Raanana"/>
          <w:sz w:val="22"/>
          <w:szCs w:val="22"/>
        </w:rPr>
        <w:t>Principal</w:t>
      </w:r>
      <w:proofErr w:type="gramEnd"/>
      <w:r w:rsidRPr="0012685F">
        <w:rPr>
          <w:rFonts w:ascii="Raleway" w:hAnsi="Raleway" w:cs="Raanana"/>
          <w:sz w:val="22"/>
          <w:szCs w:val="22"/>
        </w:rPr>
        <w:t xml:space="preserve"> reserves the right to refuse admission to any applicant. The decision of the </w:t>
      </w:r>
      <w:proofErr w:type="gramStart"/>
      <w:r w:rsidRPr="0012685F">
        <w:rPr>
          <w:rFonts w:ascii="Raleway" w:hAnsi="Raleway" w:cs="Raanana"/>
          <w:sz w:val="22"/>
          <w:szCs w:val="22"/>
        </w:rPr>
        <w:t>Principal</w:t>
      </w:r>
      <w:proofErr w:type="gramEnd"/>
      <w:r w:rsidRPr="0012685F">
        <w:rPr>
          <w:rFonts w:ascii="Raleway" w:hAnsi="Raleway" w:cs="Raanana"/>
          <w:sz w:val="22"/>
          <w:szCs w:val="22"/>
        </w:rPr>
        <w:t xml:space="preserve"> shall be final</w:t>
      </w:r>
    </w:p>
    <w:p w:rsidRPr="0012685F" w:rsidR="00195140" w:rsidP="00245D23" w:rsidRDefault="5D0D8060" w14:paraId="6F3BD4C5" w14:textId="153B9E97">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00B968DE">
        <w:rPr>
          <w:rFonts w:ascii="Raleway" w:hAnsi="Raleway" w:cs="Raanana"/>
          <w:sz w:val="22"/>
          <w:szCs w:val="22"/>
        </w:rPr>
        <w:t>ELLG</w:t>
      </w:r>
      <w:r w:rsidRPr="0012685F" w:rsidR="6C556B86">
        <w:rPr>
          <w:rFonts w:ascii="Raleway" w:hAnsi="Raleway" w:cs="Raanana"/>
          <w:sz w:val="22"/>
          <w:szCs w:val="22"/>
        </w:rPr>
        <w:t xml:space="preserve"> </w:t>
      </w:r>
      <w:r w:rsidRPr="0012685F">
        <w:rPr>
          <w:rFonts w:ascii="Raleway" w:hAnsi="Raleway" w:cs="Raanana"/>
          <w:sz w:val="22"/>
          <w:szCs w:val="22"/>
        </w:rPr>
        <w:t>has a duty to ensure that it spends/invests public funds</w:t>
      </w:r>
      <w:r w:rsidR="00AA2D52">
        <w:rPr>
          <w:rFonts w:ascii="Raleway" w:hAnsi="Raleway" w:cs="Raanana"/>
          <w:sz w:val="22"/>
          <w:szCs w:val="22"/>
        </w:rPr>
        <w:t xml:space="preserve"> </w:t>
      </w:r>
      <w:r w:rsidRPr="0012685F">
        <w:rPr>
          <w:rFonts w:ascii="Raleway" w:hAnsi="Raleway" w:cs="Raanana"/>
          <w:sz w:val="22"/>
          <w:szCs w:val="22"/>
        </w:rPr>
        <w:t xml:space="preserve">with care. It reserves the right not to admit an individual who previously attended the </w:t>
      </w:r>
      <w:r w:rsidR="001613D0">
        <w:rPr>
          <w:rFonts w:ascii="Raleway" w:hAnsi="Raleway" w:cs="Raanana"/>
          <w:sz w:val="22"/>
          <w:szCs w:val="22"/>
        </w:rPr>
        <w:t>c</w:t>
      </w:r>
      <w:r w:rsidRPr="0012685F">
        <w:rPr>
          <w:rFonts w:ascii="Raleway" w:hAnsi="Raleway" w:cs="Raanana"/>
          <w:sz w:val="22"/>
          <w:szCs w:val="22"/>
        </w:rPr>
        <w:t xml:space="preserve">ollege but in the view of the </w:t>
      </w:r>
      <w:r w:rsidR="001613D0">
        <w:rPr>
          <w:rFonts w:ascii="Raleway" w:hAnsi="Raleway" w:cs="Raanana"/>
          <w:sz w:val="22"/>
          <w:szCs w:val="22"/>
        </w:rPr>
        <w:t>c</w:t>
      </w:r>
      <w:r w:rsidRPr="0012685F">
        <w:rPr>
          <w:rFonts w:ascii="Raleway" w:hAnsi="Raleway" w:cs="Raanana"/>
          <w:sz w:val="22"/>
          <w:szCs w:val="22"/>
        </w:rPr>
        <w:t>ollege failed to make sufficient effort or progress towards successfully completing their studies</w:t>
      </w:r>
    </w:p>
    <w:p w:rsidRPr="0012685F" w:rsidR="00195140" w:rsidP="00245D23" w:rsidRDefault="5D0D8060" w14:paraId="655E86FF" w14:textId="56CAB8F0">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In the interest of duty of care, </w:t>
      </w:r>
      <w:r w:rsidRPr="0012685F" w:rsidR="00B968DE">
        <w:rPr>
          <w:rFonts w:ascii="Raleway" w:hAnsi="Raleway" w:cs="Raanana"/>
          <w:sz w:val="22"/>
          <w:szCs w:val="22"/>
        </w:rPr>
        <w:t>ELLG</w:t>
      </w:r>
      <w:r w:rsidRPr="0012685F" w:rsidR="6C556B86">
        <w:rPr>
          <w:rFonts w:ascii="Raleway" w:hAnsi="Raleway" w:cs="Raanana"/>
          <w:sz w:val="22"/>
          <w:szCs w:val="22"/>
        </w:rPr>
        <w:t xml:space="preserve"> </w:t>
      </w:r>
      <w:r w:rsidRPr="0012685F">
        <w:rPr>
          <w:rFonts w:ascii="Raleway" w:hAnsi="Raleway" w:cs="Raanana"/>
          <w:sz w:val="22"/>
          <w:szCs w:val="22"/>
        </w:rPr>
        <w:t>reserves the right not to admit an applicant where there is evidence that they could be a threat or danger to themselves or others</w:t>
      </w:r>
    </w:p>
    <w:p w:rsidRPr="0012685F" w:rsidR="00195140" w:rsidP="00245D23" w:rsidRDefault="5D0D8060" w14:paraId="766DC105" w14:textId="3A25AE92">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00B968DE">
        <w:rPr>
          <w:rFonts w:ascii="Raleway" w:hAnsi="Raleway" w:cs="Raanana"/>
          <w:sz w:val="22"/>
          <w:szCs w:val="22"/>
        </w:rPr>
        <w:t>ELLG</w:t>
      </w:r>
      <w:r w:rsidRPr="0012685F" w:rsidR="5553B4D9">
        <w:rPr>
          <w:rFonts w:ascii="Raleway" w:hAnsi="Raleway" w:cs="Raanana"/>
          <w:sz w:val="22"/>
          <w:szCs w:val="22"/>
        </w:rPr>
        <w:t xml:space="preserve"> </w:t>
      </w:r>
      <w:r w:rsidRPr="0012685F">
        <w:rPr>
          <w:rFonts w:ascii="Raleway" w:hAnsi="Raleway" w:cs="Raanana"/>
          <w:sz w:val="22"/>
          <w:szCs w:val="22"/>
        </w:rPr>
        <w:t>may choose not to admit an applicant where there are concerns that the student is not well enough to study or complete the programme</w:t>
      </w:r>
      <w:r w:rsidRPr="0012685F" w:rsidR="00BC3BA6">
        <w:rPr>
          <w:rFonts w:ascii="Raleway" w:hAnsi="Raleway" w:cs="Raanana"/>
          <w:sz w:val="22"/>
          <w:szCs w:val="22"/>
        </w:rPr>
        <w:t xml:space="preserve"> </w:t>
      </w:r>
      <w:r w:rsidRPr="0012685F">
        <w:rPr>
          <w:rFonts w:ascii="Raleway" w:hAnsi="Raleway" w:cs="Raanana"/>
          <w:sz w:val="22"/>
          <w:szCs w:val="22"/>
        </w:rPr>
        <w:t>fully, or where there are significant concerns that to undertake the course of study may not be in the best interest of an applicant’s health or wellbeing</w:t>
      </w:r>
    </w:p>
    <w:p w:rsidRPr="0012685F" w:rsidR="00195140" w:rsidP="00245D23" w:rsidRDefault="5D0D8060" w14:paraId="6B92DB98" w14:textId="5B7E0E45">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00B968DE">
        <w:rPr>
          <w:rFonts w:ascii="Raleway" w:hAnsi="Raleway" w:cs="Raanana"/>
          <w:sz w:val="22"/>
          <w:szCs w:val="22"/>
        </w:rPr>
        <w:t>ELLG</w:t>
      </w:r>
      <w:r w:rsidRPr="0012685F" w:rsidR="5553B4D9">
        <w:rPr>
          <w:rFonts w:ascii="Raleway" w:hAnsi="Raleway" w:cs="Raanana"/>
          <w:sz w:val="22"/>
          <w:szCs w:val="22"/>
        </w:rPr>
        <w:t xml:space="preserve"> </w:t>
      </w:r>
      <w:r w:rsidRPr="0012685F">
        <w:rPr>
          <w:rFonts w:ascii="Raleway" w:hAnsi="Raleway" w:cs="Raanana"/>
          <w:sz w:val="22"/>
          <w:szCs w:val="22"/>
        </w:rPr>
        <w:t xml:space="preserve">may choose not to admit an applicant who has outstanding debt to the </w:t>
      </w:r>
      <w:r w:rsidR="001613D0">
        <w:rPr>
          <w:rFonts w:ascii="Raleway" w:hAnsi="Raleway" w:cs="Raanana"/>
          <w:sz w:val="22"/>
          <w:szCs w:val="22"/>
        </w:rPr>
        <w:t>c</w:t>
      </w:r>
      <w:r w:rsidRPr="0012685F">
        <w:rPr>
          <w:rFonts w:ascii="Raleway" w:hAnsi="Raleway" w:cs="Raanana"/>
          <w:sz w:val="22"/>
          <w:szCs w:val="22"/>
        </w:rPr>
        <w:t>ollege</w:t>
      </w:r>
    </w:p>
    <w:p w:rsidRPr="0012685F" w:rsidR="00195140" w:rsidP="00245D23" w:rsidRDefault="5D0D8060" w14:paraId="7BFF3CF1" w14:textId="2E0A288D">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t>
      </w:r>
      <w:r w:rsidRPr="0012685F" w:rsidR="00B968DE">
        <w:rPr>
          <w:rFonts w:ascii="Raleway" w:hAnsi="Raleway" w:cs="Raanana"/>
          <w:sz w:val="22"/>
          <w:szCs w:val="22"/>
        </w:rPr>
        <w:t>ELLG</w:t>
      </w:r>
      <w:r w:rsidRPr="0012685F" w:rsidR="5553B4D9">
        <w:rPr>
          <w:rFonts w:ascii="Raleway" w:hAnsi="Raleway" w:cs="Raanana"/>
          <w:sz w:val="22"/>
          <w:szCs w:val="22"/>
        </w:rPr>
        <w:t xml:space="preserve"> </w:t>
      </w:r>
      <w:r w:rsidRPr="0012685F">
        <w:rPr>
          <w:rFonts w:ascii="Raleway" w:hAnsi="Raleway" w:cs="Raanana"/>
          <w:sz w:val="22"/>
          <w:szCs w:val="22"/>
        </w:rPr>
        <w:t xml:space="preserve">may choose not to admit an applicant who has failed to complete the first year of a two-year </w:t>
      </w:r>
      <w:r w:rsidR="00AA2D52">
        <w:rPr>
          <w:rFonts w:ascii="Raleway" w:hAnsi="Raleway" w:cs="Raanana"/>
          <w:sz w:val="22"/>
          <w:szCs w:val="22"/>
        </w:rPr>
        <w:t>s</w:t>
      </w:r>
      <w:r w:rsidRPr="0012685F">
        <w:rPr>
          <w:rFonts w:ascii="Raleway" w:hAnsi="Raleway" w:cs="Raanana"/>
          <w:sz w:val="22"/>
          <w:szCs w:val="22"/>
        </w:rPr>
        <w:t xml:space="preserve">tudy </w:t>
      </w:r>
      <w:r w:rsidR="00AA2D52">
        <w:rPr>
          <w:rFonts w:ascii="Raleway" w:hAnsi="Raleway" w:cs="Raanana"/>
          <w:sz w:val="22"/>
          <w:szCs w:val="22"/>
        </w:rPr>
        <w:t>p</w:t>
      </w:r>
      <w:r w:rsidRPr="0012685F">
        <w:rPr>
          <w:rFonts w:ascii="Raleway" w:hAnsi="Raleway" w:cs="Raanana"/>
          <w:sz w:val="22"/>
          <w:szCs w:val="22"/>
        </w:rPr>
        <w:t>rogramme</w:t>
      </w:r>
    </w:p>
    <w:p w:rsidRPr="0012685F" w:rsidR="613EDCE5" w:rsidP="00245D23" w:rsidRDefault="5D0D8060" w14:paraId="2AF78452" w14:textId="06B3FC49">
      <w:pPr>
        <w:spacing w:line="240" w:lineRule="auto"/>
        <w:rPr>
          <w:rFonts w:ascii="Raleway" w:hAnsi="Raleway" w:cs="Raanana"/>
          <w:sz w:val="22"/>
          <w:szCs w:val="22"/>
        </w:rPr>
      </w:pPr>
      <w:r w:rsidRPr="0012685F">
        <w:rPr>
          <w:rFonts w:ascii="Raleway" w:hAnsi="Raleway" w:cs="Times New Roman"/>
          <w:sz w:val="22"/>
          <w:szCs w:val="22"/>
        </w:rPr>
        <w:t>•</w:t>
      </w:r>
      <w:r w:rsidRPr="0012685F" w:rsidR="00759A73">
        <w:rPr>
          <w:rFonts w:ascii="Raleway" w:hAnsi="Raleway" w:eastAsia="Arial" w:cs="Raanana"/>
          <w:sz w:val="22"/>
          <w:szCs w:val="22"/>
        </w:rPr>
        <w:t xml:space="preserve"> In line with the Criminal Conviction </w:t>
      </w:r>
      <w:r w:rsidR="00AA2D52">
        <w:rPr>
          <w:rFonts w:ascii="Raleway" w:hAnsi="Raleway" w:eastAsia="Arial" w:cs="Raanana"/>
          <w:sz w:val="22"/>
          <w:szCs w:val="22"/>
        </w:rPr>
        <w:t>P</w:t>
      </w:r>
      <w:r w:rsidRPr="0012685F" w:rsidR="00759A73">
        <w:rPr>
          <w:rFonts w:ascii="Raleway" w:hAnsi="Raleway" w:eastAsia="Arial" w:cs="Raanana"/>
          <w:sz w:val="22"/>
          <w:szCs w:val="22"/>
        </w:rPr>
        <w:t>olicy</w:t>
      </w:r>
      <w:r w:rsidR="00AA2D52">
        <w:rPr>
          <w:rFonts w:ascii="Raleway" w:hAnsi="Raleway" w:eastAsia="Arial" w:cs="Raanana"/>
          <w:sz w:val="22"/>
          <w:szCs w:val="22"/>
        </w:rPr>
        <w:t>,</w:t>
      </w:r>
      <w:r w:rsidRPr="0012685F" w:rsidR="00759A73">
        <w:rPr>
          <w:rFonts w:ascii="Raleway" w:hAnsi="Raleway" w:eastAsia="Arial" w:cs="Raanana"/>
          <w:sz w:val="22"/>
          <w:szCs w:val="22"/>
        </w:rPr>
        <w:t xml:space="preserve"> </w:t>
      </w:r>
      <w:r w:rsidRPr="0012685F" w:rsidR="00B968DE">
        <w:rPr>
          <w:rFonts w:ascii="Raleway" w:hAnsi="Raleway" w:eastAsia="Arial" w:cs="Raanana"/>
          <w:sz w:val="22"/>
          <w:szCs w:val="22"/>
        </w:rPr>
        <w:t>ELLG</w:t>
      </w:r>
      <w:r w:rsidRPr="0012685F" w:rsidR="00759A73">
        <w:rPr>
          <w:rFonts w:ascii="Raleway" w:hAnsi="Raleway" w:eastAsia="Arial" w:cs="Raanana"/>
          <w:sz w:val="22"/>
          <w:szCs w:val="22"/>
        </w:rPr>
        <w:t xml:space="preserve"> ensure</w:t>
      </w:r>
      <w:r w:rsidRPr="0012685F" w:rsidR="720D7772">
        <w:rPr>
          <w:rFonts w:ascii="Raleway" w:hAnsi="Raleway" w:eastAsia="Arial" w:cs="Raanana"/>
          <w:sz w:val="22"/>
          <w:szCs w:val="22"/>
        </w:rPr>
        <w:t>s</w:t>
      </w:r>
      <w:r w:rsidRPr="0012685F" w:rsidR="00759A73">
        <w:rPr>
          <w:rFonts w:ascii="Raleway" w:hAnsi="Raleway" w:eastAsia="Arial" w:cs="Raanana"/>
          <w:sz w:val="22"/>
          <w:szCs w:val="22"/>
        </w:rPr>
        <w:t xml:space="preserve"> that applicants with criminal convictions/currently under investigation are given every opportunity to benefit from the courses the </w:t>
      </w:r>
      <w:r w:rsidR="001613D0">
        <w:rPr>
          <w:rFonts w:ascii="Raleway" w:hAnsi="Raleway" w:eastAsia="Arial" w:cs="Raanana"/>
          <w:sz w:val="22"/>
          <w:szCs w:val="22"/>
        </w:rPr>
        <w:t>c</w:t>
      </w:r>
      <w:r w:rsidRPr="0012685F" w:rsidR="00759A73">
        <w:rPr>
          <w:rFonts w:ascii="Raleway" w:hAnsi="Raleway" w:eastAsia="Arial" w:cs="Raanana"/>
          <w:sz w:val="22"/>
          <w:szCs w:val="22"/>
        </w:rPr>
        <w:t xml:space="preserve">ollege offers, while maintaining the </w:t>
      </w:r>
      <w:r w:rsidR="001613D0">
        <w:rPr>
          <w:rFonts w:ascii="Raleway" w:hAnsi="Raleway" w:eastAsia="Arial" w:cs="Raanana"/>
          <w:sz w:val="22"/>
          <w:szCs w:val="22"/>
        </w:rPr>
        <w:t>c</w:t>
      </w:r>
      <w:r w:rsidRPr="0012685F" w:rsidR="00759A73">
        <w:rPr>
          <w:rFonts w:ascii="Raleway" w:hAnsi="Raleway" w:eastAsia="Arial" w:cs="Raanana"/>
          <w:sz w:val="22"/>
          <w:szCs w:val="22"/>
        </w:rPr>
        <w:t>ollege’s duty of care to do everything reasonable to provide a safe and secure environment for all its students, staff and visitors</w:t>
      </w:r>
    </w:p>
    <w:p w:rsidRPr="0012685F" w:rsidR="7FA4A6E3" w:rsidP="00245D23" w:rsidRDefault="7FA4A6E3" w14:paraId="39DA3AA7" w14:textId="1A9A98D8">
      <w:pPr>
        <w:spacing w:line="240" w:lineRule="auto"/>
        <w:rPr>
          <w:rFonts w:ascii="Raleway" w:hAnsi="Raleway" w:cs="Raanana"/>
          <w:sz w:val="22"/>
          <w:szCs w:val="22"/>
        </w:rPr>
      </w:pPr>
    </w:p>
    <w:p w:rsidRPr="0012685F" w:rsidR="00195140" w:rsidP="00245D23" w:rsidRDefault="5D0D8060" w14:paraId="552F60CA" w14:textId="5E4E0264">
      <w:pPr>
        <w:spacing w:line="240" w:lineRule="auto"/>
        <w:rPr>
          <w:rFonts w:ascii="Raleway" w:hAnsi="Raleway" w:cs="Raanana"/>
          <w:b/>
          <w:bCs/>
          <w:sz w:val="22"/>
          <w:szCs w:val="22"/>
        </w:rPr>
      </w:pPr>
      <w:r w:rsidRPr="0012685F">
        <w:rPr>
          <w:rFonts w:ascii="Raleway" w:hAnsi="Raleway" w:cs="Raanana"/>
          <w:b/>
          <w:bCs/>
          <w:sz w:val="22"/>
          <w:szCs w:val="22"/>
        </w:rPr>
        <w:t>13. APPEALS AND COMPLAINTS</w:t>
      </w:r>
    </w:p>
    <w:p w:rsidRPr="0012685F" w:rsidR="00195140" w:rsidP="00245D23" w:rsidRDefault="5D0D8060" w14:paraId="15A11088" w14:textId="48733F0A">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If </w:t>
      </w:r>
      <w:r w:rsidRPr="0012685F" w:rsidR="6EC09D50">
        <w:rPr>
          <w:rFonts w:ascii="Raleway" w:hAnsi="Raleway" w:cs="Raanana"/>
          <w:sz w:val="22"/>
          <w:szCs w:val="22"/>
        </w:rPr>
        <w:t>an applicant</w:t>
      </w:r>
      <w:r w:rsidRPr="0012685F" w:rsidR="510F0432">
        <w:rPr>
          <w:rFonts w:ascii="Raleway" w:hAnsi="Raleway" w:cs="Raanana"/>
          <w:sz w:val="22"/>
          <w:szCs w:val="22"/>
        </w:rPr>
        <w:t xml:space="preserve"> </w:t>
      </w:r>
      <w:r w:rsidRPr="0012685F">
        <w:rPr>
          <w:rFonts w:ascii="Raleway" w:hAnsi="Raleway" w:cs="Raanana"/>
          <w:sz w:val="22"/>
          <w:szCs w:val="22"/>
        </w:rPr>
        <w:t xml:space="preserve">wishes to appeal a decision regarding refusal of admission onto a programme of study, they may contact </w:t>
      </w:r>
      <w:r w:rsidR="00AA2D52">
        <w:rPr>
          <w:rFonts w:ascii="Raleway" w:hAnsi="Raleway" w:cs="Raanana"/>
          <w:sz w:val="22"/>
          <w:szCs w:val="22"/>
        </w:rPr>
        <w:t xml:space="preserve">the </w:t>
      </w:r>
      <w:r w:rsidRPr="0012685F">
        <w:rPr>
          <w:rFonts w:ascii="Raleway" w:hAnsi="Raleway" w:cs="Raanana"/>
          <w:sz w:val="22"/>
          <w:szCs w:val="22"/>
        </w:rPr>
        <w:t xml:space="preserve">Admissions </w:t>
      </w:r>
      <w:r w:rsidR="00AA2D52">
        <w:rPr>
          <w:rFonts w:ascii="Raleway" w:hAnsi="Raleway" w:cs="Raanana"/>
          <w:sz w:val="22"/>
          <w:szCs w:val="22"/>
        </w:rPr>
        <w:t xml:space="preserve">Team </w:t>
      </w:r>
      <w:r w:rsidRPr="0012685F">
        <w:rPr>
          <w:rFonts w:ascii="Raleway" w:hAnsi="Raleway" w:cs="Raanana"/>
          <w:sz w:val="22"/>
          <w:szCs w:val="22"/>
        </w:rPr>
        <w:t xml:space="preserve">in the first instance. </w:t>
      </w:r>
      <w:r w:rsidR="00AA2D52">
        <w:rPr>
          <w:rFonts w:ascii="Raleway" w:hAnsi="Raleway" w:cs="Raanana"/>
          <w:sz w:val="22"/>
          <w:szCs w:val="22"/>
        </w:rPr>
        <w:t xml:space="preserve">The </w:t>
      </w:r>
      <w:r w:rsidRPr="0012685F">
        <w:rPr>
          <w:rFonts w:ascii="Raleway" w:hAnsi="Raleway" w:cs="Raanana"/>
          <w:sz w:val="22"/>
          <w:szCs w:val="22"/>
        </w:rPr>
        <w:t xml:space="preserve">Admissions </w:t>
      </w:r>
      <w:r w:rsidR="00AA2D52">
        <w:rPr>
          <w:rFonts w:ascii="Raleway" w:hAnsi="Raleway" w:cs="Raanana"/>
          <w:sz w:val="22"/>
          <w:szCs w:val="22"/>
        </w:rPr>
        <w:t xml:space="preserve">Team </w:t>
      </w:r>
      <w:r w:rsidRPr="0012685F">
        <w:rPr>
          <w:rFonts w:ascii="Raleway" w:hAnsi="Raleway" w:cs="Raanana"/>
          <w:sz w:val="22"/>
          <w:szCs w:val="22"/>
        </w:rPr>
        <w:t xml:space="preserve">will seek </w:t>
      </w:r>
      <w:r w:rsidRPr="0012685F">
        <w:rPr>
          <w:rFonts w:ascii="Raleway" w:hAnsi="Raleway" w:cs="Raanana"/>
          <w:sz w:val="22"/>
          <w:szCs w:val="22"/>
        </w:rPr>
        <w:lastRenderedPageBreak/>
        <w:t xml:space="preserve">to explain why the applicant has been refused admission on to a course. If further information is required or the applicant is not satisfied with the decision, then they will be referred to the relevant Head of </w:t>
      </w:r>
      <w:r w:rsidRPr="0012685F" w:rsidR="5553B4D9">
        <w:rPr>
          <w:rFonts w:ascii="Raleway" w:hAnsi="Raleway" w:cs="Raanana"/>
          <w:sz w:val="22"/>
          <w:szCs w:val="22"/>
        </w:rPr>
        <w:t xml:space="preserve">Department </w:t>
      </w:r>
      <w:r w:rsidRPr="0012685F">
        <w:rPr>
          <w:rFonts w:ascii="Raleway" w:hAnsi="Raleway" w:cs="Raanana"/>
          <w:sz w:val="22"/>
          <w:szCs w:val="22"/>
        </w:rPr>
        <w:t>who will respond to the applicant either verbally or in writing within 10 working days</w:t>
      </w:r>
    </w:p>
    <w:p w:rsidRPr="0012685F" w:rsidR="00195140" w:rsidP="00245D23" w:rsidRDefault="5D0D8060" w14:paraId="5F040181" w14:textId="71ABEBA2">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If an applicant is dissatisfied with the outcome of their appeal, their case will be considered by the relevant </w:t>
      </w:r>
      <w:r w:rsidRPr="0012685F" w:rsidR="5553B4D9">
        <w:rPr>
          <w:rFonts w:ascii="Raleway" w:hAnsi="Raleway" w:cs="Raanana"/>
          <w:sz w:val="22"/>
          <w:szCs w:val="22"/>
        </w:rPr>
        <w:t>Vice/</w:t>
      </w:r>
      <w:r w:rsidRPr="0012685F">
        <w:rPr>
          <w:rFonts w:ascii="Raleway" w:hAnsi="Raleway" w:cs="Raanana"/>
          <w:sz w:val="22"/>
          <w:szCs w:val="22"/>
        </w:rPr>
        <w:t>Assistant Principal</w:t>
      </w:r>
    </w:p>
    <w:p w:rsidRPr="0012685F" w:rsidR="00BA2433" w:rsidP="00245D23" w:rsidRDefault="5D0D8060" w14:paraId="75D9016C" w14:textId="45CF50F9">
      <w:pPr>
        <w:spacing w:line="240" w:lineRule="auto"/>
        <w:rPr>
          <w:rFonts w:ascii="Raleway" w:hAnsi="Raleway" w:cs="Raanana"/>
          <w:sz w:val="22"/>
          <w:szCs w:val="22"/>
        </w:rPr>
      </w:pPr>
      <w:r w:rsidRPr="0012685F">
        <w:rPr>
          <w:rFonts w:ascii="Raleway" w:hAnsi="Raleway" w:cs="Times New Roman"/>
          <w:sz w:val="22"/>
          <w:szCs w:val="22"/>
        </w:rPr>
        <w:t>•</w:t>
      </w:r>
      <w:r w:rsidRPr="0012685F">
        <w:rPr>
          <w:rFonts w:ascii="Raleway" w:hAnsi="Raleway" w:cs="Raanana"/>
          <w:sz w:val="22"/>
          <w:szCs w:val="22"/>
        </w:rPr>
        <w:t xml:space="preserve"> When the appeal has been decided</w:t>
      </w:r>
      <w:r w:rsidRPr="0012685F" w:rsidR="56CDC3CE">
        <w:rPr>
          <w:rFonts w:ascii="Raleway" w:hAnsi="Raleway" w:cs="Raanana"/>
          <w:sz w:val="22"/>
          <w:szCs w:val="22"/>
        </w:rPr>
        <w:t xml:space="preserve"> </w:t>
      </w:r>
      <w:r w:rsidRPr="0012685F" w:rsidR="1CB6AE6C">
        <w:rPr>
          <w:rFonts w:ascii="Raleway" w:hAnsi="Raleway" w:cs="Raanana"/>
          <w:sz w:val="22"/>
          <w:szCs w:val="22"/>
        </w:rPr>
        <w:t xml:space="preserve">by the </w:t>
      </w:r>
      <w:r w:rsidR="00261F65">
        <w:rPr>
          <w:rFonts w:ascii="Raleway" w:hAnsi="Raleway" w:cs="Raanana"/>
          <w:sz w:val="22"/>
          <w:szCs w:val="22"/>
        </w:rPr>
        <w:t>c</w:t>
      </w:r>
      <w:r w:rsidRPr="0012685F" w:rsidR="1CB6AE6C">
        <w:rPr>
          <w:rFonts w:ascii="Raleway" w:hAnsi="Raleway" w:cs="Raanana"/>
          <w:sz w:val="22"/>
          <w:szCs w:val="22"/>
        </w:rPr>
        <w:t xml:space="preserve">ampus Principal </w:t>
      </w:r>
      <w:r w:rsidRPr="0012685F">
        <w:rPr>
          <w:rFonts w:ascii="Raleway" w:hAnsi="Raleway" w:cs="Raanana"/>
          <w:sz w:val="22"/>
          <w:szCs w:val="22"/>
        </w:rPr>
        <w:t>the outcome of that decision is final</w:t>
      </w:r>
    </w:p>
    <w:p w:rsidR="00245D23" w:rsidP="00245D23" w:rsidRDefault="00245D23" w14:paraId="7A1E1AEA" w14:textId="77777777">
      <w:pPr>
        <w:spacing w:before="100" w:beforeAutospacing="1" w:after="100" w:afterAutospacing="1" w:line="240" w:lineRule="auto"/>
        <w:outlineLvl w:val="1"/>
        <w:rPr>
          <w:rFonts w:ascii="Raleway" w:hAnsi="Raleway" w:eastAsia="Times New Roman" w:cs="Raanana"/>
          <w:b/>
          <w:bCs/>
          <w:kern w:val="0"/>
          <w:sz w:val="22"/>
          <w:szCs w:val="22"/>
          <w:lang w:eastAsia="en-GB"/>
          <w14:ligatures w14:val="none"/>
        </w:rPr>
      </w:pPr>
    </w:p>
    <w:p w:rsidRPr="0012685F" w:rsidR="0012685F" w:rsidP="00245D23" w:rsidRDefault="0012685F" w14:paraId="1B373D4F" w14:textId="1D5FAA89">
      <w:pPr>
        <w:spacing w:before="100" w:beforeAutospacing="1" w:after="100" w:afterAutospacing="1" w:line="240" w:lineRule="auto"/>
        <w:outlineLvl w:val="1"/>
        <w:rPr>
          <w:rFonts w:ascii="Raleway" w:hAnsi="Raleway" w:eastAsia="Times New Roman" w:cs="Raanana"/>
          <w:b/>
          <w:bCs/>
          <w:kern w:val="0"/>
          <w:sz w:val="22"/>
          <w:szCs w:val="22"/>
          <w:lang w:eastAsia="en-GB"/>
          <w14:ligatures w14:val="none"/>
        </w:rPr>
      </w:pPr>
      <w:r w:rsidRPr="0012685F">
        <w:rPr>
          <w:rFonts w:ascii="Raleway" w:hAnsi="Raleway" w:eastAsia="Times New Roman" w:cs="Raanana"/>
          <w:b/>
          <w:bCs/>
          <w:kern w:val="0"/>
          <w:sz w:val="22"/>
          <w:szCs w:val="22"/>
          <w:lang w:eastAsia="en-GB"/>
          <w14:ligatures w14:val="none"/>
        </w:rPr>
        <w:t>14. MONITORING AND EVALUATION</w:t>
      </w:r>
    </w:p>
    <w:p w:rsidRPr="0012685F" w:rsidR="0012685F" w:rsidP="00245D23" w:rsidRDefault="0012685F" w14:paraId="3137CD2D" w14:textId="04C6D527">
      <w:p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 xml:space="preserve">The East Lancashire Learning Group (ELLG) will ensure that the effectiveness of the </w:t>
      </w:r>
      <w:r w:rsidR="00261F65">
        <w:rPr>
          <w:rFonts w:ascii="Raleway" w:hAnsi="Raleway" w:eastAsia="Times New Roman" w:cs="Raanana"/>
          <w:kern w:val="0"/>
          <w:sz w:val="22"/>
          <w:szCs w:val="22"/>
          <w:lang w:eastAsia="en-GB"/>
          <w14:ligatures w14:val="none"/>
        </w:rPr>
        <w:t xml:space="preserve">Admissions and </w:t>
      </w:r>
      <w:r w:rsidRPr="0012685F">
        <w:rPr>
          <w:rFonts w:ascii="Raleway" w:hAnsi="Raleway" w:eastAsia="Times New Roman" w:cs="Raanana"/>
          <w:kern w:val="0"/>
          <w:sz w:val="22"/>
          <w:szCs w:val="22"/>
          <w:lang w:eastAsia="en-GB"/>
          <w14:ligatures w14:val="none"/>
        </w:rPr>
        <w:t xml:space="preserve">Recruitment Policy is routinely monitored, evaluated and continuously improved. Monitoring will be overseen by the </w:t>
      </w:r>
      <w:r>
        <w:rPr>
          <w:rFonts w:ascii="Raleway" w:hAnsi="Raleway" w:eastAsia="Times New Roman" w:cs="Raanana"/>
          <w:kern w:val="0"/>
          <w:sz w:val="22"/>
          <w:szCs w:val="22"/>
          <w:lang w:eastAsia="en-GB"/>
          <w14:ligatures w14:val="none"/>
        </w:rPr>
        <w:t xml:space="preserve">responsible </w:t>
      </w:r>
      <w:r w:rsidRPr="0012685F">
        <w:rPr>
          <w:rFonts w:ascii="Raleway" w:hAnsi="Raleway" w:eastAsia="Times New Roman" w:cs="Raanana"/>
          <w:kern w:val="0"/>
          <w:sz w:val="22"/>
          <w:szCs w:val="22"/>
          <w:lang w:eastAsia="en-GB"/>
          <w14:ligatures w14:val="none"/>
        </w:rPr>
        <w:t xml:space="preserve">Senior Manager and carried out in collaboration with the Admissions Team, Curriculum </w:t>
      </w:r>
      <w:r w:rsidR="00261F65">
        <w:rPr>
          <w:rFonts w:ascii="Raleway" w:hAnsi="Raleway" w:eastAsia="Times New Roman" w:cs="Raanana"/>
          <w:kern w:val="0"/>
          <w:sz w:val="22"/>
          <w:szCs w:val="22"/>
          <w:lang w:eastAsia="en-GB"/>
          <w14:ligatures w14:val="none"/>
        </w:rPr>
        <w:t>t</w:t>
      </w:r>
      <w:r w:rsidRPr="0012685F">
        <w:rPr>
          <w:rFonts w:ascii="Raleway" w:hAnsi="Raleway" w:eastAsia="Times New Roman" w:cs="Raanana"/>
          <w:kern w:val="0"/>
          <w:sz w:val="22"/>
          <w:szCs w:val="22"/>
          <w:lang w:eastAsia="en-GB"/>
          <w14:ligatures w14:val="none"/>
        </w:rPr>
        <w:t>eams, Safeguarding, Learning Support and the Careers and IAG Team.</w:t>
      </w:r>
    </w:p>
    <w:p w:rsidR="00245D23" w:rsidP="00245D23" w:rsidRDefault="00245D23" w14:paraId="1D44B30B" w14:textId="77777777">
      <w:pPr>
        <w:spacing w:before="100" w:beforeAutospacing="1" w:after="100" w:afterAutospacing="1" w:line="240" w:lineRule="auto"/>
        <w:outlineLvl w:val="2"/>
        <w:rPr>
          <w:rFonts w:ascii="Raleway" w:hAnsi="Raleway" w:eastAsia="Times New Roman" w:cs="Raanana"/>
          <w:b/>
          <w:bCs/>
          <w:kern w:val="0"/>
          <w:sz w:val="22"/>
          <w:szCs w:val="22"/>
          <w:lang w:eastAsia="en-GB"/>
          <w14:ligatures w14:val="none"/>
        </w:rPr>
      </w:pPr>
    </w:p>
    <w:p w:rsidRPr="0012685F" w:rsidR="0012685F" w:rsidP="00245D23" w:rsidRDefault="0012685F" w14:paraId="44C70A25" w14:textId="6FFB7858">
      <w:pPr>
        <w:spacing w:before="100" w:beforeAutospacing="1" w:after="100" w:afterAutospacing="1" w:line="240" w:lineRule="auto"/>
        <w:outlineLvl w:val="2"/>
        <w:rPr>
          <w:rFonts w:ascii="Raleway" w:hAnsi="Raleway" w:eastAsia="Times New Roman" w:cs="Raanana"/>
          <w:b/>
          <w:bCs/>
          <w:kern w:val="0"/>
          <w:sz w:val="22"/>
          <w:szCs w:val="22"/>
          <w:lang w:eastAsia="en-GB"/>
          <w14:ligatures w14:val="none"/>
        </w:rPr>
      </w:pPr>
      <w:r w:rsidRPr="0012685F">
        <w:rPr>
          <w:rFonts w:ascii="Raleway" w:hAnsi="Raleway" w:eastAsia="Times New Roman" w:cs="Raanana"/>
          <w:b/>
          <w:bCs/>
          <w:kern w:val="0"/>
          <w:sz w:val="22"/>
          <w:szCs w:val="22"/>
          <w:lang w:eastAsia="en-GB"/>
          <w14:ligatures w14:val="none"/>
        </w:rPr>
        <w:t>14.1 Data Collection and Monitoring</w:t>
      </w:r>
    </w:p>
    <w:p w:rsidRPr="0012685F" w:rsidR="0012685F" w:rsidP="00245D23" w:rsidRDefault="0012685F" w14:paraId="22DCFC45" w14:textId="77777777">
      <w:p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The following information will be collected and reviewed at key points throughout the recruitment cycle:</w:t>
      </w:r>
    </w:p>
    <w:p w:rsidRPr="0012685F" w:rsidR="0012685F" w:rsidP="00245D23" w:rsidRDefault="0012685F" w14:paraId="12C699D8" w14:textId="77777777">
      <w:pPr>
        <w:numPr>
          <w:ilvl w:val="0"/>
          <w:numId w:val="79"/>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Application numbers, conversion rates and enrolment patterns</w:t>
      </w:r>
    </w:p>
    <w:p w:rsidRPr="0012685F" w:rsidR="0012685F" w:rsidP="00245D23" w:rsidRDefault="0012685F" w14:paraId="68089E7A" w14:textId="605D9CCB">
      <w:pPr>
        <w:numPr>
          <w:ilvl w:val="0"/>
          <w:numId w:val="79"/>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 xml:space="preserve">Outcomes of Connect </w:t>
      </w:r>
      <w:r w:rsidR="00261F65">
        <w:rPr>
          <w:rFonts w:ascii="Raleway" w:hAnsi="Raleway" w:eastAsia="Times New Roman" w:cs="Raanana"/>
          <w:kern w:val="0"/>
          <w:sz w:val="22"/>
          <w:szCs w:val="22"/>
          <w:lang w:eastAsia="en-GB"/>
          <w14:ligatures w14:val="none"/>
        </w:rPr>
        <w:t>e</w:t>
      </w:r>
      <w:r w:rsidRPr="0012685F">
        <w:rPr>
          <w:rFonts w:ascii="Raleway" w:hAnsi="Raleway" w:eastAsia="Times New Roman" w:cs="Raanana"/>
          <w:kern w:val="0"/>
          <w:sz w:val="22"/>
          <w:szCs w:val="22"/>
          <w:lang w:eastAsia="en-GB"/>
          <w14:ligatures w14:val="none"/>
        </w:rPr>
        <w:t xml:space="preserve">vents and Connect </w:t>
      </w:r>
      <w:r w:rsidR="00261F65">
        <w:rPr>
          <w:rFonts w:ascii="Raleway" w:hAnsi="Raleway" w:eastAsia="Times New Roman" w:cs="Raanana"/>
          <w:kern w:val="0"/>
          <w:sz w:val="22"/>
          <w:szCs w:val="22"/>
          <w:lang w:eastAsia="en-GB"/>
          <w14:ligatures w14:val="none"/>
        </w:rPr>
        <w:t>c</w:t>
      </w:r>
      <w:r w:rsidRPr="0012685F">
        <w:rPr>
          <w:rFonts w:ascii="Raleway" w:hAnsi="Raleway" w:eastAsia="Times New Roman" w:cs="Raanana"/>
          <w:kern w:val="0"/>
          <w:sz w:val="22"/>
          <w:szCs w:val="22"/>
          <w:lang w:eastAsia="en-GB"/>
          <w14:ligatures w14:val="none"/>
        </w:rPr>
        <w:t>hats</w:t>
      </w:r>
    </w:p>
    <w:p w:rsidRPr="0012685F" w:rsidR="0012685F" w:rsidP="00245D23" w:rsidRDefault="0012685F" w14:paraId="2DB49233" w14:textId="77777777">
      <w:pPr>
        <w:numPr>
          <w:ilvl w:val="0"/>
          <w:numId w:val="79"/>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Demographic and equality data, including protected characteristics</w:t>
      </w:r>
    </w:p>
    <w:p w:rsidRPr="0012685F" w:rsidR="0012685F" w:rsidP="00245D23" w:rsidRDefault="0012685F" w14:paraId="03598D3E" w14:textId="31956903">
      <w:pPr>
        <w:numPr>
          <w:ilvl w:val="0"/>
          <w:numId w:val="79"/>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Outcomes of the criminal conviction assessments</w:t>
      </w:r>
    </w:p>
    <w:p w:rsidRPr="0012685F" w:rsidR="0012685F" w:rsidP="00245D23" w:rsidRDefault="0012685F" w14:paraId="1D8C276B" w14:textId="77777777">
      <w:pPr>
        <w:numPr>
          <w:ilvl w:val="0"/>
          <w:numId w:val="79"/>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Appeals, complaints and the resolution of applicant concerns</w:t>
      </w:r>
    </w:p>
    <w:p w:rsidRPr="0012685F" w:rsidR="0012685F" w:rsidP="00245D23" w:rsidRDefault="0012685F" w14:paraId="24D0E793" w14:textId="77777777">
      <w:pPr>
        <w:numPr>
          <w:ilvl w:val="0"/>
          <w:numId w:val="79"/>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Withdrawal, non-start and waiting list data, including themes and reasons</w:t>
      </w:r>
    </w:p>
    <w:p w:rsidRPr="0012685F" w:rsidR="0012685F" w:rsidP="00245D23" w:rsidRDefault="0012685F" w14:paraId="7D50B29D" w14:textId="77777777">
      <w:pPr>
        <w:spacing w:before="100" w:beforeAutospacing="1" w:after="100" w:afterAutospacing="1" w:line="240" w:lineRule="auto"/>
        <w:outlineLvl w:val="2"/>
        <w:rPr>
          <w:rFonts w:ascii="Raleway" w:hAnsi="Raleway" w:eastAsia="Times New Roman" w:cs="Raanana"/>
          <w:b/>
          <w:bCs/>
          <w:kern w:val="0"/>
          <w:sz w:val="22"/>
          <w:szCs w:val="22"/>
          <w:lang w:eastAsia="en-GB"/>
          <w14:ligatures w14:val="none"/>
        </w:rPr>
      </w:pPr>
      <w:r w:rsidRPr="0012685F">
        <w:rPr>
          <w:rFonts w:ascii="Raleway" w:hAnsi="Raleway" w:eastAsia="Times New Roman" w:cs="Raanana"/>
          <w:b/>
          <w:bCs/>
          <w:kern w:val="0"/>
          <w:sz w:val="22"/>
          <w:szCs w:val="22"/>
          <w:lang w:eastAsia="en-GB"/>
          <w14:ligatures w14:val="none"/>
        </w:rPr>
        <w:t>14.2 Evaluation and Reporting</w:t>
      </w:r>
    </w:p>
    <w:p w:rsidRPr="0012685F" w:rsidR="0012685F" w:rsidP="00245D23" w:rsidRDefault="0012685F" w14:paraId="1BE1246D" w14:textId="77777777">
      <w:p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Findings from monitoring activities will be:</w:t>
      </w:r>
    </w:p>
    <w:p w:rsidRPr="0012685F" w:rsidR="0012685F" w:rsidP="00245D23" w:rsidRDefault="0012685F" w14:paraId="273F38F3" w14:textId="35F39A5A">
      <w:pPr>
        <w:numPr>
          <w:ilvl w:val="0"/>
          <w:numId w:val="80"/>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 xml:space="preserve">Reviewed </w:t>
      </w:r>
      <w:r w:rsidR="00207BEA">
        <w:rPr>
          <w:rFonts w:ascii="Raleway" w:hAnsi="Raleway" w:eastAsia="Times New Roman" w:cs="Raanana"/>
          <w:kern w:val="0"/>
          <w:sz w:val="22"/>
          <w:szCs w:val="22"/>
          <w:lang w:eastAsia="en-GB"/>
          <w14:ligatures w14:val="none"/>
        </w:rPr>
        <w:t>regularly</w:t>
      </w:r>
      <w:r w:rsidRPr="0012685F">
        <w:rPr>
          <w:rFonts w:ascii="Raleway" w:hAnsi="Raleway" w:eastAsia="Times New Roman" w:cs="Raanana"/>
          <w:kern w:val="0"/>
          <w:sz w:val="22"/>
          <w:szCs w:val="22"/>
          <w:lang w:eastAsia="en-GB"/>
          <w14:ligatures w14:val="none"/>
        </w:rPr>
        <w:t xml:space="preserve"> by the Admissions Team and Senior Manager </w:t>
      </w:r>
      <w:r w:rsidR="00207BEA">
        <w:rPr>
          <w:rFonts w:ascii="Raleway" w:hAnsi="Raleway" w:eastAsia="Times New Roman" w:cs="Raanana"/>
          <w:kern w:val="0"/>
          <w:sz w:val="22"/>
          <w:szCs w:val="22"/>
          <w:lang w:eastAsia="en-GB"/>
          <w14:ligatures w14:val="none"/>
        </w:rPr>
        <w:t>r</w:t>
      </w:r>
      <w:r w:rsidRPr="0012685F">
        <w:rPr>
          <w:rFonts w:ascii="Raleway" w:hAnsi="Raleway" w:eastAsia="Times New Roman" w:cs="Raanana"/>
          <w:kern w:val="0"/>
          <w:sz w:val="22"/>
          <w:szCs w:val="22"/>
          <w:lang w:eastAsia="en-GB"/>
          <w14:ligatures w14:val="none"/>
        </w:rPr>
        <w:t>esponsible</w:t>
      </w:r>
    </w:p>
    <w:p w:rsidRPr="0012685F" w:rsidR="0012685F" w:rsidP="00245D23" w:rsidRDefault="0012685F" w14:paraId="0D58471F" w14:textId="77777777">
      <w:pPr>
        <w:numPr>
          <w:ilvl w:val="0"/>
          <w:numId w:val="80"/>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Used to identify trends, risks or disparities affecting specific groups of applicants</w:t>
      </w:r>
    </w:p>
    <w:p w:rsidRPr="003C4747" w:rsidR="0012685F" w:rsidP="00245D23" w:rsidRDefault="0012685F" w14:paraId="0EAD3067" w14:textId="77C9F225">
      <w:pPr>
        <w:numPr>
          <w:ilvl w:val="0"/>
          <w:numId w:val="80"/>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3C4747">
        <w:rPr>
          <w:rFonts w:ascii="Raleway" w:hAnsi="Raleway" w:eastAsia="Times New Roman" w:cs="Raanana"/>
          <w:kern w:val="0"/>
          <w:sz w:val="22"/>
          <w:szCs w:val="22"/>
          <w:lang w:eastAsia="en-GB"/>
          <w14:ligatures w14:val="none"/>
        </w:rPr>
        <w:t>Used to evaluate the effectiveness of</w:t>
      </w:r>
      <w:r w:rsidR="003C4747">
        <w:rPr>
          <w:rFonts w:ascii="Raleway" w:hAnsi="Raleway" w:eastAsia="Times New Roman" w:cs="Raanana"/>
          <w:kern w:val="0"/>
          <w:sz w:val="22"/>
          <w:szCs w:val="22"/>
          <w:lang w:eastAsia="en-GB"/>
          <w14:ligatures w14:val="none"/>
        </w:rPr>
        <w:t xml:space="preserve"> </w:t>
      </w:r>
      <w:r w:rsidRPr="003C4747" w:rsidR="00261F65">
        <w:rPr>
          <w:rFonts w:ascii="Raleway" w:hAnsi="Raleway" w:eastAsia="Times New Roman" w:cs="Raanana"/>
          <w:kern w:val="0"/>
          <w:sz w:val="22"/>
          <w:szCs w:val="22"/>
          <w:lang w:eastAsia="en-GB"/>
          <w14:ligatures w14:val="none"/>
        </w:rPr>
        <w:t>advice and information</w:t>
      </w:r>
      <w:r w:rsidRPr="003C4747">
        <w:rPr>
          <w:rFonts w:ascii="Raleway" w:hAnsi="Raleway" w:eastAsia="Times New Roman" w:cs="Raanana"/>
          <w:kern w:val="0"/>
          <w:sz w:val="22"/>
          <w:szCs w:val="22"/>
          <w:lang w:eastAsia="en-GB"/>
          <w14:ligatures w14:val="none"/>
        </w:rPr>
        <w:t>, entry requirements and decision-making processes</w:t>
      </w:r>
      <w:r w:rsidRPr="003C4747" w:rsidR="00261F65">
        <w:rPr>
          <w:rFonts w:ascii="Raleway" w:hAnsi="Raleway" w:eastAsia="Times New Roman" w:cs="Raanana"/>
          <w:kern w:val="0"/>
          <w:sz w:val="22"/>
          <w:szCs w:val="22"/>
          <w:lang w:eastAsia="en-GB"/>
          <w14:ligatures w14:val="none"/>
        </w:rPr>
        <w:t xml:space="preserve">  </w:t>
      </w:r>
    </w:p>
    <w:p w:rsidRPr="0012685F" w:rsidR="0012685F" w:rsidP="00245D23" w:rsidRDefault="0012685F" w14:paraId="2526A57A" w14:textId="77777777">
      <w:pPr>
        <w:spacing w:before="100" w:beforeAutospacing="1" w:after="100" w:afterAutospacing="1" w:line="240" w:lineRule="auto"/>
        <w:outlineLvl w:val="2"/>
        <w:rPr>
          <w:rFonts w:ascii="Raleway" w:hAnsi="Raleway" w:eastAsia="Times New Roman" w:cs="Raanana"/>
          <w:b/>
          <w:bCs/>
          <w:kern w:val="0"/>
          <w:sz w:val="22"/>
          <w:szCs w:val="22"/>
          <w:lang w:eastAsia="en-GB"/>
          <w14:ligatures w14:val="none"/>
        </w:rPr>
      </w:pPr>
      <w:r w:rsidRPr="0012685F">
        <w:rPr>
          <w:rFonts w:ascii="Raleway" w:hAnsi="Raleway" w:eastAsia="Times New Roman" w:cs="Raanana"/>
          <w:b/>
          <w:bCs/>
          <w:kern w:val="0"/>
          <w:sz w:val="22"/>
          <w:szCs w:val="22"/>
          <w:lang w:eastAsia="en-GB"/>
          <w14:ligatures w14:val="none"/>
        </w:rPr>
        <w:t>14.3 Continuous Improvement</w:t>
      </w:r>
    </w:p>
    <w:p w:rsidRPr="0012685F" w:rsidR="0012685F" w:rsidP="00245D23" w:rsidRDefault="0012685F" w14:paraId="56A70CCA" w14:textId="77777777">
      <w:p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Actions arising from monitoring and evaluation will be embedded into:</w:t>
      </w:r>
    </w:p>
    <w:p w:rsidRPr="0012685F" w:rsidR="0012685F" w:rsidP="00245D23" w:rsidRDefault="0012685F" w14:paraId="335DB45C" w14:textId="77777777">
      <w:pPr>
        <w:numPr>
          <w:ilvl w:val="0"/>
          <w:numId w:val="81"/>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Staff training and development</w:t>
      </w:r>
    </w:p>
    <w:p w:rsidRPr="0012685F" w:rsidR="0012685F" w:rsidP="00245D23" w:rsidRDefault="0012685F" w14:paraId="2CDD022B" w14:textId="77777777">
      <w:pPr>
        <w:numPr>
          <w:ilvl w:val="0"/>
          <w:numId w:val="81"/>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Updates to admissions processes, documentation and communication</w:t>
      </w:r>
    </w:p>
    <w:p w:rsidRPr="0012685F" w:rsidR="0012685F" w:rsidP="00245D23" w:rsidRDefault="0012685F" w14:paraId="35A8EFCF" w14:textId="77777777">
      <w:pPr>
        <w:numPr>
          <w:ilvl w:val="0"/>
          <w:numId w:val="81"/>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Enhancements to equality, diversity and inclusion and widening participation activity</w:t>
      </w:r>
    </w:p>
    <w:p w:rsidRPr="0012685F" w:rsidR="0012685F" w:rsidP="00245D23" w:rsidRDefault="0012685F" w14:paraId="2D0496EA" w14:textId="77777777">
      <w:pPr>
        <w:spacing w:before="100" w:beforeAutospacing="1" w:after="100" w:afterAutospacing="1" w:line="240" w:lineRule="auto"/>
        <w:outlineLvl w:val="2"/>
        <w:rPr>
          <w:rFonts w:ascii="Raleway" w:hAnsi="Raleway" w:eastAsia="Times New Roman" w:cs="Raanana"/>
          <w:b/>
          <w:bCs/>
          <w:kern w:val="0"/>
          <w:sz w:val="22"/>
          <w:szCs w:val="22"/>
          <w:lang w:eastAsia="en-GB"/>
          <w14:ligatures w14:val="none"/>
        </w:rPr>
      </w:pPr>
      <w:r w:rsidRPr="0012685F">
        <w:rPr>
          <w:rFonts w:ascii="Raleway" w:hAnsi="Raleway" w:eastAsia="Times New Roman" w:cs="Raanana"/>
          <w:b/>
          <w:bCs/>
          <w:kern w:val="0"/>
          <w:sz w:val="22"/>
          <w:szCs w:val="22"/>
          <w:lang w:eastAsia="en-GB"/>
          <w14:ligatures w14:val="none"/>
        </w:rPr>
        <w:t>14.4 Policy Review</w:t>
      </w:r>
    </w:p>
    <w:p w:rsidRPr="0012685F" w:rsidR="0012685F" w:rsidP="00245D23" w:rsidRDefault="0012685F" w14:paraId="241E6A1F" w14:textId="77777777">
      <w:p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lastRenderedPageBreak/>
        <w:t>This policy will be formally reviewed on a three-year cycle or earlier if:</w:t>
      </w:r>
    </w:p>
    <w:p w:rsidRPr="0012685F" w:rsidR="0012685F" w:rsidP="00245D23" w:rsidRDefault="0012685F" w14:paraId="3DD9FC4E" w14:textId="77777777">
      <w:pPr>
        <w:numPr>
          <w:ilvl w:val="0"/>
          <w:numId w:val="82"/>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Legislative changes occur</w:t>
      </w:r>
    </w:p>
    <w:p w:rsidRPr="0012685F" w:rsidR="0012685F" w:rsidP="00245D23" w:rsidRDefault="0012685F" w14:paraId="6EB11C64" w14:textId="77777777">
      <w:pPr>
        <w:numPr>
          <w:ilvl w:val="0"/>
          <w:numId w:val="82"/>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Significant changes in sector expectations or local need arise</w:t>
      </w:r>
    </w:p>
    <w:p w:rsidRPr="0012685F" w:rsidR="0012685F" w:rsidP="00245D23" w:rsidRDefault="0012685F" w14:paraId="1B9B234A" w14:textId="77777777">
      <w:pPr>
        <w:numPr>
          <w:ilvl w:val="0"/>
          <w:numId w:val="82"/>
        </w:num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Monitoring identifies areas requiring immediate improvement</w:t>
      </w:r>
    </w:p>
    <w:p w:rsidRPr="0012685F" w:rsidR="0012685F" w:rsidP="00245D23" w:rsidRDefault="0012685F" w14:paraId="29A58435" w14:textId="5FE78297">
      <w:pPr>
        <w:spacing w:before="100" w:beforeAutospacing="1" w:after="100" w:afterAutospacing="1" w:line="240" w:lineRule="auto"/>
        <w:rPr>
          <w:rFonts w:ascii="Raleway" w:hAnsi="Raleway" w:eastAsia="Times New Roman" w:cs="Raanana"/>
          <w:kern w:val="0"/>
          <w:sz w:val="22"/>
          <w:szCs w:val="22"/>
          <w:lang w:eastAsia="en-GB"/>
          <w14:ligatures w14:val="none"/>
        </w:rPr>
      </w:pPr>
      <w:r w:rsidRPr="0012685F">
        <w:rPr>
          <w:rFonts w:ascii="Raleway" w:hAnsi="Raleway" w:eastAsia="Times New Roman" w:cs="Raanana"/>
          <w:kern w:val="0"/>
          <w:sz w:val="22"/>
          <w:szCs w:val="22"/>
          <w:lang w:eastAsia="en-GB"/>
          <w14:ligatures w14:val="none"/>
        </w:rPr>
        <w:t xml:space="preserve">The review will ensure the policy remains aligned with ELLG’s </w:t>
      </w:r>
      <w:r w:rsidR="00E67E49">
        <w:rPr>
          <w:rFonts w:ascii="Raleway" w:hAnsi="Raleway" w:eastAsia="Times New Roman" w:cs="Raanana"/>
          <w:kern w:val="0"/>
          <w:sz w:val="22"/>
          <w:szCs w:val="22"/>
          <w:lang w:eastAsia="en-GB"/>
          <w14:ligatures w14:val="none"/>
        </w:rPr>
        <w:t>p</w:t>
      </w:r>
      <w:r w:rsidRPr="0012685F">
        <w:rPr>
          <w:rFonts w:ascii="Raleway" w:hAnsi="Raleway" w:eastAsia="Times New Roman" w:cs="Raanana"/>
          <w:kern w:val="0"/>
          <w:sz w:val="22"/>
          <w:szCs w:val="22"/>
          <w:lang w:eastAsia="en-GB"/>
          <w14:ligatures w14:val="none"/>
        </w:rPr>
        <w:t xml:space="preserve">urpose </w:t>
      </w:r>
      <w:r w:rsidR="00E67E49">
        <w:rPr>
          <w:rFonts w:ascii="Raleway" w:hAnsi="Raleway" w:eastAsia="Times New Roman" w:cs="Raanana"/>
          <w:kern w:val="0"/>
          <w:sz w:val="22"/>
          <w:szCs w:val="22"/>
          <w:lang w:eastAsia="en-GB"/>
          <w14:ligatures w14:val="none"/>
        </w:rPr>
        <w:t>a</w:t>
      </w:r>
      <w:r w:rsidRPr="0012685F">
        <w:rPr>
          <w:rFonts w:ascii="Raleway" w:hAnsi="Raleway" w:eastAsia="Times New Roman" w:cs="Raanana"/>
          <w:kern w:val="0"/>
          <w:sz w:val="22"/>
          <w:szCs w:val="22"/>
          <w:lang w:eastAsia="en-GB"/>
          <w14:ligatures w14:val="none"/>
        </w:rPr>
        <w:t>rchitecture, group values and commitment to providing high quality routes into professional, technical and high-value careers.</w:t>
      </w:r>
    </w:p>
    <w:p w:rsidRPr="0012685F" w:rsidR="00A07204" w:rsidP="00245D23" w:rsidRDefault="00A07204" w14:paraId="3A5942A6" w14:textId="456E7BA0">
      <w:pPr>
        <w:spacing w:line="240" w:lineRule="auto"/>
        <w:rPr>
          <w:rFonts w:ascii="Raleway" w:hAnsi="Raleway" w:cs="Raanana"/>
          <w:sz w:val="22"/>
          <w:szCs w:val="22"/>
        </w:rPr>
      </w:pPr>
    </w:p>
    <w:sectPr w:rsidRPr="0012685F" w:rsidR="00A07204" w:rsidSect="00B75CA6">
      <w:pgSz w:w="12240" w:h="16340" w:orient="portrait"/>
      <w:pgMar w:top="1873" w:right="1077" w:bottom="664" w:left="12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Raanana">
    <w:panose1 w:val="00000000000000000000"/>
    <w:charset w:val="B1"/>
    <w:family w:val="auto"/>
    <w:pitch w:val="variable"/>
    <w:sig w:usb0="80000843" w:usb1="40000002"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BCA5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BA12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652A1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69342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772A3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88A55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8DB5B4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A440E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FA68B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59F7A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9AC7A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43683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6DC45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B6FACC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B96139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0759C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08ADC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C26CA2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C27405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C51781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D0EA4C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D46BE6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D50F4C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E9148F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E9B423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F018FD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F32B3E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F3A18B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F7541A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F9722F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FE18E7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FED810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4DE3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C06F7A"/>
    <w:multiLevelType w:val="multilevel"/>
    <w:tmpl w:val="B6E4C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018F63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4C06A76"/>
    <w:multiLevelType w:val="hybridMultilevel"/>
    <w:tmpl w:val="E44E40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066D36A4"/>
    <w:multiLevelType w:val="hybridMultilevel"/>
    <w:tmpl w:val="E934FC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08DA1E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B7358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D8913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DDDE3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101B5D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10DF49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120EAA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13C9AE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146D5B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15EB71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168DED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182A9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204B9A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2E0C07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2F37FD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30EA2DC0"/>
    <w:multiLevelType w:val="hybridMultilevel"/>
    <w:tmpl w:val="B3B84D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31E7E8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334DBF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34D48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365998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399C76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3A1F8A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3C3E33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3D1F1C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3FDCD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411200E9"/>
    <w:multiLevelType w:val="hybridMultilevel"/>
    <w:tmpl w:val="10A60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43A4B1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460DB4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4B93E5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533F81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550CCF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552EAB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584C16A7"/>
    <w:multiLevelType w:val="multilevel"/>
    <w:tmpl w:val="8C0660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5889596B"/>
    <w:multiLevelType w:val="multilevel"/>
    <w:tmpl w:val="65E0B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58F06A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5B16E6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5DF85E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64A070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67347C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685E1FFF"/>
    <w:multiLevelType w:val="hybridMultilevel"/>
    <w:tmpl w:val="6BC60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D000C8D"/>
    <w:multiLevelType w:val="hybridMultilevel"/>
    <w:tmpl w:val="D62270B6"/>
    <w:lvl w:ilvl="0" w:tplc="5C7C59FE">
      <w:start w:val="1"/>
      <w:numFmt w:val="bullet"/>
      <w:lvlText w:val="·"/>
      <w:lvlJc w:val="left"/>
      <w:pPr>
        <w:ind w:left="720" w:hanging="360"/>
      </w:pPr>
      <w:rPr>
        <w:rFonts w:hint="default" w:ascii="Symbol" w:hAnsi="Symbol"/>
      </w:rPr>
    </w:lvl>
    <w:lvl w:ilvl="1" w:tplc="B88440EE">
      <w:start w:val="1"/>
      <w:numFmt w:val="bullet"/>
      <w:lvlText w:val="o"/>
      <w:lvlJc w:val="left"/>
      <w:pPr>
        <w:ind w:left="1440" w:hanging="360"/>
      </w:pPr>
      <w:rPr>
        <w:rFonts w:hint="default" w:ascii="Courier New" w:hAnsi="Courier New"/>
      </w:rPr>
    </w:lvl>
    <w:lvl w:ilvl="2" w:tplc="59CC5D38">
      <w:start w:val="1"/>
      <w:numFmt w:val="bullet"/>
      <w:lvlText w:val=""/>
      <w:lvlJc w:val="left"/>
      <w:pPr>
        <w:ind w:left="2160" w:hanging="360"/>
      </w:pPr>
      <w:rPr>
        <w:rFonts w:hint="default" w:ascii="Wingdings" w:hAnsi="Wingdings"/>
      </w:rPr>
    </w:lvl>
    <w:lvl w:ilvl="3" w:tplc="9F60AD4A">
      <w:start w:val="1"/>
      <w:numFmt w:val="bullet"/>
      <w:lvlText w:val=""/>
      <w:lvlJc w:val="left"/>
      <w:pPr>
        <w:ind w:left="2880" w:hanging="360"/>
      </w:pPr>
      <w:rPr>
        <w:rFonts w:hint="default" w:ascii="Symbol" w:hAnsi="Symbol"/>
      </w:rPr>
    </w:lvl>
    <w:lvl w:ilvl="4" w:tplc="A65EF594">
      <w:start w:val="1"/>
      <w:numFmt w:val="bullet"/>
      <w:lvlText w:val="o"/>
      <w:lvlJc w:val="left"/>
      <w:pPr>
        <w:ind w:left="3600" w:hanging="360"/>
      </w:pPr>
      <w:rPr>
        <w:rFonts w:hint="default" w:ascii="Courier New" w:hAnsi="Courier New"/>
      </w:rPr>
    </w:lvl>
    <w:lvl w:ilvl="5" w:tplc="B3AC699A">
      <w:start w:val="1"/>
      <w:numFmt w:val="bullet"/>
      <w:lvlText w:val=""/>
      <w:lvlJc w:val="left"/>
      <w:pPr>
        <w:ind w:left="4320" w:hanging="360"/>
      </w:pPr>
      <w:rPr>
        <w:rFonts w:hint="default" w:ascii="Wingdings" w:hAnsi="Wingdings"/>
      </w:rPr>
    </w:lvl>
    <w:lvl w:ilvl="6" w:tplc="A502DB8C">
      <w:start w:val="1"/>
      <w:numFmt w:val="bullet"/>
      <w:lvlText w:val=""/>
      <w:lvlJc w:val="left"/>
      <w:pPr>
        <w:ind w:left="5040" w:hanging="360"/>
      </w:pPr>
      <w:rPr>
        <w:rFonts w:hint="default" w:ascii="Symbol" w:hAnsi="Symbol"/>
      </w:rPr>
    </w:lvl>
    <w:lvl w:ilvl="7" w:tplc="2F94A026">
      <w:start w:val="1"/>
      <w:numFmt w:val="bullet"/>
      <w:lvlText w:val="o"/>
      <w:lvlJc w:val="left"/>
      <w:pPr>
        <w:ind w:left="5760" w:hanging="360"/>
      </w:pPr>
      <w:rPr>
        <w:rFonts w:hint="default" w:ascii="Courier New" w:hAnsi="Courier New"/>
      </w:rPr>
    </w:lvl>
    <w:lvl w:ilvl="8" w:tplc="4286757E">
      <w:start w:val="1"/>
      <w:numFmt w:val="bullet"/>
      <w:lvlText w:val=""/>
      <w:lvlJc w:val="left"/>
      <w:pPr>
        <w:ind w:left="6480" w:hanging="360"/>
      </w:pPr>
      <w:rPr>
        <w:rFonts w:hint="default" w:ascii="Wingdings" w:hAnsi="Wingdings"/>
      </w:rPr>
    </w:lvl>
  </w:abstractNum>
  <w:abstractNum w:abstractNumId="78" w15:restartNumberingAfterBreak="0">
    <w:nsid w:val="6EAF99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720E42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741320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7BEE1F06"/>
    <w:multiLevelType w:val="multilevel"/>
    <w:tmpl w:val="DBE6C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7C3BF6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7875754">
    <w:abstractNumId w:val="77"/>
  </w:num>
  <w:num w:numId="2" w16cid:durableId="823350718">
    <w:abstractNumId w:val="53"/>
  </w:num>
  <w:num w:numId="3" w16cid:durableId="658047446">
    <w:abstractNumId w:val="38"/>
  </w:num>
  <w:num w:numId="4" w16cid:durableId="254097865">
    <w:abstractNumId w:val="8"/>
  </w:num>
  <w:num w:numId="5" w16cid:durableId="67580390">
    <w:abstractNumId w:val="67"/>
  </w:num>
  <w:num w:numId="6" w16cid:durableId="112528411">
    <w:abstractNumId w:val="1"/>
  </w:num>
  <w:num w:numId="7" w16cid:durableId="650670613">
    <w:abstractNumId w:val="63"/>
  </w:num>
  <w:num w:numId="8" w16cid:durableId="1680085918">
    <w:abstractNumId w:val="0"/>
  </w:num>
  <w:num w:numId="9" w16cid:durableId="1433355962">
    <w:abstractNumId w:val="68"/>
  </w:num>
  <w:num w:numId="10" w16cid:durableId="2137408206">
    <w:abstractNumId w:val="79"/>
  </w:num>
  <w:num w:numId="11" w16cid:durableId="294406238">
    <w:abstractNumId w:val="21"/>
  </w:num>
  <w:num w:numId="12" w16cid:durableId="1905025851">
    <w:abstractNumId w:val="9"/>
  </w:num>
  <w:num w:numId="13" w16cid:durableId="323822518">
    <w:abstractNumId w:val="12"/>
  </w:num>
  <w:num w:numId="14" w16cid:durableId="1060059870">
    <w:abstractNumId w:val="75"/>
  </w:num>
  <w:num w:numId="15" w16cid:durableId="489636008">
    <w:abstractNumId w:val="4"/>
  </w:num>
  <w:num w:numId="16" w16cid:durableId="646738263">
    <w:abstractNumId w:val="49"/>
  </w:num>
  <w:num w:numId="17" w16cid:durableId="1779790272">
    <w:abstractNumId w:val="57"/>
  </w:num>
  <w:num w:numId="18" w16cid:durableId="816341685">
    <w:abstractNumId w:val="74"/>
  </w:num>
  <w:num w:numId="19" w16cid:durableId="343744928">
    <w:abstractNumId w:val="58"/>
  </w:num>
  <w:num w:numId="20" w16cid:durableId="635642807">
    <w:abstractNumId w:val="25"/>
  </w:num>
  <w:num w:numId="21" w16cid:durableId="1854565547">
    <w:abstractNumId w:val="40"/>
  </w:num>
  <w:num w:numId="22" w16cid:durableId="1844585886">
    <w:abstractNumId w:val="56"/>
  </w:num>
  <w:num w:numId="23" w16cid:durableId="1210647676">
    <w:abstractNumId w:val="7"/>
  </w:num>
  <w:num w:numId="24" w16cid:durableId="753936842">
    <w:abstractNumId w:val="46"/>
  </w:num>
  <w:num w:numId="25" w16cid:durableId="1934435523">
    <w:abstractNumId w:val="39"/>
  </w:num>
  <w:num w:numId="26" w16cid:durableId="189539950">
    <w:abstractNumId w:val="51"/>
  </w:num>
  <w:num w:numId="27" w16cid:durableId="2085294943">
    <w:abstractNumId w:val="37"/>
  </w:num>
  <w:num w:numId="28" w16cid:durableId="1411777180">
    <w:abstractNumId w:val="32"/>
  </w:num>
  <w:num w:numId="29" w16cid:durableId="1077819704">
    <w:abstractNumId w:val="50"/>
  </w:num>
  <w:num w:numId="30" w16cid:durableId="1602101438">
    <w:abstractNumId w:val="2"/>
  </w:num>
  <w:num w:numId="31" w16cid:durableId="1581862498">
    <w:abstractNumId w:val="11"/>
  </w:num>
  <w:num w:numId="32" w16cid:durableId="1085880778">
    <w:abstractNumId w:val="3"/>
  </w:num>
  <w:num w:numId="33" w16cid:durableId="924386435">
    <w:abstractNumId w:val="19"/>
  </w:num>
  <w:num w:numId="34" w16cid:durableId="1445735815">
    <w:abstractNumId w:val="27"/>
  </w:num>
  <w:num w:numId="35" w16cid:durableId="1049574207">
    <w:abstractNumId w:val="20"/>
  </w:num>
  <w:num w:numId="36" w16cid:durableId="578953112">
    <w:abstractNumId w:val="30"/>
  </w:num>
  <w:num w:numId="37" w16cid:durableId="964046293">
    <w:abstractNumId w:val="59"/>
  </w:num>
  <w:num w:numId="38" w16cid:durableId="69625723">
    <w:abstractNumId w:val="28"/>
  </w:num>
  <w:num w:numId="39" w16cid:durableId="708142077">
    <w:abstractNumId w:val="54"/>
  </w:num>
  <w:num w:numId="40" w16cid:durableId="648092297">
    <w:abstractNumId w:val="13"/>
  </w:num>
  <w:num w:numId="41" w16cid:durableId="1106272315">
    <w:abstractNumId w:val="22"/>
  </w:num>
  <w:num w:numId="42" w16cid:durableId="65106365">
    <w:abstractNumId w:val="43"/>
  </w:num>
  <w:num w:numId="43" w16cid:durableId="502936287">
    <w:abstractNumId w:val="6"/>
  </w:num>
  <w:num w:numId="44" w16cid:durableId="1367681499">
    <w:abstractNumId w:val="34"/>
  </w:num>
  <w:num w:numId="45" w16cid:durableId="1704742411">
    <w:abstractNumId w:val="24"/>
  </w:num>
  <w:num w:numId="46" w16cid:durableId="1121997458">
    <w:abstractNumId w:val="5"/>
  </w:num>
  <w:num w:numId="47" w16cid:durableId="1712731714">
    <w:abstractNumId w:val="15"/>
  </w:num>
  <w:num w:numId="48" w16cid:durableId="922104174">
    <w:abstractNumId w:val="48"/>
  </w:num>
  <w:num w:numId="49" w16cid:durableId="102962185">
    <w:abstractNumId w:val="73"/>
  </w:num>
  <w:num w:numId="50" w16cid:durableId="1518077818">
    <w:abstractNumId w:val="29"/>
  </w:num>
  <w:num w:numId="51" w16cid:durableId="2013290088">
    <w:abstractNumId w:val="60"/>
  </w:num>
  <w:num w:numId="52" w16cid:durableId="408964260">
    <w:abstractNumId w:val="10"/>
  </w:num>
  <w:num w:numId="53" w16cid:durableId="2130736739">
    <w:abstractNumId w:val="16"/>
  </w:num>
  <w:num w:numId="54" w16cid:durableId="245774954">
    <w:abstractNumId w:val="31"/>
  </w:num>
  <w:num w:numId="55" w16cid:durableId="938103206">
    <w:abstractNumId w:val="14"/>
  </w:num>
  <w:num w:numId="56" w16cid:durableId="448937705">
    <w:abstractNumId w:val="72"/>
  </w:num>
  <w:num w:numId="57" w16cid:durableId="1038093666">
    <w:abstractNumId w:val="65"/>
  </w:num>
  <w:num w:numId="58" w16cid:durableId="276525765">
    <w:abstractNumId w:val="71"/>
  </w:num>
  <w:num w:numId="59" w16cid:durableId="1106585447">
    <w:abstractNumId w:val="55"/>
  </w:num>
  <w:num w:numId="60" w16cid:durableId="1397120450">
    <w:abstractNumId w:val="66"/>
  </w:num>
  <w:num w:numId="61" w16cid:durableId="826551577">
    <w:abstractNumId w:val="23"/>
  </w:num>
  <w:num w:numId="62" w16cid:durableId="1682195198">
    <w:abstractNumId w:val="78"/>
  </w:num>
  <w:num w:numId="63" w16cid:durableId="1001616921">
    <w:abstractNumId w:val="42"/>
  </w:num>
  <w:num w:numId="64" w16cid:durableId="2139297125">
    <w:abstractNumId w:val="64"/>
  </w:num>
  <w:num w:numId="65" w16cid:durableId="2044404646">
    <w:abstractNumId w:val="45"/>
  </w:num>
  <w:num w:numId="66" w16cid:durableId="1332685316">
    <w:abstractNumId w:val="47"/>
  </w:num>
  <w:num w:numId="67" w16cid:durableId="297876682">
    <w:abstractNumId w:val="80"/>
  </w:num>
  <w:num w:numId="68" w16cid:durableId="1666592665">
    <w:abstractNumId w:val="82"/>
  </w:num>
  <w:num w:numId="69" w16cid:durableId="866135430">
    <w:abstractNumId w:val="17"/>
  </w:num>
  <w:num w:numId="70" w16cid:durableId="802307261">
    <w:abstractNumId w:val="61"/>
  </w:num>
  <w:num w:numId="71" w16cid:durableId="1334994094">
    <w:abstractNumId w:val="44"/>
  </w:num>
  <w:num w:numId="72" w16cid:durableId="862938321">
    <w:abstractNumId w:val="26"/>
  </w:num>
  <w:num w:numId="73" w16cid:durableId="1620524893">
    <w:abstractNumId w:val="18"/>
  </w:num>
  <w:num w:numId="74" w16cid:durableId="202057568">
    <w:abstractNumId w:val="41"/>
  </w:num>
  <w:num w:numId="75" w16cid:durableId="781535066">
    <w:abstractNumId w:val="36"/>
  </w:num>
  <w:num w:numId="76" w16cid:durableId="1612473838">
    <w:abstractNumId w:val="52"/>
  </w:num>
  <w:num w:numId="77" w16cid:durableId="1722094692">
    <w:abstractNumId w:val="35"/>
  </w:num>
  <w:num w:numId="78" w16cid:durableId="1006052639">
    <w:abstractNumId w:val="62"/>
  </w:num>
  <w:num w:numId="79" w16cid:durableId="1395464599">
    <w:abstractNumId w:val="70"/>
  </w:num>
  <w:num w:numId="80" w16cid:durableId="369571164">
    <w:abstractNumId w:val="81"/>
  </w:num>
  <w:num w:numId="81" w16cid:durableId="1294099065">
    <w:abstractNumId w:val="69"/>
  </w:num>
  <w:num w:numId="82" w16cid:durableId="1704213040">
    <w:abstractNumId w:val="33"/>
  </w:num>
  <w:num w:numId="83" w16cid:durableId="233710506">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40"/>
    <w:rsid w:val="000012CB"/>
    <w:rsid w:val="00002EF2"/>
    <w:rsid w:val="00012402"/>
    <w:rsid w:val="000254D4"/>
    <w:rsid w:val="00037285"/>
    <w:rsid w:val="00040777"/>
    <w:rsid w:val="00051EEF"/>
    <w:rsid w:val="00065563"/>
    <w:rsid w:val="00073456"/>
    <w:rsid w:val="000875B0"/>
    <w:rsid w:val="000C3CF4"/>
    <w:rsid w:val="000E593C"/>
    <w:rsid w:val="000F11E7"/>
    <w:rsid w:val="001001BE"/>
    <w:rsid w:val="00100787"/>
    <w:rsid w:val="001064F4"/>
    <w:rsid w:val="0012685F"/>
    <w:rsid w:val="00127AF4"/>
    <w:rsid w:val="001420DF"/>
    <w:rsid w:val="00152AF5"/>
    <w:rsid w:val="001558BA"/>
    <w:rsid w:val="001613D0"/>
    <w:rsid w:val="00161CB3"/>
    <w:rsid w:val="00195140"/>
    <w:rsid w:val="001F0CAE"/>
    <w:rsid w:val="00207BEA"/>
    <w:rsid w:val="0022411F"/>
    <w:rsid w:val="00230F7A"/>
    <w:rsid w:val="00234AD6"/>
    <w:rsid w:val="00245D23"/>
    <w:rsid w:val="00261F65"/>
    <w:rsid w:val="0026226E"/>
    <w:rsid w:val="00266E46"/>
    <w:rsid w:val="00267F36"/>
    <w:rsid w:val="00287586"/>
    <w:rsid w:val="0029000D"/>
    <w:rsid w:val="0029585D"/>
    <w:rsid w:val="002C5882"/>
    <w:rsid w:val="002F38D5"/>
    <w:rsid w:val="00314C77"/>
    <w:rsid w:val="003252A4"/>
    <w:rsid w:val="003403FC"/>
    <w:rsid w:val="003441DD"/>
    <w:rsid w:val="0037189E"/>
    <w:rsid w:val="00381F77"/>
    <w:rsid w:val="003C06A1"/>
    <w:rsid w:val="003C4747"/>
    <w:rsid w:val="003C52E4"/>
    <w:rsid w:val="003F7CE5"/>
    <w:rsid w:val="004256D9"/>
    <w:rsid w:val="004C5F5E"/>
    <w:rsid w:val="00527942"/>
    <w:rsid w:val="005307B5"/>
    <w:rsid w:val="005324AE"/>
    <w:rsid w:val="00554346"/>
    <w:rsid w:val="005648A6"/>
    <w:rsid w:val="005E0B23"/>
    <w:rsid w:val="005E4E3F"/>
    <w:rsid w:val="005F58AE"/>
    <w:rsid w:val="005F7983"/>
    <w:rsid w:val="006042EC"/>
    <w:rsid w:val="006206BE"/>
    <w:rsid w:val="00624081"/>
    <w:rsid w:val="00624F43"/>
    <w:rsid w:val="006603A3"/>
    <w:rsid w:val="0067556E"/>
    <w:rsid w:val="00680BAF"/>
    <w:rsid w:val="0068330D"/>
    <w:rsid w:val="006C46D0"/>
    <w:rsid w:val="006F05DB"/>
    <w:rsid w:val="00710711"/>
    <w:rsid w:val="007179F3"/>
    <w:rsid w:val="00727C19"/>
    <w:rsid w:val="00759A73"/>
    <w:rsid w:val="007713D9"/>
    <w:rsid w:val="007C6245"/>
    <w:rsid w:val="007E42DC"/>
    <w:rsid w:val="007E6D6F"/>
    <w:rsid w:val="007F514A"/>
    <w:rsid w:val="0080750C"/>
    <w:rsid w:val="008173F5"/>
    <w:rsid w:val="008271B2"/>
    <w:rsid w:val="00856319"/>
    <w:rsid w:val="00860236"/>
    <w:rsid w:val="00861637"/>
    <w:rsid w:val="008828B9"/>
    <w:rsid w:val="008832AF"/>
    <w:rsid w:val="00892AE1"/>
    <w:rsid w:val="00894D9D"/>
    <w:rsid w:val="00895DC2"/>
    <w:rsid w:val="00897832"/>
    <w:rsid w:val="008D1833"/>
    <w:rsid w:val="008D31A6"/>
    <w:rsid w:val="008F51F9"/>
    <w:rsid w:val="00910611"/>
    <w:rsid w:val="0091334C"/>
    <w:rsid w:val="009348DD"/>
    <w:rsid w:val="00937200"/>
    <w:rsid w:val="00947EF1"/>
    <w:rsid w:val="009522CF"/>
    <w:rsid w:val="00983859"/>
    <w:rsid w:val="009B253C"/>
    <w:rsid w:val="009E1FDC"/>
    <w:rsid w:val="009F4185"/>
    <w:rsid w:val="00A07204"/>
    <w:rsid w:val="00A20F00"/>
    <w:rsid w:val="00A34912"/>
    <w:rsid w:val="00A4738B"/>
    <w:rsid w:val="00A5622D"/>
    <w:rsid w:val="00A65C8A"/>
    <w:rsid w:val="00A74D29"/>
    <w:rsid w:val="00AA0852"/>
    <w:rsid w:val="00AA2D52"/>
    <w:rsid w:val="00AD50B5"/>
    <w:rsid w:val="00AE017E"/>
    <w:rsid w:val="00AF0B47"/>
    <w:rsid w:val="00B16A4F"/>
    <w:rsid w:val="00B25B6C"/>
    <w:rsid w:val="00B379DD"/>
    <w:rsid w:val="00B528AA"/>
    <w:rsid w:val="00B53A2E"/>
    <w:rsid w:val="00B85F71"/>
    <w:rsid w:val="00B86837"/>
    <w:rsid w:val="00B968DE"/>
    <w:rsid w:val="00BA2433"/>
    <w:rsid w:val="00BA7372"/>
    <w:rsid w:val="00BB47D6"/>
    <w:rsid w:val="00BC2D1B"/>
    <w:rsid w:val="00BC3BA6"/>
    <w:rsid w:val="00BE3005"/>
    <w:rsid w:val="00BE3CC8"/>
    <w:rsid w:val="00BF51E8"/>
    <w:rsid w:val="00C12C54"/>
    <w:rsid w:val="00C13D10"/>
    <w:rsid w:val="00C4418C"/>
    <w:rsid w:val="00C46D1E"/>
    <w:rsid w:val="00C81D98"/>
    <w:rsid w:val="00C90494"/>
    <w:rsid w:val="00CC3132"/>
    <w:rsid w:val="00CC665E"/>
    <w:rsid w:val="00CE1E62"/>
    <w:rsid w:val="00CF3AA9"/>
    <w:rsid w:val="00D254E6"/>
    <w:rsid w:val="00D654C0"/>
    <w:rsid w:val="00D65C09"/>
    <w:rsid w:val="00D95EF0"/>
    <w:rsid w:val="00DA1205"/>
    <w:rsid w:val="00DC428C"/>
    <w:rsid w:val="00DC67CD"/>
    <w:rsid w:val="00DD54EB"/>
    <w:rsid w:val="00DD66D8"/>
    <w:rsid w:val="00DE387D"/>
    <w:rsid w:val="00E07433"/>
    <w:rsid w:val="00E20F81"/>
    <w:rsid w:val="00E25F8B"/>
    <w:rsid w:val="00E277F4"/>
    <w:rsid w:val="00E31820"/>
    <w:rsid w:val="00E50568"/>
    <w:rsid w:val="00E519D1"/>
    <w:rsid w:val="00E67E49"/>
    <w:rsid w:val="00E9446E"/>
    <w:rsid w:val="00E94D57"/>
    <w:rsid w:val="00EA7C0D"/>
    <w:rsid w:val="00EB3430"/>
    <w:rsid w:val="00EB5CCA"/>
    <w:rsid w:val="00EC10A4"/>
    <w:rsid w:val="00F02AE9"/>
    <w:rsid w:val="00F107C7"/>
    <w:rsid w:val="00F15CCB"/>
    <w:rsid w:val="00F20CAB"/>
    <w:rsid w:val="00F90C98"/>
    <w:rsid w:val="00F936B6"/>
    <w:rsid w:val="00FB1811"/>
    <w:rsid w:val="00FE0A06"/>
    <w:rsid w:val="00FE6E13"/>
    <w:rsid w:val="0114F85E"/>
    <w:rsid w:val="01C67E88"/>
    <w:rsid w:val="01DF1D29"/>
    <w:rsid w:val="022A51A4"/>
    <w:rsid w:val="022C9CDD"/>
    <w:rsid w:val="02631146"/>
    <w:rsid w:val="042AB1B7"/>
    <w:rsid w:val="044168B5"/>
    <w:rsid w:val="044FED0F"/>
    <w:rsid w:val="087D12B5"/>
    <w:rsid w:val="08E71A77"/>
    <w:rsid w:val="0A897664"/>
    <w:rsid w:val="0C5BB98E"/>
    <w:rsid w:val="0EAD5DFB"/>
    <w:rsid w:val="0EF8D0DD"/>
    <w:rsid w:val="0F10C3C3"/>
    <w:rsid w:val="0F4A84A1"/>
    <w:rsid w:val="0F4F1FB5"/>
    <w:rsid w:val="0FD97988"/>
    <w:rsid w:val="1048EDC6"/>
    <w:rsid w:val="11E5BBF0"/>
    <w:rsid w:val="1307BB9B"/>
    <w:rsid w:val="14E1DEEB"/>
    <w:rsid w:val="150BDBFC"/>
    <w:rsid w:val="169DB22F"/>
    <w:rsid w:val="16B89C73"/>
    <w:rsid w:val="16E711F1"/>
    <w:rsid w:val="19396897"/>
    <w:rsid w:val="1983DA71"/>
    <w:rsid w:val="1A142EBA"/>
    <w:rsid w:val="1B27DC49"/>
    <w:rsid w:val="1CB6AE6C"/>
    <w:rsid w:val="1D325C3D"/>
    <w:rsid w:val="1E17192D"/>
    <w:rsid w:val="1FECFD8E"/>
    <w:rsid w:val="1FFA85A7"/>
    <w:rsid w:val="201EA05F"/>
    <w:rsid w:val="204F714A"/>
    <w:rsid w:val="205A38B8"/>
    <w:rsid w:val="20B73FC1"/>
    <w:rsid w:val="231F2433"/>
    <w:rsid w:val="244D5937"/>
    <w:rsid w:val="253297ED"/>
    <w:rsid w:val="2863903E"/>
    <w:rsid w:val="2B9A77F7"/>
    <w:rsid w:val="2C2F345A"/>
    <w:rsid w:val="2C728ACC"/>
    <w:rsid w:val="2E2E4FDA"/>
    <w:rsid w:val="2ED2D7B1"/>
    <w:rsid w:val="2F1F2E09"/>
    <w:rsid w:val="2FEB59BB"/>
    <w:rsid w:val="3074F798"/>
    <w:rsid w:val="30A0ECF4"/>
    <w:rsid w:val="30DAA14F"/>
    <w:rsid w:val="33C4AB40"/>
    <w:rsid w:val="34C85842"/>
    <w:rsid w:val="34D348E0"/>
    <w:rsid w:val="34D4AC93"/>
    <w:rsid w:val="36FF9107"/>
    <w:rsid w:val="377A6661"/>
    <w:rsid w:val="37B4C796"/>
    <w:rsid w:val="38BCE057"/>
    <w:rsid w:val="38F56311"/>
    <w:rsid w:val="395D2880"/>
    <w:rsid w:val="3B578A2E"/>
    <w:rsid w:val="3FC2D78A"/>
    <w:rsid w:val="4136DD88"/>
    <w:rsid w:val="428B0670"/>
    <w:rsid w:val="42CEB006"/>
    <w:rsid w:val="43E8A3A2"/>
    <w:rsid w:val="4400D522"/>
    <w:rsid w:val="44362F34"/>
    <w:rsid w:val="44CB3746"/>
    <w:rsid w:val="45C5FC51"/>
    <w:rsid w:val="47FB10ED"/>
    <w:rsid w:val="48C806D4"/>
    <w:rsid w:val="494367FC"/>
    <w:rsid w:val="4AC074F0"/>
    <w:rsid w:val="4BB9B464"/>
    <w:rsid w:val="4CB72DC8"/>
    <w:rsid w:val="4D334771"/>
    <w:rsid w:val="4D844D3B"/>
    <w:rsid w:val="4DBFF107"/>
    <w:rsid w:val="4E48E4E5"/>
    <w:rsid w:val="4EBA72CC"/>
    <w:rsid w:val="4F829865"/>
    <w:rsid w:val="4FE6EF24"/>
    <w:rsid w:val="505FAB1A"/>
    <w:rsid w:val="507AAF03"/>
    <w:rsid w:val="50BDC336"/>
    <w:rsid w:val="510F0432"/>
    <w:rsid w:val="53FAA70D"/>
    <w:rsid w:val="5553B4D9"/>
    <w:rsid w:val="5563D123"/>
    <w:rsid w:val="557D347E"/>
    <w:rsid w:val="55A62CA5"/>
    <w:rsid w:val="55AEAC68"/>
    <w:rsid w:val="563C745E"/>
    <w:rsid w:val="56CDC3CE"/>
    <w:rsid w:val="57282EAB"/>
    <w:rsid w:val="581113F9"/>
    <w:rsid w:val="58F057E3"/>
    <w:rsid w:val="59F55080"/>
    <w:rsid w:val="5A79E8AC"/>
    <w:rsid w:val="5B189473"/>
    <w:rsid w:val="5B72E3BB"/>
    <w:rsid w:val="5C41C666"/>
    <w:rsid w:val="5C420AC8"/>
    <w:rsid w:val="5D0D8060"/>
    <w:rsid w:val="5D3BCFD0"/>
    <w:rsid w:val="5D54EAA7"/>
    <w:rsid w:val="5D8274FC"/>
    <w:rsid w:val="5F0C388B"/>
    <w:rsid w:val="5FD7096A"/>
    <w:rsid w:val="6009ADF3"/>
    <w:rsid w:val="6028626C"/>
    <w:rsid w:val="613EDCE5"/>
    <w:rsid w:val="62524C25"/>
    <w:rsid w:val="62ACE6D7"/>
    <w:rsid w:val="64388FE6"/>
    <w:rsid w:val="686C7533"/>
    <w:rsid w:val="69E8D21F"/>
    <w:rsid w:val="6A6C9DE3"/>
    <w:rsid w:val="6B026289"/>
    <w:rsid w:val="6B7083B5"/>
    <w:rsid w:val="6C556B86"/>
    <w:rsid w:val="6CC69DE9"/>
    <w:rsid w:val="6DE84534"/>
    <w:rsid w:val="6E2B2622"/>
    <w:rsid w:val="6EC09D50"/>
    <w:rsid w:val="6F29B335"/>
    <w:rsid w:val="6FDCDFDC"/>
    <w:rsid w:val="705D593E"/>
    <w:rsid w:val="715283BB"/>
    <w:rsid w:val="720D7772"/>
    <w:rsid w:val="72192D5B"/>
    <w:rsid w:val="72715D54"/>
    <w:rsid w:val="7279FA6F"/>
    <w:rsid w:val="72AC1AB3"/>
    <w:rsid w:val="7319E13E"/>
    <w:rsid w:val="73380DA1"/>
    <w:rsid w:val="7347B419"/>
    <w:rsid w:val="73BD631C"/>
    <w:rsid w:val="7439DB19"/>
    <w:rsid w:val="74FB3373"/>
    <w:rsid w:val="751C05F2"/>
    <w:rsid w:val="78A90422"/>
    <w:rsid w:val="78C2959B"/>
    <w:rsid w:val="797E618E"/>
    <w:rsid w:val="79AB99B9"/>
    <w:rsid w:val="79C2E756"/>
    <w:rsid w:val="7AAB20F6"/>
    <w:rsid w:val="7B62AA81"/>
    <w:rsid w:val="7CD267AA"/>
    <w:rsid w:val="7FA4A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378B"/>
  <w15:chartTrackingRefBased/>
  <w15:docId w15:val="{8451E55E-7F89-2B40-ADD4-8034A2B9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9514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514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5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14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51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951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951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951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951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951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951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951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95140"/>
    <w:rPr>
      <w:rFonts w:eastAsiaTheme="majorEastAsia" w:cstheme="majorBidi"/>
      <w:color w:val="272727" w:themeColor="text1" w:themeTint="D8"/>
    </w:rPr>
  </w:style>
  <w:style w:type="paragraph" w:styleId="Title">
    <w:name w:val="Title"/>
    <w:basedOn w:val="Normal"/>
    <w:next w:val="Normal"/>
    <w:link w:val="TitleChar"/>
    <w:uiPriority w:val="10"/>
    <w:qFormat/>
    <w:rsid w:val="0019514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951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9514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95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140"/>
    <w:pPr>
      <w:spacing w:before="160"/>
      <w:jc w:val="center"/>
    </w:pPr>
    <w:rPr>
      <w:i/>
      <w:iCs/>
      <w:color w:val="404040" w:themeColor="text1" w:themeTint="BF"/>
    </w:rPr>
  </w:style>
  <w:style w:type="character" w:styleId="QuoteChar" w:customStyle="1">
    <w:name w:val="Quote Char"/>
    <w:basedOn w:val="DefaultParagraphFont"/>
    <w:link w:val="Quote"/>
    <w:uiPriority w:val="29"/>
    <w:rsid w:val="00195140"/>
    <w:rPr>
      <w:i/>
      <w:iCs/>
      <w:color w:val="404040" w:themeColor="text1" w:themeTint="BF"/>
    </w:rPr>
  </w:style>
  <w:style w:type="paragraph" w:styleId="ListParagraph">
    <w:name w:val="List Paragraph"/>
    <w:basedOn w:val="Normal"/>
    <w:uiPriority w:val="34"/>
    <w:qFormat/>
    <w:rsid w:val="00195140"/>
    <w:pPr>
      <w:ind w:left="720"/>
      <w:contextualSpacing/>
    </w:pPr>
  </w:style>
  <w:style w:type="character" w:styleId="IntenseEmphasis">
    <w:name w:val="Intense Emphasis"/>
    <w:basedOn w:val="DefaultParagraphFont"/>
    <w:uiPriority w:val="21"/>
    <w:qFormat/>
    <w:rsid w:val="00195140"/>
    <w:rPr>
      <w:i/>
      <w:iCs/>
      <w:color w:val="0F4761" w:themeColor="accent1" w:themeShade="BF"/>
    </w:rPr>
  </w:style>
  <w:style w:type="paragraph" w:styleId="IntenseQuote">
    <w:name w:val="Intense Quote"/>
    <w:basedOn w:val="Normal"/>
    <w:next w:val="Normal"/>
    <w:link w:val="IntenseQuoteChar"/>
    <w:uiPriority w:val="30"/>
    <w:qFormat/>
    <w:rsid w:val="001951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95140"/>
    <w:rPr>
      <w:i/>
      <w:iCs/>
      <w:color w:val="0F4761" w:themeColor="accent1" w:themeShade="BF"/>
    </w:rPr>
  </w:style>
  <w:style w:type="character" w:styleId="IntenseReference">
    <w:name w:val="Intense Reference"/>
    <w:basedOn w:val="DefaultParagraphFont"/>
    <w:uiPriority w:val="32"/>
    <w:qFormat/>
    <w:rsid w:val="00195140"/>
    <w:rPr>
      <w:b/>
      <w:bCs/>
      <w:smallCaps/>
      <w:color w:val="0F4761" w:themeColor="accent1" w:themeShade="BF"/>
      <w:spacing w:val="5"/>
    </w:rPr>
  </w:style>
  <w:style w:type="paragraph" w:styleId="Default" w:customStyle="1">
    <w:name w:val="Default"/>
    <w:rsid w:val="00195140"/>
    <w:pPr>
      <w:autoSpaceDE w:val="0"/>
      <w:autoSpaceDN w:val="0"/>
      <w:adjustRightInd w:val="0"/>
      <w:spacing w:after="0" w:line="240" w:lineRule="auto"/>
    </w:pPr>
    <w:rPr>
      <w:rFonts w:ascii="Calibri" w:hAnsi="Calibri" w:cs="Calibri"/>
      <w:color w:val="000000"/>
      <w:kern w:val="0"/>
    </w:rPr>
  </w:style>
  <w:style w:type="paragraph" w:styleId="Revision">
    <w:name w:val="Revision"/>
    <w:hidden/>
    <w:uiPriority w:val="99"/>
    <w:semiHidden/>
    <w:rsid w:val="00D65C09"/>
    <w:pPr>
      <w:spacing w:after="0" w:line="240" w:lineRule="auto"/>
    </w:pPr>
  </w:style>
  <w:style w:type="character" w:styleId="CommentReference">
    <w:name w:val="annotation reference"/>
    <w:basedOn w:val="DefaultParagraphFont"/>
    <w:uiPriority w:val="99"/>
    <w:semiHidden/>
    <w:unhideWhenUsed/>
    <w:rsid w:val="00D65C09"/>
    <w:rPr>
      <w:sz w:val="16"/>
      <w:szCs w:val="16"/>
    </w:rPr>
  </w:style>
  <w:style w:type="paragraph" w:styleId="CommentText">
    <w:name w:val="annotation text"/>
    <w:basedOn w:val="Normal"/>
    <w:link w:val="CommentTextChar"/>
    <w:uiPriority w:val="99"/>
    <w:semiHidden/>
    <w:unhideWhenUsed/>
    <w:rsid w:val="00D65C09"/>
    <w:pPr>
      <w:spacing w:line="240" w:lineRule="auto"/>
    </w:pPr>
    <w:rPr>
      <w:sz w:val="20"/>
      <w:szCs w:val="20"/>
    </w:rPr>
  </w:style>
  <w:style w:type="character" w:styleId="CommentTextChar" w:customStyle="1">
    <w:name w:val="Comment Text Char"/>
    <w:basedOn w:val="DefaultParagraphFont"/>
    <w:link w:val="CommentText"/>
    <w:uiPriority w:val="99"/>
    <w:semiHidden/>
    <w:rsid w:val="00D65C09"/>
    <w:rPr>
      <w:sz w:val="20"/>
      <w:szCs w:val="20"/>
    </w:rPr>
  </w:style>
  <w:style w:type="paragraph" w:styleId="CommentSubject">
    <w:name w:val="annotation subject"/>
    <w:basedOn w:val="CommentText"/>
    <w:next w:val="CommentText"/>
    <w:link w:val="CommentSubjectChar"/>
    <w:uiPriority w:val="99"/>
    <w:semiHidden/>
    <w:unhideWhenUsed/>
    <w:rsid w:val="00D65C09"/>
    <w:rPr>
      <w:b/>
      <w:bCs/>
    </w:rPr>
  </w:style>
  <w:style w:type="character" w:styleId="CommentSubjectChar" w:customStyle="1">
    <w:name w:val="Comment Subject Char"/>
    <w:basedOn w:val="CommentTextChar"/>
    <w:link w:val="CommentSubject"/>
    <w:uiPriority w:val="99"/>
    <w:semiHidden/>
    <w:rsid w:val="00D65C09"/>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semiHidden/>
    <w:unhideWhenUsed/>
    <w:rsid w:val="005324AE"/>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12685F"/>
    <w:rPr>
      <w:b/>
      <w:bCs/>
    </w:rPr>
  </w:style>
  <w:style w:type="character" w:styleId="Emphasis">
    <w:name w:val="Emphasis"/>
    <w:basedOn w:val="DefaultParagraphFont"/>
    <w:uiPriority w:val="20"/>
    <w:qFormat/>
    <w:rsid w:val="00207B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36297">
      <w:bodyDiv w:val="1"/>
      <w:marLeft w:val="0"/>
      <w:marRight w:val="0"/>
      <w:marTop w:val="0"/>
      <w:marBottom w:val="0"/>
      <w:divBdr>
        <w:top w:val="none" w:sz="0" w:space="0" w:color="auto"/>
        <w:left w:val="none" w:sz="0" w:space="0" w:color="auto"/>
        <w:bottom w:val="none" w:sz="0" w:space="0" w:color="auto"/>
        <w:right w:val="none" w:sz="0" w:space="0" w:color="auto"/>
      </w:divBdr>
    </w:div>
    <w:div w:id="1615282407">
      <w:bodyDiv w:val="1"/>
      <w:marLeft w:val="0"/>
      <w:marRight w:val="0"/>
      <w:marTop w:val="0"/>
      <w:marBottom w:val="0"/>
      <w:divBdr>
        <w:top w:val="none" w:sz="0" w:space="0" w:color="auto"/>
        <w:left w:val="none" w:sz="0" w:space="0" w:color="auto"/>
        <w:bottom w:val="none" w:sz="0" w:space="0" w:color="auto"/>
        <w:right w:val="none" w:sz="0" w:space="0" w:color="auto"/>
      </w:divBdr>
    </w:div>
    <w:div w:id="188463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C685B-37A0-8E41-A363-B2321FB22BC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Louise.Marsden</dc:creator>
  <keywords/>
  <dc:description/>
  <lastModifiedBy>Louise Marsden</lastModifiedBy>
  <revision>4</revision>
  <lastPrinted>2025-12-10T08:39:00.0000000Z</lastPrinted>
  <dcterms:created xsi:type="dcterms:W3CDTF">2025-12-12T14:09:00.0000000Z</dcterms:created>
  <dcterms:modified xsi:type="dcterms:W3CDTF">2026-01-05T10:10:39.7291007Z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08025e-59c6-49f8-a1e2-cae5caa64c58_Enabled">
    <vt:lpwstr>true</vt:lpwstr>
  </property>
  <property fmtid="{D5CDD505-2E9C-101B-9397-08002B2CF9AE}" pid="3" name="MSIP_Label_f808025e-59c6-49f8-a1e2-cae5caa64c58_SetDate">
    <vt:lpwstr>2025-11-04T12:42:28Z</vt:lpwstr>
  </property>
  <property fmtid="{D5CDD505-2E9C-101B-9397-08002B2CF9AE}" pid="4" name="MSIP_Label_f808025e-59c6-49f8-a1e2-cae5caa64c58_Method">
    <vt:lpwstr>Standard</vt:lpwstr>
  </property>
  <property fmtid="{D5CDD505-2E9C-101B-9397-08002B2CF9AE}" pid="5" name="MSIP_Label_f808025e-59c6-49f8-a1e2-cae5caa64c58_Name">
    <vt:lpwstr>Confidential</vt:lpwstr>
  </property>
  <property fmtid="{D5CDD505-2E9C-101B-9397-08002B2CF9AE}" pid="6" name="MSIP_Label_f808025e-59c6-49f8-a1e2-cae5caa64c58_SiteId">
    <vt:lpwstr>ec8185ce-4f05-448b-8287-46c0185766e2</vt:lpwstr>
  </property>
  <property fmtid="{D5CDD505-2E9C-101B-9397-08002B2CF9AE}" pid="7" name="MSIP_Label_f808025e-59c6-49f8-a1e2-cae5caa64c58_ActionId">
    <vt:lpwstr>4cb8661b-3f3a-405e-9234-16da566b2e72</vt:lpwstr>
  </property>
  <property fmtid="{D5CDD505-2E9C-101B-9397-08002B2CF9AE}" pid="8" name="MSIP_Label_f808025e-59c6-49f8-a1e2-cae5caa64c58_ContentBits">
    <vt:lpwstr>0</vt:lpwstr>
  </property>
</Properties>
</file>